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774400">
        <w:tc>
          <w:tcPr>
            <w:tcW w:w="8721" w:type="dxa"/>
          </w:tcPr>
          <w:p w:rsidR="000B6FF8" w:rsidRPr="000B6FF8" w:rsidRDefault="000B6FF8" w:rsidP="000B6F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caps/>
                <w:sz w:val="24"/>
              </w:rPr>
              <w:t>LENGUA Y LITERATURA</w:t>
            </w:r>
          </w:p>
        </w:tc>
      </w:tr>
    </w:tbl>
    <w:p w:rsidR="00932E3F" w:rsidRDefault="00932E3F" w:rsidP="00932E3F">
      <w:pPr>
        <w:pStyle w:val="Sinespaciado"/>
        <w:numPr>
          <w:ilvl w:val="0"/>
          <w:numId w:val="26"/>
        </w:numPr>
        <w:rPr>
          <w:rFonts w:ascii="Times New Roman" w:hAnsi="Times New Roman" w:cs="Times New Roman"/>
          <w:sz w:val="24"/>
        </w:rPr>
        <w:sectPr w:rsidR="00932E3F" w:rsidSect="003F6E5B">
          <w:headerReference w:type="default" r:id="rId9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DE2E24" w:rsidRDefault="00774400" w:rsidP="00932E3F">
      <w:pPr>
        <w:pStyle w:val="Sinespaciado"/>
        <w:numPr>
          <w:ilvl w:val="0"/>
          <w:numId w:val="26"/>
        </w:numPr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</w:t>
      </w:r>
      <w:r w:rsidR="00932E3F" w:rsidRPr="00DE2E24">
        <w:rPr>
          <w:rFonts w:ascii="Times New Roman" w:hAnsi="Times New Roman" w:cs="Times New Roman"/>
        </w:rPr>
        <w:t xml:space="preserve"> </w:t>
      </w:r>
      <w:r w:rsidRPr="00DE2E24">
        <w:rPr>
          <w:rFonts w:ascii="Times New Roman" w:hAnsi="Times New Roman" w:cs="Times New Roman"/>
        </w:rPr>
        <w:t xml:space="preserve">cuaderno universitario doble cuadriculado100 hojas. 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2 lápices de pasta azul o negro.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2 lápices de pasta rojo.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2 lápices grafitos.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Lápices de colores.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 xml:space="preserve">2 destacadores  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 carpeta roja con nombre para pruebas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 xml:space="preserve">1 libro de </w:t>
      </w:r>
      <w:proofErr w:type="spellStart"/>
      <w:r w:rsidRPr="00DE2E24">
        <w:rPr>
          <w:rFonts w:ascii="Times New Roman" w:hAnsi="Times New Roman" w:cs="Times New Roman"/>
        </w:rPr>
        <w:t>mandalas</w:t>
      </w:r>
      <w:proofErr w:type="spellEnd"/>
      <w:r w:rsidRPr="00DE2E24">
        <w:rPr>
          <w:rFonts w:ascii="Times New Roman" w:hAnsi="Times New Roman" w:cs="Times New Roman"/>
        </w:rPr>
        <w:t>, sopa de letra o sudoku.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Diccionario de significados.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cuaderno  universitario de 80 hojas (Taller LENGUAJE).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Pegamento en barra (</w:t>
      </w:r>
      <w:proofErr w:type="spellStart"/>
      <w:r w:rsidRPr="00DE2E24">
        <w:rPr>
          <w:rFonts w:ascii="Times New Roman" w:hAnsi="Times New Roman" w:cs="Times New Roman"/>
        </w:rPr>
        <w:t>stick</w:t>
      </w:r>
      <w:proofErr w:type="spellEnd"/>
      <w:r w:rsidRPr="00DE2E24">
        <w:rPr>
          <w:rFonts w:ascii="Times New Roman" w:hAnsi="Times New Roman" w:cs="Times New Roman"/>
        </w:rPr>
        <w:t xml:space="preserve"> </w:t>
      </w:r>
      <w:proofErr w:type="spellStart"/>
      <w:r w:rsidRPr="00DE2E24">
        <w:rPr>
          <w:rFonts w:ascii="Times New Roman" w:hAnsi="Times New Roman" w:cs="Times New Roman"/>
        </w:rPr>
        <w:t>fix</w:t>
      </w:r>
      <w:proofErr w:type="spellEnd"/>
      <w:r w:rsidRPr="00DE2E24">
        <w:rPr>
          <w:rFonts w:ascii="Times New Roman" w:hAnsi="Times New Roman" w:cs="Times New Roman"/>
        </w:rPr>
        <w:t>)</w:t>
      </w:r>
    </w:p>
    <w:p w:rsidR="00774400" w:rsidRPr="00DE2E24" w:rsidRDefault="00774400" w:rsidP="00932E3F">
      <w:pPr>
        <w:pStyle w:val="Sinespaciad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Tijeras</w:t>
      </w:r>
    </w:p>
    <w:p w:rsidR="007E7928" w:rsidRDefault="007E7928" w:rsidP="000B6FF8">
      <w:pPr>
        <w:jc w:val="center"/>
        <w:rPr>
          <w:rFonts w:ascii="Times New Roman" w:hAnsi="Times New Roman" w:cs="Times New Roman"/>
          <w:b/>
          <w:caps/>
          <w:sz w:val="24"/>
        </w:rPr>
        <w:sectPr w:rsidR="007E7928" w:rsidSect="007E7928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EE1D3E" w:rsidRPr="00DE2E24" w:rsidRDefault="007E7928" w:rsidP="007E7928">
      <w:pPr>
        <w:rPr>
          <w:rFonts w:ascii="Times New Roman" w:hAnsi="Times New Roman" w:cs="Times New Roman"/>
          <w:b/>
          <w:caps/>
        </w:rPr>
      </w:pPr>
      <w:r w:rsidRPr="00DE2E24">
        <w:rPr>
          <w:rFonts w:ascii="Times New Roman" w:hAnsi="Times New Roman" w:cs="Times New Roman"/>
          <w:b/>
        </w:rPr>
        <w:lastRenderedPageBreak/>
        <w:t>Lista de Libros Lectura Domiciliaria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4"/>
        <w:gridCol w:w="3115"/>
        <w:gridCol w:w="4352"/>
      </w:tblGrid>
      <w:tr w:rsidR="007E7928" w:rsidRPr="00DE2E24" w:rsidTr="007E7928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center"/>
              <w:rPr>
                <w:b/>
              </w:rPr>
            </w:pPr>
            <w:r w:rsidRPr="00DE2E24">
              <w:rPr>
                <w:b/>
              </w:rPr>
              <w:t>MES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center"/>
              <w:rPr>
                <w:b/>
              </w:rPr>
            </w:pPr>
            <w:r w:rsidRPr="00DE2E24">
              <w:rPr>
                <w:b/>
              </w:rPr>
              <w:t>LIBRO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center"/>
              <w:rPr>
                <w:b/>
              </w:rPr>
            </w:pPr>
            <w:r w:rsidRPr="00DE2E24">
              <w:rPr>
                <w:b/>
              </w:rPr>
              <w:t>AUTOR</w:t>
            </w:r>
          </w:p>
        </w:tc>
      </w:tr>
      <w:tr w:rsidR="007E7928" w:rsidRPr="00DE2E24" w:rsidTr="007E7928"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Marzo 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El año de la ballena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Marco Antonio de la Parra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Abril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El caballero de la armadura oxidada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Robert Fisher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Mayo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Poemas y </w:t>
            </w:r>
            <w:proofErr w:type="spellStart"/>
            <w:r w:rsidRPr="00DE2E24">
              <w:t>Antipoemas</w:t>
            </w:r>
            <w:proofErr w:type="spellEnd"/>
            <w:r w:rsidRPr="00DE2E24"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Nicanor Parra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Junio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Campo de fresas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Jordi Sierra i </w:t>
            </w:r>
            <w:proofErr w:type="spellStart"/>
            <w:r w:rsidRPr="00DE2E24">
              <w:t>Fabra</w:t>
            </w:r>
            <w:proofErr w:type="spellEnd"/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Agosto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Electra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Sófocles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Septiembre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7E7928" w:rsidRPr="00DE2E24" w:rsidRDefault="007E7928" w:rsidP="007E7928">
            <w:pPr>
              <w:spacing w:after="0" w:line="240" w:lineRule="auto"/>
            </w:pPr>
            <w:r w:rsidRPr="00DE2E24">
              <w:t>LIBRO A ELECCIÓN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Octubre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Dónde vuelan los cóndores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Eduardo Barrios Guzmán</w:t>
            </w:r>
          </w:p>
        </w:tc>
      </w:tr>
      <w:tr w:rsidR="007E7928" w:rsidRPr="00DE2E24" w:rsidTr="007E7928">
        <w:tc>
          <w:tcPr>
            <w:tcW w:w="1242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 xml:space="preserve">Noviembre </w:t>
            </w:r>
          </w:p>
        </w:tc>
        <w:tc>
          <w:tcPr>
            <w:tcW w:w="3119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Antología de Cuentos</w:t>
            </w:r>
          </w:p>
        </w:tc>
        <w:tc>
          <w:tcPr>
            <w:tcW w:w="4360" w:type="dxa"/>
            <w:shd w:val="clear" w:color="auto" w:fill="auto"/>
          </w:tcPr>
          <w:p w:rsidR="007E7928" w:rsidRPr="00DE2E24" w:rsidRDefault="007E7928" w:rsidP="009355DB">
            <w:pPr>
              <w:spacing w:after="0" w:line="240" w:lineRule="auto"/>
              <w:jc w:val="both"/>
            </w:pPr>
            <w:r w:rsidRPr="00DE2E24">
              <w:t>(</w:t>
            </w:r>
            <w:proofErr w:type="spellStart"/>
            <w:r w:rsidRPr="00DE2E24">
              <w:t>Edagar</w:t>
            </w:r>
            <w:proofErr w:type="spellEnd"/>
            <w:r w:rsidRPr="00DE2E24">
              <w:t xml:space="preserve"> Allan Poe, </w:t>
            </w:r>
            <w:proofErr w:type="spellStart"/>
            <w:r w:rsidRPr="00DE2E24">
              <w:t>Bocaccio</w:t>
            </w:r>
            <w:proofErr w:type="spellEnd"/>
            <w:r w:rsidRPr="00DE2E24">
              <w:t xml:space="preserve">, Bécquer, Quiroga, </w:t>
            </w:r>
            <w:proofErr w:type="spellStart"/>
            <w:r w:rsidRPr="00DE2E24">
              <w:t>Bukowski</w:t>
            </w:r>
            <w:proofErr w:type="spellEnd"/>
            <w:r w:rsidRPr="00DE2E24">
              <w:t>)</w:t>
            </w:r>
          </w:p>
        </w:tc>
      </w:tr>
    </w:tbl>
    <w:p w:rsidR="007E7928" w:rsidRDefault="007E7928" w:rsidP="000B6FF8">
      <w:pPr>
        <w:jc w:val="center"/>
        <w:rPr>
          <w:rFonts w:ascii="Times New Roman" w:hAnsi="Times New Roman" w:cs="Times New Roman"/>
          <w:b/>
          <w:caps/>
          <w:sz w:val="24"/>
        </w:rPr>
        <w:sectPr w:rsidR="007E7928" w:rsidSect="007E7928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E7928" w:rsidRDefault="007E7928" w:rsidP="000B6FF8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EE1D3E" w:rsidRDefault="00EE1D3E" w:rsidP="000B6FF8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EE1D3E" w:rsidRDefault="00EE1D3E" w:rsidP="00E10869">
      <w:pPr>
        <w:pStyle w:val="Sinespaciado"/>
        <w:jc w:val="center"/>
        <w:rPr>
          <w:rFonts w:ascii="Times New Roman" w:hAnsi="Times New Roman" w:cs="Times New Roman"/>
          <w:highlight w:val="yellow"/>
        </w:rPr>
        <w:sectPr w:rsidR="00EE1D3E" w:rsidSect="00932E3F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774400">
        <w:trPr>
          <w:jc w:val="center"/>
        </w:trPr>
        <w:tc>
          <w:tcPr>
            <w:tcW w:w="8721" w:type="dxa"/>
          </w:tcPr>
          <w:p w:rsidR="000B6FF8" w:rsidRPr="000B6FF8" w:rsidRDefault="000B6FF8" w:rsidP="000B6F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caps/>
                <w:sz w:val="24"/>
              </w:rPr>
              <w:lastRenderedPageBreak/>
              <w:t>Inglés</w:t>
            </w:r>
          </w:p>
        </w:tc>
      </w:tr>
    </w:tbl>
    <w:p w:rsidR="00932E3F" w:rsidRDefault="00932E3F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 cuaderno universitario de 100 hojas.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carpeta plastificada (cualquier color).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lápiz grafito.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goma de borrar.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lápices pasta (azul o negro y rojo).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 corrector.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 xml:space="preserve">1 </w:t>
      </w:r>
      <w:proofErr w:type="spellStart"/>
      <w:r w:rsidRPr="00DE2E24">
        <w:rPr>
          <w:rFonts w:ascii="Times New Roman" w:hAnsi="Times New Roman" w:cs="Times New Roman"/>
        </w:rPr>
        <w:t>destacador</w:t>
      </w:r>
      <w:proofErr w:type="spellEnd"/>
      <w:r w:rsidRPr="00DE2E24">
        <w:rPr>
          <w:rFonts w:ascii="Times New Roman" w:hAnsi="Times New Roman" w:cs="Times New Roman"/>
        </w:rPr>
        <w:t xml:space="preserve">  (cualquier color).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carpeta de cartulinas.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tijera.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pegamento en barra.</w:t>
      </w:r>
    </w:p>
    <w:p w:rsidR="00774400" w:rsidRPr="00DE2E24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Caja de lápices de colores.</w:t>
      </w:r>
    </w:p>
    <w:p w:rsidR="00774400" w:rsidRDefault="00774400" w:rsidP="00932E3F">
      <w:pPr>
        <w:pStyle w:val="Prrafodelista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DE2E24">
        <w:rPr>
          <w:rFonts w:ascii="Times New Roman" w:hAnsi="Times New Roman" w:cs="Times New Roman"/>
        </w:rPr>
        <w:t>1 block cuadriculado</w:t>
      </w:r>
      <w:r>
        <w:rPr>
          <w:rFonts w:ascii="Times New Roman" w:hAnsi="Times New Roman" w:cs="Times New Roman"/>
          <w:sz w:val="24"/>
        </w:rPr>
        <w:t>.</w:t>
      </w:r>
    </w:p>
    <w:p w:rsidR="00932E3F" w:rsidRDefault="00932E3F" w:rsidP="000B6FF8">
      <w:pPr>
        <w:jc w:val="center"/>
        <w:rPr>
          <w:rFonts w:ascii="Times New Roman" w:hAnsi="Times New Roman" w:cs="Times New Roman"/>
          <w:b/>
          <w:sz w:val="24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Tr="00774400">
        <w:trPr>
          <w:jc w:val="center"/>
        </w:trPr>
        <w:tc>
          <w:tcPr>
            <w:tcW w:w="8721" w:type="dxa"/>
          </w:tcPr>
          <w:p w:rsidR="000B6FF8" w:rsidRPr="000B6FF8" w:rsidRDefault="000B6FF8" w:rsidP="000B6FF8">
            <w:pPr>
              <w:jc w:val="center"/>
              <w:rPr>
                <w:b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</w:rPr>
              <w:lastRenderedPageBreak/>
              <w:t>VALORES</w:t>
            </w:r>
          </w:p>
        </w:tc>
      </w:tr>
    </w:tbl>
    <w:p w:rsidR="00774400" w:rsidRPr="00DE2E24" w:rsidRDefault="00774400" w:rsidP="00774400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F6139">
        <w:rPr>
          <w:rFonts w:ascii="Times New Roman" w:hAnsi="Times New Roman" w:cs="Times New Roman"/>
        </w:rPr>
        <w:t>1 cuaderno Universitario 60 hojas cuadriculado</w:t>
      </w:r>
    </w:p>
    <w:p w:rsidR="00DE2E24" w:rsidRPr="001F72BC" w:rsidRDefault="00DE2E24" w:rsidP="00DE2E24">
      <w:pPr>
        <w:pStyle w:val="Prrafodelista"/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774400">
        <w:tc>
          <w:tcPr>
            <w:tcW w:w="8721" w:type="dxa"/>
          </w:tcPr>
          <w:p w:rsidR="000B6FF8" w:rsidRPr="000B6FF8" w:rsidRDefault="000B6FF8" w:rsidP="001E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</w:tbl>
    <w:p w:rsidR="00932E3F" w:rsidRDefault="00932E3F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block de papel diamante.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>1 block de papel lustre.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block de cartulina.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Atlas escolar.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para libro. </w:t>
      </w:r>
    </w:p>
    <w:p w:rsidR="00774400" w:rsidRPr="00BE138D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set de fichas bibliográficas</w:t>
      </w:r>
    </w:p>
    <w:p w:rsidR="00774400" w:rsidRDefault="00774400" w:rsidP="00932E3F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932E3F" w:rsidRDefault="00932E3F" w:rsidP="00932E3F">
      <w:p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774400" w:rsidRDefault="00932E3F" w:rsidP="00932E3F">
      <w:p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774400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tbl>
      <w:tblPr>
        <w:tblStyle w:val="Tablaconcuadrcula"/>
        <w:tblW w:w="8379" w:type="dxa"/>
        <w:jc w:val="center"/>
        <w:tblInd w:w="594" w:type="dxa"/>
        <w:tblLook w:val="04A0" w:firstRow="1" w:lastRow="0" w:firstColumn="1" w:lastColumn="0" w:noHBand="0" w:noVBand="1"/>
      </w:tblPr>
      <w:tblGrid>
        <w:gridCol w:w="8379"/>
      </w:tblGrid>
      <w:tr w:rsidR="000B6FF8" w:rsidRPr="000B6FF8" w:rsidTr="007E7928">
        <w:trPr>
          <w:jc w:val="center"/>
        </w:trPr>
        <w:tc>
          <w:tcPr>
            <w:tcW w:w="8379" w:type="dxa"/>
          </w:tcPr>
          <w:p w:rsidR="000B6FF8" w:rsidRPr="000B6FF8" w:rsidRDefault="000B6FF8" w:rsidP="000B6F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</w:rPr>
              <w:t>ARTES VISUALES</w:t>
            </w:r>
          </w:p>
        </w:tc>
      </w:tr>
    </w:tbl>
    <w:p w:rsidR="00932E3F" w:rsidRDefault="00932E3F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B27F83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1 block de dibujo (mediano) 1/8 de Mercurio.</w:t>
      </w:r>
    </w:p>
    <w:p w:rsidR="00774400" w:rsidRPr="00C83061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1 block de cartulinas</w:t>
      </w:r>
    </w:p>
    <w:p w:rsidR="00774400" w:rsidRPr="00C83061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</w:p>
    <w:p w:rsidR="00774400" w:rsidRPr="00C83061" w:rsidRDefault="00774400" w:rsidP="007E792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2 lápices grafitos 2H y 6B</w:t>
      </w:r>
    </w:p>
    <w:p w:rsidR="00774400" w:rsidRPr="00C83061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caja de lápices de colores </w:t>
      </w:r>
    </w:p>
    <w:p w:rsidR="00774400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caja de témperas.</w:t>
      </w:r>
    </w:p>
    <w:p w:rsidR="00774400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N°2.</w:t>
      </w:r>
    </w:p>
    <w:p w:rsidR="00774400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pincel paleta N°4.</w:t>
      </w:r>
    </w:p>
    <w:p w:rsidR="00774400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N°8.</w:t>
      </w:r>
    </w:p>
    <w:p w:rsidR="00774400" w:rsidRDefault="00774400" w:rsidP="001051A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goma de borrar.</w:t>
      </w:r>
    </w:p>
    <w:p w:rsidR="00774400" w:rsidRDefault="00774400" w:rsidP="00774400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regla metálica de 30 cms.</w:t>
      </w:r>
    </w:p>
    <w:p w:rsidR="00932E3F" w:rsidRDefault="00932E3F" w:rsidP="000B6F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Tr="00774400">
        <w:trPr>
          <w:jc w:val="center"/>
        </w:trPr>
        <w:tc>
          <w:tcPr>
            <w:tcW w:w="8721" w:type="dxa"/>
          </w:tcPr>
          <w:p w:rsidR="000B6FF8" w:rsidRPr="000B6FF8" w:rsidRDefault="000B6FF8" w:rsidP="000B6FF8">
            <w:pPr>
              <w:jc w:val="center"/>
              <w:rPr>
                <w:b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TECNOLOGÍA</w:t>
            </w:r>
          </w:p>
        </w:tc>
      </w:tr>
    </w:tbl>
    <w:p w:rsidR="00774400" w:rsidRDefault="00774400" w:rsidP="001051A0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  <w:r>
        <w:rPr>
          <w:rFonts w:ascii="Times New Roman" w:hAnsi="Times New Roman" w:cs="Times New Roman"/>
        </w:rPr>
        <w:t>.</w:t>
      </w:r>
    </w:p>
    <w:p w:rsidR="00774400" w:rsidRDefault="00774400" w:rsidP="001051A0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dibujo (mediano) 1/8 de Mercurio.</w:t>
      </w:r>
    </w:p>
    <w:p w:rsidR="00774400" w:rsidRDefault="00774400" w:rsidP="00774400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cartulinas de colores.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F16019" w:rsidTr="00774400">
        <w:trPr>
          <w:jc w:val="center"/>
        </w:trPr>
        <w:tc>
          <w:tcPr>
            <w:tcW w:w="8721" w:type="dxa"/>
          </w:tcPr>
          <w:p w:rsidR="00F16019" w:rsidRDefault="00F16019" w:rsidP="00F16019">
            <w:pPr>
              <w:jc w:val="center"/>
            </w:pPr>
            <w:r w:rsidRPr="00F16019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</w:tbl>
    <w:p w:rsidR="00774400" w:rsidRPr="00DE2E24" w:rsidRDefault="00774400" w:rsidP="00774400">
      <w:pPr>
        <w:pStyle w:val="Prrafodelista"/>
        <w:spacing w:after="0" w:line="240" w:lineRule="auto"/>
        <w:rPr>
          <w:rFonts w:asciiTheme="majorHAnsi" w:hAnsiTheme="majorHAnsi" w:cs="Times New Roman"/>
          <w:b/>
          <w:i/>
        </w:rPr>
      </w:pPr>
      <w:r w:rsidRPr="00DE2E24">
        <w:rPr>
          <w:rFonts w:asciiTheme="majorHAnsi" w:hAnsiTheme="majorHAnsi" w:cs="Times New Roman"/>
          <w:b/>
          <w:i/>
        </w:rPr>
        <w:t>De uso diario:</w:t>
      </w:r>
    </w:p>
    <w:p w:rsidR="00932E3F" w:rsidRPr="00DE2E24" w:rsidRDefault="00932E3F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  <w:sectPr w:rsidR="00932E3F" w:rsidRPr="00DE2E24" w:rsidSect="00932E3F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  <w:caps/>
        </w:rPr>
        <w:lastRenderedPageBreak/>
        <w:t xml:space="preserve">2 </w:t>
      </w:r>
      <w:r w:rsidRPr="00DE2E24">
        <w:rPr>
          <w:rFonts w:asciiTheme="majorHAnsi" w:hAnsiTheme="majorHAnsi" w:cs="Times New Roman"/>
        </w:rPr>
        <w:t>Cuadernos universitarios de 100 hojas (Plan común y SIMCE).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</w:rPr>
        <w:t>Lápiz grafito, lápiz pasta (azul, negro y  rojo).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</w:rPr>
        <w:t>Goma de borrar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</w:rPr>
        <w:t>Corrector.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proofErr w:type="spellStart"/>
      <w:r w:rsidRPr="00DE2E24">
        <w:rPr>
          <w:rFonts w:asciiTheme="majorHAnsi" w:hAnsiTheme="majorHAnsi" w:cs="Times New Roman"/>
        </w:rPr>
        <w:lastRenderedPageBreak/>
        <w:t>Destacador</w:t>
      </w:r>
      <w:proofErr w:type="spellEnd"/>
      <w:r w:rsidRPr="00DE2E24">
        <w:rPr>
          <w:rFonts w:asciiTheme="majorHAnsi" w:hAnsiTheme="majorHAnsi" w:cs="Times New Roman"/>
        </w:rPr>
        <w:t>.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</w:rPr>
      </w:pPr>
      <w:r w:rsidRPr="00DE2E24">
        <w:rPr>
          <w:rFonts w:asciiTheme="majorHAnsi" w:hAnsiTheme="majorHAnsi" w:cs="Times New Roman"/>
        </w:rPr>
        <w:t>Set de reglas (regla 30 cm, escuadra, transportador) y compás.</w:t>
      </w:r>
    </w:p>
    <w:p w:rsidR="00774400" w:rsidRPr="00DE2E24" w:rsidRDefault="00774400" w:rsidP="00932E3F">
      <w:pPr>
        <w:pStyle w:val="Prrafodelista"/>
        <w:numPr>
          <w:ilvl w:val="0"/>
          <w:numId w:val="28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</w:rPr>
        <w:t>Calculadora científica.</w:t>
      </w:r>
    </w:p>
    <w:p w:rsidR="00932E3F" w:rsidRPr="00DE2E24" w:rsidRDefault="00932E3F" w:rsidP="00774400">
      <w:pPr>
        <w:spacing w:after="0" w:line="240" w:lineRule="atLeast"/>
        <w:rPr>
          <w:rFonts w:asciiTheme="majorHAnsi" w:hAnsiTheme="majorHAnsi" w:cs="Times New Roman"/>
          <w:caps/>
        </w:rPr>
        <w:sectPr w:rsidR="00932E3F" w:rsidRPr="00DE2E24" w:rsidSect="00932E3F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774400" w:rsidRPr="00DE2E24" w:rsidRDefault="00774400" w:rsidP="00774400">
      <w:pPr>
        <w:spacing w:after="0" w:line="240" w:lineRule="atLeast"/>
        <w:rPr>
          <w:rFonts w:asciiTheme="majorHAnsi" w:hAnsiTheme="majorHAnsi" w:cs="Times New Roman"/>
          <w:caps/>
        </w:rPr>
      </w:pPr>
    </w:p>
    <w:p w:rsidR="00774400" w:rsidRPr="00DE2E24" w:rsidRDefault="00774400" w:rsidP="00774400">
      <w:pPr>
        <w:pStyle w:val="Prrafodelista"/>
        <w:spacing w:after="0" w:line="240" w:lineRule="auto"/>
        <w:rPr>
          <w:rFonts w:asciiTheme="majorHAnsi" w:hAnsiTheme="majorHAnsi" w:cs="Times New Roman"/>
          <w:b/>
          <w:i/>
        </w:rPr>
      </w:pPr>
      <w:r w:rsidRPr="00DE2E24">
        <w:rPr>
          <w:rFonts w:asciiTheme="majorHAnsi" w:hAnsiTheme="majorHAnsi" w:cs="Times New Roman"/>
          <w:b/>
          <w:i/>
        </w:rPr>
        <w:t>Se solicitarán durante el año cuando sea necesario:</w:t>
      </w:r>
    </w:p>
    <w:p w:rsidR="00774400" w:rsidRPr="00DE2E24" w:rsidRDefault="00774400" w:rsidP="00932E3F">
      <w:pPr>
        <w:pStyle w:val="Prrafodelista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</w:rPr>
      </w:pPr>
      <w:r w:rsidRPr="00DE2E24">
        <w:rPr>
          <w:rFonts w:asciiTheme="majorHAnsi" w:hAnsiTheme="majorHAnsi" w:cs="Times New Roman"/>
        </w:rPr>
        <w:t>Pegamento, tijeras.</w:t>
      </w:r>
    </w:p>
    <w:p w:rsidR="00774400" w:rsidRPr="00DE2E24" w:rsidRDefault="00774400" w:rsidP="00932E3F">
      <w:pPr>
        <w:pStyle w:val="Prrafodelista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</w:rPr>
      </w:pPr>
      <w:r w:rsidRPr="00DE2E24">
        <w:rPr>
          <w:rFonts w:asciiTheme="majorHAnsi" w:hAnsiTheme="majorHAnsi" w:cs="Times New Roman"/>
        </w:rPr>
        <w:t>Hojas de papel milimetrado.</w:t>
      </w:r>
    </w:p>
    <w:p w:rsidR="00774400" w:rsidRPr="00DE2E24" w:rsidRDefault="00774400" w:rsidP="00932E3F">
      <w:pPr>
        <w:pStyle w:val="Prrafodelista"/>
        <w:numPr>
          <w:ilvl w:val="0"/>
          <w:numId w:val="29"/>
        </w:numPr>
        <w:spacing w:after="0" w:line="240" w:lineRule="atLeast"/>
        <w:rPr>
          <w:rFonts w:asciiTheme="majorHAnsi" w:hAnsiTheme="majorHAnsi" w:cs="Times New Roman"/>
          <w:caps/>
        </w:rPr>
      </w:pPr>
      <w:r w:rsidRPr="00DE2E24">
        <w:rPr>
          <w:rFonts w:asciiTheme="majorHAnsi" w:hAnsiTheme="majorHAnsi" w:cs="Times New Roman"/>
        </w:rPr>
        <w:t>Hojas de cuadernillo oficio.</w:t>
      </w:r>
    </w:p>
    <w:p w:rsidR="00774400" w:rsidRPr="00DE2E24" w:rsidRDefault="00774400" w:rsidP="00932E3F">
      <w:pPr>
        <w:pStyle w:val="Prrafodelista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</w:rPr>
      </w:pPr>
      <w:r w:rsidRPr="00DE2E24">
        <w:rPr>
          <w:rFonts w:asciiTheme="majorHAnsi" w:hAnsiTheme="majorHAnsi" w:cs="Times New Roman"/>
        </w:rPr>
        <w:t xml:space="preserve">Cartulinas. </w:t>
      </w:r>
    </w:p>
    <w:p w:rsidR="00774400" w:rsidRPr="00DE2E24" w:rsidRDefault="00774400" w:rsidP="00774400">
      <w:pPr>
        <w:spacing w:after="0" w:line="240" w:lineRule="atLeast"/>
        <w:rPr>
          <w:rFonts w:asciiTheme="majorHAnsi" w:hAnsiTheme="majorHAnsi" w:cs="Times New Roman"/>
          <w:caps/>
        </w:rPr>
      </w:pPr>
    </w:p>
    <w:p w:rsidR="00774400" w:rsidRPr="00DE2E24" w:rsidRDefault="00774400" w:rsidP="00774400">
      <w:pPr>
        <w:jc w:val="center"/>
      </w:pPr>
      <w:r w:rsidRPr="00DE2E24">
        <w:t>*Cualquier material extra que se necesite ocupar durante el año, será avisado con el tiempo respectivo.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16019" w:rsidRPr="00F16019" w:rsidTr="00774400">
        <w:tc>
          <w:tcPr>
            <w:tcW w:w="8721" w:type="dxa"/>
          </w:tcPr>
          <w:p w:rsidR="00F16019" w:rsidRPr="00F16019" w:rsidRDefault="00F16019" w:rsidP="008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19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</w:tc>
      </w:tr>
    </w:tbl>
    <w:p w:rsidR="00774400" w:rsidRPr="00DE2E24" w:rsidRDefault="00774400" w:rsidP="001051A0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DE2E24">
        <w:rPr>
          <w:rFonts w:asciiTheme="majorHAnsi" w:hAnsiTheme="majorHAnsi" w:cs="Times New Roman"/>
          <w:b/>
          <w:szCs w:val="24"/>
        </w:rPr>
        <w:t>DE USO DIARIO:</w:t>
      </w:r>
    </w:p>
    <w:p w:rsidR="00774400" w:rsidRPr="00DE2E24" w:rsidRDefault="00774400" w:rsidP="00932E3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 xml:space="preserve">1 cuaderno universitario de 40 hojas.  </w:t>
      </w:r>
    </w:p>
    <w:p w:rsidR="00774400" w:rsidRPr="00DE2E24" w:rsidRDefault="00774400" w:rsidP="00932E3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 xml:space="preserve">1 carpeta                                             </w:t>
      </w:r>
    </w:p>
    <w:p w:rsidR="00774400" w:rsidRPr="00DE2E24" w:rsidRDefault="00774400" w:rsidP="00932E3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Pendrive a lo menos de 2 GB.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16019" w:rsidRPr="00F16019" w:rsidTr="00774400">
        <w:tc>
          <w:tcPr>
            <w:tcW w:w="8721" w:type="dxa"/>
          </w:tcPr>
          <w:p w:rsidR="002F6E29" w:rsidRDefault="00F16019" w:rsidP="00FE7F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6019">
              <w:rPr>
                <w:rFonts w:ascii="Times New Roman" w:hAnsi="Times New Roman" w:cs="Times New Roman"/>
                <w:b/>
                <w:sz w:val="24"/>
              </w:rPr>
              <w:t>CIENCIAS NATURALES</w:t>
            </w:r>
          </w:p>
          <w:p w:rsidR="00F16019" w:rsidRPr="00F16019" w:rsidRDefault="002F6E29" w:rsidP="00FE7F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(FÍSICA, QUÍMICA, BIOLOGÍA)</w:t>
            </w:r>
          </w:p>
        </w:tc>
      </w:tr>
    </w:tbl>
    <w:p w:rsidR="00932E3F" w:rsidRDefault="00932E3F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  <w:sectPr w:rsidR="00932E3F" w:rsidSect="00932E3F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 calculadora científica.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delantal blanco. (Marcado con nombre y curso)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caja de lápices de colores (12 unidades).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3 cuadernos universitarios de matemáticas de 100 hojas (1 para biología, 1 para física y 1 para química).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tabla periódica de los elementos.</w:t>
      </w:r>
    </w:p>
    <w:p w:rsidR="003068EA" w:rsidRDefault="003068EA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DE2E24" w:rsidRPr="00DE2E24" w:rsidRDefault="00DE2E24" w:rsidP="003068EA">
      <w:pPr>
        <w:spacing w:after="0" w:line="240" w:lineRule="auto"/>
        <w:rPr>
          <w:rFonts w:ascii="Times New Roman" w:hAnsi="Times New Roman" w:cs="Times New Roman"/>
        </w:rPr>
      </w:pP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lastRenderedPageBreak/>
        <w:t>1 Set de reglas. (transportador, escuadra, regla)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lápiz pasta azul.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lápiz pasta negro.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lápiz grafito o portaminas.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goma de borrar.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pegamento en barra.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Tijeras</w:t>
      </w:r>
    </w:p>
    <w:p w:rsidR="00774400" w:rsidRPr="00DE2E24" w:rsidRDefault="00774400" w:rsidP="00932E3F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E2E24">
        <w:rPr>
          <w:rFonts w:ascii="Times New Roman" w:hAnsi="Times New Roman" w:cs="Times New Roman"/>
        </w:rPr>
        <w:t>1 carpeta tamaño oficio (como departamento de Ciencias Naturales).</w:t>
      </w:r>
    </w:p>
    <w:p w:rsidR="00932E3F" w:rsidRPr="00DE2E24" w:rsidRDefault="00932E3F" w:rsidP="00774400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DE2E24" w:rsidRDefault="00DE2E24" w:rsidP="00774400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  <w:sectPr w:rsidR="00DE2E24" w:rsidSect="003068EA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2F6E29" w:rsidRPr="00F16019" w:rsidTr="003068EA">
        <w:tc>
          <w:tcPr>
            <w:tcW w:w="8721" w:type="dxa"/>
          </w:tcPr>
          <w:p w:rsidR="002F6E29" w:rsidRPr="00F16019" w:rsidRDefault="002F6E29" w:rsidP="009A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E29">
              <w:rPr>
                <w:rFonts w:ascii="Times New Roman" w:hAnsi="Times New Roman" w:cs="Times New Roman"/>
                <w:b/>
                <w:sz w:val="24"/>
              </w:rPr>
              <w:lastRenderedPageBreak/>
              <w:t>EDUCACIÓN FÍSICA</w:t>
            </w:r>
          </w:p>
        </w:tc>
      </w:tr>
    </w:tbl>
    <w:p w:rsidR="002F6E29" w:rsidRPr="004A227B" w:rsidRDefault="002F6E29" w:rsidP="002F6E29">
      <w:pPr>
        <w:numPr>
          <w:ilvl w:val="0"/>
          <w:numId w:val="20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El uniforme para realizar las clases de educación física y deportes es el siguiente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2F6E29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Damas</w:t>
      </w:r>
      <w:r w:rsidRPr="002F6E29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pantalón o calza (corto o largo) color rojo, camiseta institucional de cuello redondo color blanco y zapatillas deportivas.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2F6E29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Varones</w:t>
      </w:r>
      <w:r w:rsidRPr="002F6E29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>
        <w:rPr>
          <w:rFonts w:ascii="Times New Roman" w:eastAsia="Times New Roman" w:hAnsi="Times New Roman"/>
          <w:color w:val="222222"/>
          <w:sz w:val="24"/>
          <w:lang w:eastAsia="es-CL"/>
        </w:rPr>
        <w:t xml:space="preserve"> pantalón </w:t>
      </w:r>
      <w:proofErr w:type="gramStart"/>
      <w:r>
        <w:rPr>
          <w:rFonts w:ascii="Times New Roman" w:eastAsia="Times New Roman" w:hAnsi="Times New Roman"/>
          <w:color w:val="222222"/>
          <w:sz w:val="24"/>
          <w:lang w:eastAsia="es-CL"/>
        </w:rPr>
        <w:t>corto</w:t>
      </w:r>
      <w:proofErr w:type="gramEnd"/>
      <w:r>
        <w:rPr>
          <w:rFonts w:ascii="Times New Roman" w:eastAsia="Times New Roman" w:hAnsi="Times New Roman"/>
          <w:color w:val="222222"/>
          <w:sz w:val="24"/>
          <w:lang w:eastAsia="es-CL"/>
        </w:rPr>
        <w:t xml:space="preserve"> 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color rojo, camiseta institucional de cuello redondo color blanco y zapatillas deportivas.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  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ab/>
      </w: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Nota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 el uniforme de verano institucional no es considerado como uniforme para la asignatura.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4A227B" w:rsidRDefault="002F6E29" w:rsidP="002F6E29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El uniforme para realizar la clase de natación es el siguiente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3F6E5B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Damas</w:t>
      </w:r>
      <w:r w:rsidRPr="003F6E5B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traje de baño de una o dos piezas, gorro y chalas.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3F6E5B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Varones</w:t>
      </w:r>
      <w:r w:rsidRPr="003F6E5B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traje de baño sobre la rodilla (no short de algodón), gorro y chalas.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Material opcional: para protección contra el sol se podrá utilizar camisetas de natación y para protección ocular lentes de natación.</w:t>
      </w:r>
    </w:p>
    <w:p w:rsidR="002F6E29" w:rsidRPr="004A227B" w:rsidRDefault="002F6E29" w:rsidP="002F6E2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4A227B" w:rsidRDefault="002F6E29" w:rsidP="002F6E29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Artículos de aseo: toalla, jabón, </w:t>
      </w:r>
      <w:proofErr w:type="spellStart"/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shampoo</w:t>
      </w:r>
      <w:proofErr w:type="spellEnd"/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y chalas.</w:t>
      </w:r>
    </w:p>
    <w:p w:rsidR="002F6E29" w:rsidRPr="004A227B" w:rsidRDefault="002F6E29" w:rsidP="002F6E29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Artículo de cuidado personal: bloqueador solar. 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F16019" w:rsidRDefault="002F6E29" w:rsidP="002F6E29">
      <w:pPr>
        <w:jc w:val="center"/>
        <w:rPr>
          <w:rFonts w:ascii="Times New Roman" w:hAnsi="Times New Roman" w:cs="Times New Roman"/>
          <w:b/>
          <w:sz w:val="24"/>
        </w:rPr>
      </w:pPr>
    </w:p>
    <w:sectPr w:rsidR="002F6E29" w:rsidRPr="00F16019" w:rsidSect="003068EA">
      <w:type w:val="continuous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11" w:rsidRDefault="00B22A11" w:rsidP="000B6FF8">
      <w:pPr>
        <w:spacing w:after="0" w:line="240" w:lineRule="auto"/>
      </w:pPr>
      <w:r>
        <w:separator/>
      </w:r>
    </w:p>
  </w:endnote>
  <w:endnote w:type="continuationSeparator" w:id="0">
    <w:p w:rsidR="00B22A11" w:rsidRDefault="00B22A11" w:rsidP="000B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11" w:rsidRDefault="00B22A11" w:rsidP="000B6FF8">
      <w:pPr>
        <w:spacing w:after="0" w:line="240" w:lineRule="auto"/>
      </w:pPr>
      <w:r>
        <w:separator/>
      </w:r>
    </w:p>
  </w:footnote>
  <w:footnote w:type="continuationSeparator" w:id="0">
    <w:p w:rsidR="00B22A11" w:rsidRDefault="00B22A11" w:rsidP="000B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8" w:rsidRPr="007450EF" w:rsidRDefault="000B6FF8" w:rsidP="000B6FF8">
    <w:pPr>
      <w:spacing w:line="240" w:lineRule="atLeast"/>
      <w:jc w:val="center"/>
      <w:rPr>
        <w:rFonts w:ascii="Times New Roman" w:hAnsi="Times New Roman" w:cs="Times New Roman"/>
        <w:caps/>
        <w:sz w:val="24"/>
        <w:u w:val="single"/>
      </w:rPr>
    </w:pPr>
    <w:r w:rsidRPr="009D4B0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E5558D8" wp14:editId="0B3E363B">
          <wp:simplePos x="0" y="0"/>
          <wp:positionH relativeFrom="margin">
            <wp:posOffset>-262890</wp:posOffset>
          </wp:positionH>
          <wp:positionV relativeFrom="margin">
            <wp:posOffset>-1129030</wp:posOffset>
          </wp:positionV>
          <wp:extent cx="512445" cy="704850"/>
          <wp:effectExtent l="0" t="0" r="1905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>
      <w:rPr>
        <w:rFonts w:ascii="Times New Roman" w:hAnsi="Times New Roman" w:cs="Times New Roman"/>
        <w:caps/>
        <w:sz w:val="24"/>
        <w:u w:val="single"/>
      </w:rPr>
      <w:t>Lista de útiles año 2019</w:t>
    </w:r>
  </w:p>
  <w:p w:rsidR="000B6FF8" w:rsidRDefault="00774400" w:rsidP="000B6FF8">
    <w:pPr>
      <w:spacing w:line="240" w:lineRule="atLeast"/>
      <w:jc w:val="center"/>
    </w:pPr>
    <w:r>
      <w:rPr>
        <w:rFonts w:ascii="Times New Roman" w:hAnsi="Times New Roman" w:cs="Times New Roman"/>
        <w:caps/>
        <w:sz w:val="24"/>
        <w:u w:val="single"/>
      </w:rPr>
      <w:t>PRIMERO</w:t>
    </w:r>
    <w:r w:rsidR="000B6FF8">
      <w:rPr>
        <w:rFonts w:ascii="Times New Roman" w:hAnsi="Times New Roman" w:cs="Times New Roman"/>
        <w:caps/>
        <w:sz w:val="24"/>
        <w:u w:val="single"/>
      </w:rPr>
      <w:t xml:space="preserve"> medio</w:t>
    </w:r>
  </w:p>
  <w:p w:rsidR="000B6FF8" w:rsidRDefault="000B6FF8">
    <w:pPr>
      <w:pStyle w:val="Encabezado"/>
    </w:pPr>
  </w:p>
  <w:p w:rsidR="000B6FF8" w:rsidRDefault="000B6F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D4F"/>
    <w:multiLevelType w:val="hybridMultilevel"/>
    <w:tmpl w:val="C3A07F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14D97"/>
    <w:multiLevelType w:val="hybridMultilevel"/>
    <w:tmpl w:val="D338B3D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D6D62"/>
    <w:multiLevelType w:val="hybridMultilevel"/>
    <w:tmpl w:val="4EEC4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7429"/>
    <w:multiLevelType w:val="hybridMultilevel"/>
    <w:tmpl w:val="4EC43B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E7E94"/>
    <w:multiLevelType w:val="hybridMultilevel"/>
    <w:tmpl w:val="797E4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186D"/>
    <w:multiLevelType w:val="hybridMultilevel"/>
    <w:tmpl w:val="A6DE4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7E12"/>
    <w:multiLevelType w:val="hybridMultilevel"/>
    <w:tmpl w:val="910C1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731B"/>
    <w:multiLevelType w:val="hybridMultilevel"/>
    <w:tmpl w:val="64F6B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170C0"/>
    <w:multiLevelType w:val="hybridMultilevel"/>
    <w:tmpl w:val="665C7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4FB5"/>
    <w:multiLevelType w:val="hybridMultilevel"/>
    <w:tmpl w:val="333E2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3FB4"/>
    <w:multiLevelType w:val="hybridMultilevel"/>
    <w:tmpl w:val="1CF675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F23BD"/>
    <w:multiLevelType w:val="hybridMultilevel"/>
    <w:tmpl w:val="6C74F61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1D25FE"/>
    <w:multiLevelType w:val="hybridMultilevel"/>
    <w:tmpl w:val="947CE3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714580"/>
    <w:multiLevelType w:val="hybridMultilevel"/>
    <w:tmpl w:val="EFD093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E37EE"/>
    <w:multiLevelType w:val="hybridMultilevel"/>
    <w:tmpl w:val="AB8EF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798398C"/>
    <w:multiLevelType w:val="hybridMultilevel"/>
    <w:tmpl w:val="470CE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07B0B"/>
    <w:multiLevelType w:val="hybridMultilevel"/>
    <w:tmpl w:val="984C3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1BD5"/>
    <w:multiLevelType w:val="hybridMultilevel"/>
    <w:tmpl w:val="C8AAA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C6E3F"/>
    <w:multiLevelType w:val="hybridMultilevel"/>
    <w:tmpl w:val="8474E7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1"/>
  </w:num>
  <w:num w:numId="5">
    <w:abstractNumId w:val="19"/>
  </w:num>
  <w:num w:numId="6">
    <w:abstractNumId w:val="18"/>
  </w:num>
  <w:num w:numId="7">
    <w:abstractNumId w:val="12"/>
  </w:num>
  <w:num w:numId="8">
    <w:abstractNumId w:val="20"/>
  </w:num>
  <w:num w:numId="9">
    <w:abstractNumId w:val="3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22"/>
  </w:num>
  <w:num w:numId="15">
    <w:abstractNumId w:val="11"/>
  </w:num>
  <w:num w:numId="16">
    <w:abstractNumId w:val="28"/>
  </w:num>
  <w:num w:numId="17">
    <w:abstractNumId w:val="26"/>
  </w:num>
  <w:num w:numId="18">
    <w:abstractNumId w:val="10"/>
  </w:num>
  <w:num w:numId="19">
    <w:abstractNumId w:val="24"/>
  </w:num>
  <w:num w:numId="20">
    <w:abstractNumId w:val="30"/>
  </w:num>
  <w:num w:numId="21">
    <w:abstractNumId w:val="7"/>
  </w:num>
  <w:num w:numId="22">
    <w:abstractNumId w:val="16"/>
  </w:num>
  <w:num w:numId="23">
    <w:abstractNumId w:val="25"/>
  </w:num>
  <w:num w:numId="24">
    <w:abstractNumId w:val="29"/>
  </w:num>
  <w:num w:numId="25">
    <w:abstractNumId w:val="13"/>
  </w:num>
  <w:num w:numId="26">
    <w:abstractNumId w:val="9"/>
  </w:num>
  <w:num w:numId="27">
    <w:abstractNumId w:val="6"/>
  </w:num>
  <w:num w:numId="28">
    <w:abstractNumId w:val="4"/>
  </w:num>
  <w:num w:numId="29">
    <w:abstractNumId w:val="2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8"/>
    <w:rsid w:val="00054FD6"/>
    <w:rsid w:val="000B6FF8"/>
    <w:rsid w:val="00157F32"/>
    <w:rsid w:val="002447E4"/>
    <w:rsid w:val="0025035F"/>
    <w:rsid w:val="002C07DC"/>
    <w:rsid w:val="002F6E29"/>
    <w:rsid w:val="003068EA"/>
    <w:rsid w:val="003F6E5B"/>
    <w:rsid w:val="004C0678"/>
    <w:rsid w:val="005A151D"/>
    <w:rsid w:val="005E6237"/>
    <w:rsid w:val="00646B0A"/>
    <w:rsid w:val="00682EE2"/>
    <w:rsid w:val="006A7AEA"/>
    <w:rsid w:val="00774400"/>
    <w:rsid w:val="007E7928"/>
    <w:rsid w:val="00932E3F"/>
    <w:rsid w:val="00965DA4"/>
    <w:rsid w:val="009A007C"/>
    <w:rsid w:val="00A15633"/>
    <w:rsid w:val="00B22A11"/>
    <w:rsid w:val="00BA056C"/>
    <w:rsid w:val="00CC57D6"/>
    <w:rsid w:val="00DE2E24"/>
    <w:rsid w:val="00E81E43"/>
    <w:rsid w:val="00EA0AB3"/>
    <w:rsid w:val="00EE1D3E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FF8"/>
  </w:style>
  <w:style w:type="paragraph" w:styleId="Piedepgina">
    <w:name w:val="footer"/>
    <w:basedOn w:val="Normal"/>
    <w:link w:val="Piedepgina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FF8"/>
  </w:style>
  <w:style w:type="paragraph" w:styleId="Textodeglobo">
    <w:name w:val="Balloon Text"/>
    <w:basedOn w:val="Normal"/>
    <w:link w:val="TextodegloboCar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6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B6FF8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Prrafodelista">
    <w:name w:val="List Paragraph"/>
    <w:basedOn w:val="Normal"/>
    <w:uiPriority w:val="34"/>
    <w:qFormat/>
    <w:rsid w:val="000B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FF8"/>
  </w:style>
  <w:style w:type="paragraph" w:styleId="Piedepgina">
    <w:name w:val="footer"/>
    <w:basedOn w:val="Normal"/>
    <w:link w:val="Piedepgina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FF8"/>
  </w:style>
  <w:style w:type="paragraph" w:styleId="Textodeglobo">
    <w:name w:val="Balloon Text"/>
    <w:basedOn w:val="Normal"/>
    <w:link w:val="TextodegloboCar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6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B6FF8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Prrafodelista">
    <w:name w:val="List Paragraph"/>
    <w:basedOn w:val="Normal"/>
    <w:uiPriority w:val="34"/>
    <w:qFormat/>
    <w:rsid w:val="000B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F580-FCE1-4C94-A56D-B02FF741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M.</dc:creator>
  <cp:lastModifiedBy>Tatiana M.</cp:lastModifiedBy>
  <cp:revision>7</cp:revision>
  <dcterms:created xsi:type="dcterms:W3CDTF">2018-11-21T14:47:00Z</dcterms:created>
  <dcterms:modified xsi:type="dcterms:W3CDTF">2018-11-27T15:49:00Z</dcterms:modified>
</cp:coreProperties>
</file>