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B92E22" w:rsidTr="00AC4301">
        <w:tc>
          <w:tcPr>
            <w:tcW w:w="9072" w:type="dxa"/>
          </w:tcPr>
          <w:p w:rsidR="003F1D2C" w:rsidRPr="00B92E22" w:rsidRDefault="00533864" w:rsidP="003F1D2C">
            <w:pPr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 w:rsidRPr="00B92E22">
              <w:rPr>
                <w:rFonts w:ascii="Comic Sans MS" w:hAnsi="Comic Sans MS" w:cs="Times New Roman"/>
                <w:caps/>
                <w:sz w:val="20"/>
                <w:szCs w:val="20"/>
              </w:rPr>
              <w:t>LENGUA Y LITERATURA</w:t>
            </w:r>
          </w:p>
        </w:tc>
      </w:tr>
    </w:tbl>
    <w:p w:rsidR="00D271C5" w:rsidRPr="00B92E22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  <w:sz w:val="20"/>
          <w:szCs w:val="20"/>
        </w:rPr>
        <w:sectPr w:rsidR="00D271C5" w:rsidRPr="00B92E22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B6A9F" w:rsidRPr="00B92E22" w:rsidRDefault="00AB6A9F" w:rsidP="00AB6A9F">
      <w:pPr>
        <w:spacing w:after="0" w:line="240" w:lineRule="atLeast"/>
        <w:rPr>
          <w:rFonts w:ascii="Comic Sans MS" w:hAnsi="Comic Sans MS" w:cs="Times New Roman"/>
          <w:sz w:val="20"/>
          <w:szCs w:val="20"/>
        </w:rPr>
      </w:pP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3750F2" w:rsidRPr="001324D7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bookmarkStart w:id="0" w:name="_GoBack"/>
      <w:bookmarkEnd w:id="0"/>
      <w:proofErr w:type="spellEnd"/>
    </w:p>
    <w:p w:rsidR="003750F2" w:rsidRDefault="003750F2" w:rsidP="003750F2">
      <w:pPr>
        <w:pStyle w:val="Prrafodelista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3750F2" w:rsidRDefault="003750F2" w:rsidP="003750F2">
      <w:pPr>
        <w:pStyle w:val="Prrafodelista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50F2" w:rsidRDefault="003750F2" w:rsidP="003750F2">
      <w:pPr>
        <w:pStyle w:val="Sinespaciado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3750F2" w:rsidRDefault="003750F2" w:rsidP="003750F2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3750F2" w:rsidRDefault="003750F2" w:rsidP="003750F2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3750F2" w:rsidRDefault="003750F2" w:rsidP="003750F2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AC4301" w:rsidRPr="00B92E22" w:rsidRDefault="00AC4301" w:rsidP="00AC4301">
      <w:pPr>
        <w:pStyle w:val="Sinespaciado"/>
        <w:ind w:left="720"/>
        <w:jc w:val="both"/>
        <w:rPr>
          <w:rFonts w:ascii="Comic Sans MS" w:hAnsi="Comic Sans MS" w:cs="Times New Roman"/>
          <w:sz w:val="20"/>
          <w:szCs w:val="20"/>
        </w:rPr>
        <w:sectPr w:rsidR="00AC4301" w:rsidRPr="00B92E22" w:rsidSect="00D271C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533864" w:rsidRPr="00B92E22" w:rsidRDefault="00533864" w:rsidP="008552DD">
      <w:pPr>
        <w:pStyle w:val="Sinespaciad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CF014A" w:rsidRDefault="00CF014A" w:rsidP="00CF014A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7796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CF014A" w:rsidTr="00CF014A">
        <w:trPr>
          <w:trHeight w:val="103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AUTOR</w:t>
            </w:r>
          </w:p>
        </w:tc>
      </w:tr>
      <w:tr w:rsidR="00CF014A" w:rsidTr="00CF014A">
        <w:trPr>
          <w:trHeight w:val="26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Marzo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Tejas Verdes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Hernán Valdés</w:t>
            </w:r>
          </w:p>
        </w:tc>
      </w:tr>
      <w:tr w:rsidR="00CF014A" w:rsidTr="00CF014A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Mayo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Un mundo feliz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t>Aldous</w:t>
            </w:r>
            <w:proofErr w:type="spellEnd"/>
            <w:r>
              <w:t xml:space="preserve"> </w:t>
            </w:r>
            <w:proofErr w:type="spellStart"/>
            <w:r>
              <w:t>Huxley</w:t>
            </w:r>
            <w:proofErr w:type="spellEnd"/>
          </w:p>
        </w:tc>
      </w:tr>
      <w:tr w:rsidR="00CF014A" w:rsidTr="00CF014A">
        <w:trPr>
          <w:trHeight w:val="21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Agosto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Del amor y otros demonios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Gabriel García Márquez </w:t>
            </w:r>
          </w:p>
        </w:tc>
      </w:tr>
      <w:tr w:rsidR="00CF014A" w:rsidTr="00CF014A">
        <w:trPr>
          <w:trHeight w:val="13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Octubre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>Tengo miedo torero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14A" w:rsidRDefault="00CF014A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</w:tr>
    </w:tbl>
    <w:p w:rsidR="00E8277D" w:rsidRPr="00B92E22" w:rsidRDefault="00E8277D" w:rsidP="008552DD">
      <w:pPr>
        <w:pStyle w:val="Sinespaciado"/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E8277D" w:rsidRPr="00B92E22" w:rsidRDefault="00E8277D" w:rsidP="008552DD">
      <w:pPr>
        <w:pStyle w:val="Sinespaciado"/>
        <w:jc w:val="both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B92E22" w:rsidTr="00965027">
        <w:trPr>
          <w:jc w:val="center"/>
        </w:trPr>
        <w:tc>
          <w:tcPr>
            <w:tcW w:w="8978" w:type="dxa"/>
          </w:tcPr>
          <w:p w:rsidR="003F1D2C" w:rsidRPr="00B92E22" w:rsidRDefault="00E528DF" w:rsidP="008552DD">
            <w:pPr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 w:rsidRPr="00B92E22">
              <w:rPr>
                <w:rFonts w:ascii="Comic Sans MS" w:hAnsi="Comic Sans MS" w:cs="Times New Roman"/>
                <w:caps/>
                <w:sz w:val="20"/>
                <w:szCs w:val="20"/>
              </w:rPr>
              <w:t>Inglés</w:t>
            </w:r>
          </w:p>
        </w:tc>
      </w:tr>
    </w:tbl>
    <w:p w:rsidR="002B33D1" w:rsidRPr="00B92E22" w:rsidRDefault="002B33D1" w:rsidP="008552DD">
      <w:pPr>
        <w:pStyle w:val="Prrafodelista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CC1D4C" w:rsidRPr="00B92E22" w:rsidRDefault="00CC1D4C" w:rsidP="008552DD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sz w:val="20"/>
          <w:szCs w:val="20"/>
        </w:rPr>
        <w:sectPr w:rsidR="00CC1D4C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3750F2" w:rsidRPr="00CE3723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3750F2" w:rsidRPr="00CE3723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3750F2" w:rsidRPr="00CE3723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3750F2" w:rsidRPr="00CE3723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3750F2" w:rsidRPr="00CE3723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3750F2" w:rsidRPr="00CE3723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3750F2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3750F2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3750F2" w:rsidRDefault="003750F2" w:rsidP="003750F2">
      <w:pPr>
        <w:pStyle w:val="Prrafodelista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3750F2" w:rsidRDefault="003750F2" w:rsidP="003750F2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3750F2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3750F2" w:rsidRPr="009841F1" w:rsidRDefault="003750F2" w:rsidP="003750F2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3750F2" w:rsidRDefault="003750F2" w:rsidP="003750F2">
      <w:pPr>
        <w:rPr>
          <w:rFonts w:ascii="Times New Roman" w:hAnsi="Times New Roman" w:cs="Times New Roman"/>
        </w:rPr>
      </w:pPr>
    </w:p>
    <w:p w:rsidR="00CC1D4C" w:rsidRPr="00B92E22" w:rsidRDefault="00CC1D4C" w:rsidP="002B33D1">
      <w:pPr>
        <w:pStyle w:val="Prrafodelista"/>
        <w:spacing w:after="0"/>
        <w:rPr>
          <w:rFonts w:ascii="Comic Sans MS" w:hAnsi="Comic Sans MS" w:cs="Times New Roman"/>
          <w:sz w:val="20"/>
          <w:szCs w:val="20"/>
        </w:rPr>
        <w:sectPr w:rsidR="00CC1D4C" w:rsidRPr="00B92E22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5D04" w:rsidRPr="00B92E22" w:rsidRDefault="00614730" w:rsidP="00E35D04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9525" t="698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B92E22" w:rsidRDefault="009D4B09" w:rsidP="009D4B09">
      <w:pPr>
        <w:pStyle w:val="Prrafodelista"/>
        <w:numPr>
          <w:ilvl w:val="0"/>
          <w:numId w:val="19"/>
        </w:numPr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  <w:sectPr w:rsidR="009D4B09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3750F2" w:rsidRPr="00BE138D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3750F2" w:rsidRPr="00BE138D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3750F2" w:rsidRPr="00BE138D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3750F2" w:rsidRPr="00BE138D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3750F2" w:rsidRPr="00BE138D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3750F2" w:rsidRPr="00BE138D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3750F2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lastRenderedPageBreak/>
        <w:t xml:space="preserve">1 forro para libro. </w:t>
      </w:r>
    </w:p>
    <w:p w:rsidR="003750F2" w:rsidRPr="009F7D0F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9F7D0F">
        <w:rPr>
          <w:rFonts w:ascii="Times New Roman" w:hAnsi="Times New Roman" w:cs="Times New Roman"/>
        </w:rPr>
        <w:t>1 set de fichas bibliográficas.</w:t>
      </w:r>
    </w:p>
    <w:p w:rsidR="003750F2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3750F2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3750F2" w:rsidRDefault="003750F2" w:rsidP="003750F2">
      <w:pPr>
        <w:numPr>
          <w:ilvl w:val="0"/>
          <w:numId w:val="43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3750F2" w:rsidRDefault="003750F2" w:rsidP="003750F2">
      <w:pPr>
        <w:pStyle w:val="Prrafodelista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9D4B09" w:rsidRPr="00B92E22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sz w:val="20"/>
          <w:szCs w:val="20"/>
          <w:u w:val="single"/>
        </w:rPr>
        <w:sectPr w:rsidR="009D4B09" w:rsidRPr="00B92E22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B92E22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9D4B09" w:rsidRPr="00B92E22" w:rsidRDefault="00614730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B92E22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</w:pPr>
    </w:p>
    <w:p w:rsidR="00AD581F" w:rsidRPr="00B92E22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  <w:sectPr w:rsidR="00AD581F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9D4B09" w:rsidRPr="00B92E22" w:rsidRDefault="009D4B09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AB6A9F" w:rsidRPr="00B92E22" w:rsidRDefault="00AB6A9F" w:rsidP="00AB6A9F">
      <w:pPr>
        <w:spacing w:after="0" w:line="240" w:lineRule="atLeast"/>
        <w:jc w:val="center"/>
        <w:rPr>
          <w:rFonts w:ascii="Comic Sans MS" w:hAnsi="Comic Sans MS" w:cs="Times New Roman"/>
          <w:caps/>
          <w:sz w:val="20"/>
          <w:szCs w:val="20"/>
        </w:rPr>
        <w:sectPr w:rsidR="00AB6A9F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3750F2" w:rsidRPr="004B294F" w:rsidRDefault="003750F2" w:rsidP="003750F2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De uso diario:</w:t>
      </w:r>
    </w:p>
    <w:p w:rsidR="003750F2" w:rsidRPr="004B294F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3750F2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3750F2" w:rsidRPr="00231824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3750F2" w:rsidRPr="004B294F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3750F2" w:rsidRPr="004B294F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3750F2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3750F2" w:rsidRDefault="003750F2" w:rsidP="003750F2">
      <w:pPr>
        <w:pStyle w:val="Prrafodelista"/>
        <w:numPr>
          <w:ilvl w:val="0"/>
          <w:numId w:val="4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3750F2" w:rsidRDefault="003750F2" w:rsidP="00375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F014A" w:rsidRPr="004B294F" w:rsidRDefault="00CF014A" w:rsidP="003750F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750F2" w:rsidRPr="004B294F" w:rsidRDefault="003750F2" w:rsidP="003750F2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Se solicitarán durante el año cuando sea necesario:</w:t>
      </w:r>
    </w:p>
    <w:p w:rsidR="003750F2" w:rsidRPr="004B294F" w:rsidRDefault="003750F2" w:rsidP="003750F2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3750F2" w:rsidRPr="004B294F" w:rsidRDefault="003750F2" w:rsidP="003750F2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3750F2" w:rsidRDefault="003750F2" w:rsidP="003750F2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3750F2" w:rsidRPr="004B294F" w:rsidRDefault="003750F2" w:rsidP="003750F2">
      <w:pPr>
        <w:pStyle w:val="Prrafodelista"/>
        <w:numPr>
          <w:ilvl w:val="0"/>
          <w:numId w:val="4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3750F2" w:rsidRPr="004B294F" w:rsidRDefault="003750F2" w:rsidP="003750F2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E35D04" w:rsidRPr="00B92E22" w:rsidRDefault="00614730" w:rsidP="00E35D04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B92E22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</w:p>
    <w:p w:rsidR="00E35D04" w:rsidRPr="00B92E22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u w:val="single"/>
          <w:lang w:val="es-ES_tradnl"/>
        </w:rPr>
        <w:t>El uniforme para realizar las clases de educación física y deportes es el siguiente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Damas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pantalón o calza (corto o largo) color rojo, camiseta institucional de cuello redondo color blanco y zapatillas deportivas.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Varones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: pantalón </w:t>
      </w:r>
      <w:proofErr w:type="gramStart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corto</w:t>
      </w:r>
      <w:proofErr w:type="gramEnd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o largo color rojo, camiseta institucional de cuello redondo color blanco y zapatillas deportivas.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ab/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u w:val="single"/>
          <w:lang w:val="es-ES_tradnl"/>
        </w:rPr>
        <w:t>Nota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el uniforme de verano institucional no es considerado como uniforme para la asignatura.</w:t>
      </w:r>
    </w:p>
    <w:p w:rsidR="009D4B09" w:rsidRPr="00B92E22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</w:p>
    <w:p w:rsidR="00E35D04" w:rsidRPr="00B92E22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u w:val="single"/>
          <w:lang w:val="es-ES_tradnl"/>
        </w:rPr>
        <w:t>El uniforme para realizar la clase de natación es el siguiente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Damas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traje de baño de una o dos piezas, gorro y chalas.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bCs/>
          <w:color w:val="222222"/>
          <w:sz w:val="20"/>
          <w:szCs w:val="20"/>
          <w:lang w:val="es-ES_tradnl"/>
        </w:rPr>
        <w:t>Varones</w:t>
      </w: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: traje de baño sobre la rodilla (no short de algodón), gorro y chalas.</w:t>
      </w:r>
    </w:p>
    <w:p w:rsidR="00E35D04" w:rsidRPr="00B92E22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Material opcional: para protección contra el sol se podrá utilizar camisetas de natación y para protección ocular lentes de natación.</w:t>
      </w:r>
    </w:p>
    <w:p w:rsidR="00B92E22" w:rsidRPr="00B92E22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Artículos de aseo: toalla, jabón, </w:t>
      </w:r>
      <w:proofErr w:type="spellStart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shampoo</w:t>
      </w:r>
      <w:proofErr w:type="spellEnd"/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 xml:space="preserve"> y chalas.</w:t>
      </w:r>
    </w:p>
    <w:p w:rsidR="00E35D04" w:rsidRPr="00B92E22" w:rsidRDefault="00E35D04" w:rsidP="00B92E22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  <w:r w:rsidRPr="00B92E22"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  <w:t>Artículo de cuidado personal: bloqueador solar.</w:t>
      </w:r>
    </w:p>
    <w:p w:rsidR="00B92E22" w:rsidRP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B92E22" w:rsidRPr="00B92E22" w:rsidTr="00C539F7">
        <w:tc>
          <w:tcPr>
            <w:tcW w:w="9497" w:type="dxa"/>
          </w:tcPr>
          <w:p w:rsidR="00B92E22" w:rsidRPr="00B92E22" w:rsidRDefault="00B92E22" w:rsidP="00B92E2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</w:pPr>
            <w:r w:rsidRPr="00B92E22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  <w:t>ESPECIALIDAD QUÍMICA INDUSTRIAL</w:t>
            </w:r>
          </w:p>
        </w:tc>
      </w:tr>
    </w:tbl>
    <w:p w:rsidR="00BC6946" w:rsidRPr="001D074D" w:rsidRDefault="00BC6946" w:rsidP="007857E4">
      <w:pPr>
        <w:pStyle w:val="Prrafodelista"/>
        <w:ind w:left="1080"/>
        <w:rPr>
          <w:sz w:val="28"/>
          <w:szCs w:val="28"/>
          <w:u w:val="single"/>
        </w:rPr>
      </w:pPr>
      <w:r w:rsidRPr="001D074D">
        <w:rPr>
          <w:sz w:val="28"/>
          <w:szCs w:val="28"/>
          <w:u w:val="single"/>
        </w:rPr>
        <w:t>Elementos de protección personal: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>1 Delantal blanco con el nombre del alumno bordado en rojo.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>1 Zapatos de seguridad ( punta de fierro)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 xml:space="preserve"> 1 Antiparras incolora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>15 pares de guantes de goma (septiembre 2019)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 xml:space="preserve">15 mascarillas  Desechables </w:t>
      </w:r>
    </w:p>
    <w:p w:rsidR="00BC6946" w:rsidRPr="001D074D" w:rsidRDefault="00BC6946" w:rsidP="00BC6946">
      <w:pPr>
        <w:pStyle w:val="Prrafodelista"/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>(Septiembre 2019)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 xml:space="preserve">20 cofias desechables </w:t>
      </w:r>
    </w:p>
    <w:p w:rsidR="00BC6946" w:rsidRPr="001D074D" w:rsidRDefault="00BC6946" w:rsidP="00BC6946">
      <w:pPr>
        <w:pStyle w:val="Prrafodelista"/>
        <w:rPr>
          <w:rFonts w:ascii="Comic Sans MS" w:hAnsi="Comic Sans MS" w:cs="Arial"/>
          <w:bCs/>
          <w:lang w:val="es-ES"/>
        </w:rPr>
      </w:pPr>
      <w:r w:rsidRPr="001D074D">
        <w:rPr>
          <w:rFonts w:ascii="Comic Sans MS" w:hAnsi="Comic Sans MS" w:cs="Arial"/>
          <w:bCs/>
          <w:lang w:val="es-ES"/>
        </w:rPr>
        <w:t>(Septiembre 2019)</w:t>
      </w:r>
    </w:p>
    <w:p w:rsidR="00BC6946" w:rsidRPr="001D074D" w:rsidRDefault="00BC6946" w:rsidP="00BC6946">
      <w:pPr>
        <w:pStyle w:val="Prrafodelista"/>
        <w:rPr>
          <w:rFonts w:ascii="Comic Sans MS" w:hAnsi="Comic Sans MS" w:cs="Arial"/>
          <w:bCs/>
          <w:lang w:val="es-ES"/>
        </w:rPr>
      </w:pPr>
      <w:r w:rsidRPr="001D074D">
        <w:rPr>
          <w:sz w:val="24"/>
          <w:szCs w:val="24"/>
          <w:u w:val="single"/>
        </w:rPr>
        <w:t>HERRAMIENTAS Y MATERIALES DE LA ESPECIALIDAD: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4 cuadernos universitarios de 100 hojas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4 carpetas plásticas  ( roja . azul – amarilla y verde )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30 fundas tamaño oficio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Calculadora científica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3 rollos de papel engomado ( cinta Masking – 18 mm)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1 Block pre picado a cuadros tamaño oficio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Lápiz pasta azul o negro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Lápiz pasta rojo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>Goma de borrar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Lápiz mina </w:t>
      </w:r>
    </w:p>
    <w:p w:rsidR="00BC6946" w:rsidRPr="001D074D" w:rsidRDefault="00BC6946" w:rsidP="00BC6946">
      <w:pPr>
        <w:pStyle w:val="Prrafodelista"/>
        <w:numPr>
          <w:ilvl w:val="0"/>
          <w:numId w:val="39"/>
        </w:numPr>
        <w:rPr>
          <w:rFonts w:ascii="Comic Sans MS" w:hAnsi="Comic Sans MS" w:cs="Arial"/>
          <w:bCs/>
        </w:rPr>
      </w:pPr>
      <w:r w:rsidRPr="001D074D">
        <w:rPr>
          <w:rFonts w:ascii="Comic Sans MS" w:hAnsi="Comic Sans MS" w:cs="Arial"/>
          <w:bCs/>
        </w:rPr>
        <w:t xml:space="preserve">1 lápiz corrector </w:t>
      </w:r>
    </w:p>
    <w:p w:rsidR="00B92E22" w:rsidRPr="001D074D" w:rsidRDefault="00BC6946" w:rsidP="00B92E22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lang w:val="es-ES_tradnl"/>
        </w:rPr>
      </w:pPr>
      <w:r w:rsidRPr="001D074D">
        <w:rPr>
          <w:rFonts w:ascii="Comic Sans MS" w:hAnsi="Comic Sans MS" w:cs="Arial"/>
          <w:bCs/>
        </w:rPr>
        <w:lastRenderedPageBreak/>
        <w:t xml:space="preserve">Regla de 20 cm </w:t>
      </w:r>
    </w:p>
    <w:sectPr w:rsidR="00B92E22" w:rsidRPr="001D074D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1A" w:rsidRDefault="0096101A" w:rsidP="003F1D2C">
      <w:pPr>
        <w:spacing w:after="0" w:line="240" w:lineRule="auto"/>
      </w:pPr>
      <w:r>
        <w:separator/>
      </w:r>
    </w:p>
  </w:endnote>
  <w:endnote w:type="continuationSeparator" w:id="0">
    <w:p w:rsidR="0096101A" w:rsidRDefault="0096101A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09385"/>
      <w:docPartObj>
        <w:docPartGallery w:val="Page Numbers (Bottom of Page)"/>
        <w:docPartUnique/>
      </w:docPartObj>
    </w:sdtPr>
    <w:sdtEndPr/>
    <w:sdtContent>
      <w:p w:rsidR="00B92E22" w:rsidRDefault="00B92E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4A" w:rsidRPr="00CF014A">
          <w:rPr>
            <w:noProof/>
            <w:lang w:val="es-ES"/>
          </w:rPr>
          <w:t>1</w:t>
        </w:r>
        <w:r>
          <w:fldChar w:fldCharType="end"/>
        </w:r>
      </w:p>
    </w:sdtContent>
  </w:sdt>
  <w:p w:rsidR="00B92E22" w:rsidRDefault="00B92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1A" w:rsidRDefault="0096101A" w:rsidP="003F1D2C">
      <w:pPr>
        <w:spacing w:after="0" w:line="240" w:lineRule="auto"/>
      </w:pPr>
      <w:r>
        <w:separator/>
      </w:r>
    </w:p>
  </w:footnote>
  <w:footnote w:type="continuationSeparator" w:id="0">
    <w:p w:rsidR="0096101A" w:rsidRDefault="0096101A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A20D48" w:rsidRDefault="009D4B09" w:rsidP="009D4B09">
    <w:pPr>
      <w:spacing w:line="240" w:lineRule="atLeast"/>
      <w:jc w:val="center"/>
      <w:rPr>
        <w:rFonts w:ascii="Comic Sans MS" w:hAnsi="Comic Sans MS" w:cs="Times New Roman"/>
        <w:caps/>
        <w:sz w:val="24"/>
        <w:u w:val="single"/>
      </w:rPr>
    </w:pPr>
    <w:r w:rsidRPr="00A20D48">
      <w:rPr>
        <w:rFonts w:ascii="Comic Sans MS" w:hAnsi="Comic Sans MS"/>
        <w:noProof/>
      </w:rPr>
      <w:drawing>
        <wp:anchor distT="0" distB="0" distL="114300" distR="114300" simplePos="0" relativeHeight="251658752" behindDoc="0" locked="0" layoutInCell="1" allowOverlap="1" wp14:anchorId="35AB4DA4" wp14:editId="07CE58EF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0F2">
      <w:rPr>
        <w:rFonts w:ascii="Comic Sans MS" w:hAnsi="Comic Sans MS" w:cs="Times New Roman"/>
        <w:caps/>
        <w:sz w:val="24"/>
        <w:u w:val="single"/>
      </w:rPr>
      <w:t xml:space="preserve"> Lista de útiles año 2019</w:t>
    </w:r>
  </w:p>
  <w:p w:rsidR="007450EF" w:rsidRPr="00A20D48" w:rsidRDefault="00AB6A9F" w:rsidP="009D4B09">
    <w:pPr>
      <w:spacing w:line="240" w:lineRule="atLeast"/>
      <w:jc w:val="center"/>
      <w:rPr>
        <w:rFonts w:ascii="Comic Sans MS" w:hAnsi="Comic Sans MS"/>
      </w:rPr>
    </w:pPr>
    <w:r w:rsidRPr="00A20D48">
      <w:rPr>
        <w:rFonts w:ascii="Comic Sans MS" w:hAnsi="Comic Sans MS" w:cs="Times New Roman"/>
        <w:caps/>
        <w:sz w:val="24"/>
        <w:u w:val="single"/>
      </w:rPr>
      <w:t>CUARTO</w:t>
    </w:r>
    <w:r w:rsidR="00965A32" w:rsidRPr="00A20D48">
      <w:rPr>
        <w:rFonts w:ascii="Comic Sans MS" w:hAnsi="Comic Sans MS" w:cs="Times New Roman"/>
        <w:caps/>
        <w:sz w:val="24"/>
        <w:u w:val="single"/>
      </w:rPr>
      <w:t xml:space="preserve"> MEDIO</w:t>
    </w:r>
    <w:r w:rsidR="00614730" w:rsidRPr="00A20D48">
      <w:rPr>
        <w:rFonts w:ascii="Comic Sans MS" w:hAnsi="Comic Sans MS" w:cs="Times New Roman"/>
        <w:caps/>
        <w:sz w:val="24"/>
        <w:u w:val="single"/>
      </w:rPr>
      <w:t xml:space="preserve"> especialidad química industrial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57C1"/>
    <w:multiLevelType w:val="hybridMultilevel"/>
    <w:tmpl w:val="B3601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93549"/>
    <w:multiLevelType w:val="hybridMultilevel"/>
    <w:tmpl w:val="E0E667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0847D7"/>
    <w:multiLevelType w:val="hybridMultilevel"/>
    <w:tmpl w:val="713CA636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9558D"/>
    <w:multiLevelType w:val="hybridMultilevel"/>
    <w:tmpl w:val="8902B8F2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2"/>
  </w:num>
  <w:num w:numId="5">
    <w:abstractNumId w:val="9"/>
  </w:num>
  <w:num w:numId="6">
    <w:abstractNumId w:val="37"/>
  </w:num>
  <w:num w:numId="7">
    <w:abstractNumId w:val="7"/>
  </w:num>
  <w:num w:numId="8">
    <w:abstractNumId w:val="1"/>
  </w:num>
  <w:num w:numId="9">
    <w:abstractNumId w:val="16"/>
  </w:num>
  <w:num w:numId="10">
    <w:abstractNumId w:val="29"/>
  </w:num>
  <w:num w:numId="11">
    <w:abstractNumId w:val="25"/>
  </w:num>
  <w:num w:numId="12">
    <w:abstractNumId w:val="41"/>
  </w:num>
  <w:num w:numId="13">
    <w:abstractNumId w:val="27"/>
  </w:num>
  <w:num w:numId="14">
    <w:abstractNumId w:val="8"/>
  </w:num>
  <w:num w:numId="15">
    <w:abstractNumId w:val="33"/>
  </w:num>
  <w:num w:numId="16">
    <w:abstractNumId w:val="20"/>
  </w:num>
  <w:num w:numId="17">
    <w:abstractNumId w:val="15"/>
  </w:num>
  <w:num w:numId="18">
    <w:abstractNumId w:val="39"/>
  </w:num>
  <w:num w:numId="19">
    <w:abstractNumId w:val="38"/>
  </w:num>
  <w:num w:numId="20">
    <w:abstractNumId w:val="26"/>
  </w:num>
  <w:num w:numId="21">
    <w:abstractNumId w:val="14"/>
  </w:num>
  <w:num w:numId="22">
    <w:abstractNumId w:val="22"/>
  </w:num>
  <w:num w:numId="23">
    <w:abstractNumId w:val="43"/>
  </w:num>
  <w:num w:numId="24">
    <w:abstractNumId w:val="11"/>
  </w:num>
  <w:num w:numId="25">
    <w:abstractNumId w:val="21"/>
  </w:num>
  <w:num w:numId="26">
    <w:abstractNumId w:val="17"/>
  </w:num>
  <w:num w:numId="27">
    <w:abstractNumId w:val="19"/>
  </w:num>
  <w:num w:numId="28">
    <w:abstractNumId w:val="18"/>
  </w:num>
  <w:num w:numId="29">
    <w:abstractNumId w:val="30"/>
  </w:num>
  <w:num w:numId="30">
    <w:abstractNumId w:val="3"/>
  </w:num>
  <w:num w:numId="31">
    <w:abstractNumId w:val="44"/>
  </w:num>
  <w:num w:numId="32">
    <w:abstractNumId w:val="31"/>
  </w:num>
  <w:num w:numId="33">
    <w:abstractNumId w:val="28"/>
  </w:num>
  <w:num w:numId="34">
    <w:abstractNumId w:val="2"/>
  </w:num>
  <w:num w:numId="35">
    <w:abstractNumId w:val="13"/>
  </w:num>
  <w:num w:numId="36">
    <w:abstractNumId w:val="36"/>
  </w:num>
  <w:num w:numId="37">
    <w:abstractNumId w:val="34"/>
  </w:num>
  <w:num w:numId="38">
    <w:abstractNumId w:val="32"/>
  </w:num>
  <w:num w:numId="39">
    <w:abstractNumId w:val="40"/>
  </w:num>
  <w:num w:numId="40">
    <w:abstractNumId w:val="6"/>
  </w:num>
  <w:num w:numId="41">
    <w:abstractNumId w:val="10"/>
  </w:num>
  <w:num w:numId="42">
    <w:abstractNumId w:val="5"/>
  </w:num>
  <w:num w:numId="43">
    <w:abstractNumId w:val="24"/>
  </w:num>
  <w:num w:numId="44">
    <w:abstractNumId w:val="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188"/>
    <w:rsid w:val="000C304E"/>
    <w:rsid w:val="000E2B9F"/>
    <w:rsid w:val="000F56DC"/>
    <w:rsid w:val="00136734"/>
    <w:rsid w:val="00152DD2"/>
    <w:rsid w:val="00176E36"/>
    <w:rsid w:val="001D074D"/>
    <w:rsid w:val="00200A80"/>
    <w:rsid w:val="00244BC5"/>
    <w:rsid w:val="00247C92"/>
    <w:rsid w:val="00255F83"/>
    <w:rsid w:val="0026402E"/>
    <w:rsid w:val="00280027"/>
    <w:rsid w:val="00283568"/>
    <w:rsid w:val="00287B86"/>
    <w:rsid w:val="002B33D1"/>
    <w:rsid w:val="002D3299"/>
    <w:rsid w:val="002D39D7"/>
    <w:rsid w:val="002F6793"/>
    <w:rsid w:val="0033669F"/>
    <w:rsid w:val="003750F2"/>
    <w:rsid w:val="00380DE1"/>
    <w:rsid w:val="00383320"/>
    <w:rsid w:val="00392963"/>
    <w:rsid w:val="003B0529"/>
    <w:rsid w:val="003C5899"/>
    <w:rsid w:val="003F1D2C"/>
    <w:rsid w:val="00402996"/>
    <w:rsid w:val="004204FF"/>
    <w:rsid w:val="004238F4"/>
    <w:rsid w:val="00431A87"/>
    <w:rsid w:val="004608BE"/>
    <w:rsid w:val="00471BDD"/>
    <w:rsid w:val="004C43DC"/>
    <w:rsid w:val="004D3356"/>
    <w:rsid w:val="004E7961"/>
    <w:rsid w:val="005174A7"/>
    <w:rsid w:val="00533864"/>
    <w:rsid w:val="0054203A"/>
    <w:rsid w:val="0055580F"/>
    <w:rsid w:val="005E02FF"/>
    <w:rsid w:val="005E2889"/>
    <w:rsid w:val="00614730"/>
    <w:rsid w:val="006432C4"/>
    <w:rsid w:val="00652914"/>
    <w:rsid w:val="0068716F"/>
    <w:rsid w:val="006B679D"/>
    <w:rsid w:val="006C348F"/>
    <w:rsid w:val="006C68C0"/>
    <w:rsid w:val="006E1B49"/>
    <w:rsid w:val="00700294"/>
    <w:rsid w:val="00727CCF"/>
    <w:rsid w:val="007450EF"/>
    <w:rsid w:val="00746C70"/>
    <w:rsid w:val="007857E4"/>
    <w:rsid w:val="00787531"/>
    <w:rsid w:val="00792477"/>
    <w:rsid w:val="007B6086"/>
    <w:rsid w:val="008413B5"/>
    <w:rsid w:val="008552DD"/>
    <w:rsid w:val="0089137C"/>
    <w:rsid w:val="00894B68"/>
    <w:rsid w:val="00895E89"/>
    <w:rsid w:val="008A1C92"/>
    <w:rsid w:val="008F1435"/>
    <w:rsid w:val="008F5D50"/>
    <w:rsid w:val="00925881"/>
    <w:rsid w:val="00957783"/>
    <w:rsid w:val="0096101A"/>
    <w:rsid w:val="00965027"/>
    <w:rsid w:val="00965A32"/>
    <w:rsid w:val="009841F1"/>
    <w:rsid w:val="009C4010"/>
    <w:rsid w:val="009D4B09"/>
    <w:rsid w:val="00A20D48"/>
    <w:rsid w:val="00A5160B"/>
    <w:rsid w:val="00A63E35"/>
    <w:rsid w:val="00AB6A9F"/>
    <w:rsid w:val="00AC4301"/>
    <w:rsid w:val="00AD581F"/>
    <w:rsid w:val="00AF4A9C"/>
    <w:rsid w:val="00B01D01"/>
    <w:rsid w:val="00B07804"/>
    <w:rsid w:val="00B12421"/>
    <w:rsid w:val="00B42035"/>
    <w:rsid w:val="00B92E22"/>
    <w:rsid w:val="00BA6719"/>
    <w:rsid w:val="00BC6946"/>
    <w:rsid w:val="00C06851"/>
    <w:rsid w:val="00C06CD2"/>
    <w:rsid w:val="00C13381"/>
    <w:rsid w:val="00C313BC"/>
    <w:rsid w:val="00C539F7"/>
    <w:rsid w:val="00C66A67"/>
    <w:rsid w:val="00CB57AA"/>
    <w:rsid w:val="00CC1D4C"/>
    <w:rsid w:val="00CF014A"/>
    <w:rsid w:val="00D116D0"/>
    <w:rsid w:val="00D13C1F"/>
    <w:rsid w:val="00D271C5"/>
    <w:rsid w:val="00D343B3"/>
    <w:rsid w:val="00D42B43"/>
    <w:rsid w:val="00D77223"/>
    <w:rsid w:val="00DF5ACC"/>
    <w:rsid w:val="00DF7176"/>
    <w:rsid w:val="00E34288"/>
    <w:rsid w:val="00E35D04"/>
    <w:rsid w:val="00E528DF"/>
    <w:rsid w:val="00E8277D"/>
    <w:rsid w:val="00E82F9E"/>
    <w:rsid w:val="00E91212"/>
    <w:rsid w:val="00EC2438"/>
    <w:rsid w:val="00ED3FA4"/>
    <w:rsid w:val="00EE335D"/>
    <w:rsid w:val="00EF4A5E"/>
    <w:rsid w:val="00F016CB"/>
    <w:rsid w:val="00F561E9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F6CE-F6CB-4D65-9F1D-D309F127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11</cp:revision>
  <cp:lastPrinted>2017-12-07T16:22:00Z</cp:lastPrinted>
  <dcterms:created xsi:type="dcterms:W3CDTF">2018-11-26T13:27:00Z</dcterms:created>
  <dcterms:modified xsi:type="dcterms:W3CDTF">2018-11-27T15:43:00Z</dcterms:modified>
</cp:coreProperties>
</file>