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                               GUÍA CIENCIAS NATURALES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                                       CURSO: 2° Básicos                                  I- CLASE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6334125" cy="504825"/>
                <wp:effectExtent b="0" l="0" r="0" t="0"/>
                <wp:wrapNone/>
                <wp:docPr id="10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83700" y="3532350"/>
                          <a:ext cx="632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Objetivo: Identificar la ubicación y explicar la función de algunas partes del cuerpo que son fundamentales para vivir: Sistema Locomotor- Huesos, músculos, articulaciones.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25400</wp:posOffset>
                </wp:positionV>
                <wp:extent cx="6334125" cy="504825"/>
                <wp:effectExtent b="0" l="0" r="0" t="0"/>
                <wp:wrapNone/>
                <wp:docPr id="103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PARTES DE MI CUERPO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71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                              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4010025" cy="2847975"/>
            <wp:effectExtent b="0" l="0" r="0" t="0"/>
            <wp:docPr descr="https://4.bp.blogspot.com/-s9FCcPO7-_c/VdcWANyfAQI/AAAAAAAABYE/NHFfRjTuUTI/s1600/1-110.jpg" id="1036" name="image7.jpg"/>
            <a:graphic>
              <a:graphicData uri="http://schemas.openxmlformats.org/drawingml/2006/picture">
                <pic:pic>
                  <pic:nvPicPr>
                    <pic:cNvPr descr="https://4.bp.blogspot.com/-s9FCcPO7-_c/VdcWANyfAQI/AAAAAAAABYE/NHFfRjTuUTI/s1600/1-110.jpg" id="0" name="image7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847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254000</wp:posOffset>
                </wp:positionV>
                <wp:extent cx="3571875" cy="32385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64825" y="3622838"/>
                          <a:ext cx="35623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Rotula  el nombre de las distintas partes del cuerpo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254000</wp:posOffset>
                </wp:positionV>
                <wp:extent cx="3571875" cy="323850"/>
                <wp:effectExtent b="0" l="0" r="0" t="0"/>
                <wp:wrapNone/>
                <wp:docPr id="103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     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Mi cuerpo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14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El cuerpo está formado y dividido de manera simple  en cabeza, tronco, extremidades superiores e inferiores. Además está formado de manera compleja por huesos, órganos y músculos.</w:t>
      </w:r>
    </w:p>
    <w:p w:rsidR="00000000" w:rsidDel="00000000" w:rsidP="00000000" w:rsidRDefault="00000000" w:rsidRPr="00000000" w14:paraId="0000000D">
      <w:pPr>
        <w:ind w:right="14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141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Los órganos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141"/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14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Son estructuras que permiten que el cuerpo funcione y pueden estar en el interior de tu cuerpo como el corazón, pulmones, cerebro, estómago y otros en el exterior como los ojos, nariz, piel, etc.</w:t>
      </w:r>
    </w:p>
    <w:p w:rsidR="00000000" w:rsidDel="00000000" w:rsidP="00000000" w:rsidRDefault="00000000" w:rsidRPr="00000000" w14:paraId="00000011">
      <w:pPr>
        <w:ind w:right="14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141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El Sistema Locomotor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14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14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El sistema locomotor es aquel que nos permite movernos y mantenernos de pie, este sistema está conformado por huesos, músculos y articulaciones.</w:t>
      </w:r>
    </w:p>
    <w:p w:rsidR="00000000" w:rsidDel="00000000" w:rsidP="00000000" w:rsidRDefault="00000000" w:rsidRPr="00000000" w14:paraId="00000015">
      <w:pPr>
        <w:ind w:right="14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141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Sistema Óseo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771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771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Nuestro cuerpo está formando por 206 huesos de diferentes formas y tamaños, los cuales  se encuentran en el  interior de nuestro cuerpo. Los huesos son rígidos y duros y se unidos entre sí por  las articulaciones. El conjunto de todos los huesos forman el esqueleto que cumplen las funciones de sostener el cuerpo y mantenernos de pie, conservar su forma, proteger los órganos blandos cómo el cráneo que protege el cerebro, las costillas que protegen el corazón y los pulmones. </w:t>
      </w:r>
    </w:p>
    <w:p w:rsidR="00000000" w:rsidDel="00000000" w:rsidP="00000000" w:rsidRDefault="00000000" w:rsidRPr="00000000" w14:paraId="00000019">
      <w:pPr>
        <w:tabs>
          <w:tab w:val="left" w:pos="7710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2275205" cy="2809240"/>
            <wp:effectExtent b="0" l="0" r="0" t="0"/>
            <wp:docPr id="103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2809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3379470" cy="2789555"/>
            <wp:effectExtent b="0" l="0" r="0" t="0"/>
            <wp:docPr id="103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789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1993900</wp:posOffset>
                </wp:positionV>
                <wp:extent cx="1866900" cy="523875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17313" y="3522825"/>
                          <a:ext cx="1857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Rotula el nombre de los huesos en cada recuadro.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1993900</wp:posOffset>
                </wp:positionV>
                <wp:extent cx="1866900" cy="523875"/>
                <wp:effectExtent b="0" l="0" r="0" t="0"/>
                <wp:wrapNone/>
                <wp:docPr id="10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523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428750" cy="28575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36388" y="3641888"/>
                          <a:ext cx="1419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Esqueleto Humano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1428750" cy="285750"/>
                <wp:effectExtent b="0" l="0" r="0" t="0"/>
                <wp:wrapNone/>
                <wp:docPr id="10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8750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I.- Observa la imagen anterior y responde las siguientes preguntas.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7710"/>
        </w:tabs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1.- ¿Cómo se llama el hueso que cubre el cerebro?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2.- ¿Cómo se llaman los huesos que forman la columna vertebral?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3.- ¿Cómo se llaman los huesos del tórax que parecen encerrar, como una jaula a los pulmones y el corazón?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4.- ¿Cómo se llama el hueso ancho que está dónde termina la columna vertebral?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5.-  ¿Cómo se llama el hueso más largo del muslo de la pierna?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II.- Encierra en un círculo las frases que completan cada oración.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1.-  La costilla es:                           hueso del muslo   /  hueso del tórax.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2.-  La pelvis es hueso de:             la columna vertebral    /    hueso de la cadera.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3.-  El cráneo es:                           hueso de la cabeza    /    hueso del tórax.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4.-  El fémur es:                              hueso del muslo    /     hueso de la columna vertebral.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5.-  La vértebra es:                         hueso de la columna vertebral   /    hueso de la cabeza.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III.- Observa la imagen anterior y responde las siguientes preguntas.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1.-  ¿Qué función cumplen huesos como las vértebras y la columna vertebral?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2.- ¿Qué función cumple el cráneo y las costillas?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IV.- Une con una línea el lugar donde se ubican los huesos nombrados.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115050" cy="3553460"/>
            <wp:effectExtent b="0" l="0" r="0" t="0"/>
            <wp:docPr id="104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553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V.- Recorta y pega en tu cuaderno de manera correcta el esqueleto del cuerpo humano. Luego rotula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el nombre de cada uno de ellos (cráneo, columna vertebral, costillas, pelvis, fémur)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043295" cy="7955280"/>
            <wp:effectExtent b="0" l="0" r="0" t="0"/>
            <wp:docPr descr="Manualidades con mis hijas" id="1039" name="image8.jpg"/>
            <a:graphic>
              <a:graphicData uri="http://schemas.openxmlformats.org/drawingml/2006/picture">
                <pic:pic>
                  <pic:nvPicPr>
                    <pic:cNvPr descr="Manualidades con mis hijas" id="0" name="image8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3295" cy="7955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771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pos="771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7710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Recuerda: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esqueleto está formado de huesos. Los principales huesos son: cráneo (ubicado en la cabeza), costillas y vértebras que forman la columna vertebral,  pelvis (ubicados en el tronco), y fémur (ubicado en las extremidades inferiores).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(pegar en cuaderno)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771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7710"/>
        </w:tabs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                             </w:t>
      </w:r>
    </w:p>
    <w:sectPr>
      <w:headerReference r:id="rId16" w:type="default"/>
      <w:footerReference r:id="rId17" w:type="default"/>
      <w:pgSz w:h="20163" w:w="12242"/>
      <w:pgMar w:bottom="33" w:top="284" w:left="567" w:right="902" w:header="27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CORPORACIÓN MONTE ACONCAGUA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496570</wp:posOffset>
          </wp:positionH>
          <wp:positionV relativeFrom="paragraph">
            <wp:posOffset>-89534</wp:posOffset>
          </wp:positionV>
          <wp:extent cx="705485" cy="930910"/>
          <wp:effectExtent b="0" l="0" r="0" t="0"/>
          <wp:wrapNone/>
          <wp:docPr id="1041" name="image9.jpg"/>
          <a:graphic>
            <a:graphicData uri="http://schemas.openxmlformats.org/drawingml/2006/picture">
              <pic:pic>
                <pic:nvPicPr>
                  <pic:cNvPr id="0" name="image9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5485" cy="930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LICEO MIXTO BÁSICA N°1 LOS ANDES</w:t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DOCENTE: MARITZA MATURANA.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2020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103940" y="3780000"/>
                        <a:ext cx="248412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2159000</wp:posOffset>
              </wp:positionH>
              <wp:positionV relativeFrom="paragraph">
                <wp:posOffset>127000</wp:posOffset>
              </wp:positionV>
              <wp:extent cx="2484120" cy="12700"/>
              <wp:effectExtent b="0" l="0" r="0" t="0"/>
              <wp:wrapNone/>
              <wp:docPr id="103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8412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1"/>
        <w:tab w:val="center" w:pos="4703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_____________________________________________________________________________________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es-ES"/>
    </w:rPr>
  </w:style>
  <w:style w:type="paragraph" w:styleId="Título5">
    <w:name w:val="Título 5"/>
    <w:basedOn w:val="Normal"/>
    <w:next w:val="Título5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Cuadrículamedia1-Énfasis2">
    <w:name w:val="Cuadrícula media 1 - Énfasis 2"/>
    <w:basedOn w:val="Normal"/>
    <w:next w:val="Cuadrículamedia1-Énfasis2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stilo1">
    <w:name w:val="estilo1"/>
    <w:basedOn w:val="Fuentedepárrafopredeter."/>
    <w:next w:val="estil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Times New Roman" w:eastAsia="MS Gothic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libri" w:cs="Times New Roman" w:eastAsia="MS Gothic" w:hAnsi="Calibri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yriad Pro" w:cs="Myriad Pro" w:hAnsi="Myriad Pro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paragraph" w:styleId="Pa51">
    <w:name w:val="Pa51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01" w:lineRule="atLeast"/>
      <w:ind w:leftChars="-1" w:rightChars="0" w:firstLineChars="-1"/>
      <w:textDirection w:val="btLr"/>
      <w:textAlignment w:val="top"/>
      <w:outlineLvl w:val="0"/>
    </w:pPr>
    <w:rPr>
      <w:rFonts w:ascii="Myriad Pro" w:cs="Times New Roman" w:hAnsi="Myriad Pro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character" w:styleId="A5">
    <w:name w:val="A5"/>
    <w:next w:val="A5"/>
    <w:autoRedefine w:val="0"/>
    <w:hidden w:val="0"/>
    <w:qFormat w:val="0"/>
    <w:rPr>
      <w:rFonts w:ascii="AMRQTB+AmericanTypewriter" w:cs="AMRQTB+AmericanTypewriter" w:hAnsi="AMRQTB+AmericanTypewriter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8.jpg"/><Relationship Id="rId14" Type="http://schemas.openxmlformats.org/officeDocument/2006/relationships/image" Target="media/image6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7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EkFTqO6sFG5bnVPmqR8cCGZf0A==">AMUW2mVWS09VlBm4MYkOvmTFjxejKi1w/PCgiX6jsVPd/Hfz1qlvHnQZ5k0QSzfEJ6eINvuIzSCLHXJ89AAC4/Yje1fvqWZ0iEhj9d/Ke7cRdCea3jJHtdo=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2020-03-17T02:00:00Z</dcterms:created>
  <dc:creator>Mlex XP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