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GUÍA DE TRABAJO: INTERPRETACIÓN DE PLANOS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CURSO: 2° Básico 2020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NOMBRE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2° ___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FECHA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………/……….....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6826885" cy="600710"/>
            <wp:effectExtent b="0" l="0" r="0" t="0"/>
            <wp:docPr descr="Resultado de imagen para cuadricula de caligrafia" id="1032" name="image3.jpg"/>
            <a:graphic>
              <a:graphicData uri="http://schemas.openxmlformats.org/drawingml/2006/picture">
                <pic:pic>
                  <pic:nvPicPr>
                    <pic:cNvPr descr="Resultado de imagen para cuadricula de caligrafia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600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Objetivo de Aprendizaje: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 Leer y dibujar planos simples de su entorno, utilizando puntos de referencia, categorías de posición relativa y simbología pictórica.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entury Gothic" w:cs="Century Gothic" w:eastAsia="Century Gothic" w:hAnsi="Century Gothic"/>
          <w:b w:val="0"/>
          <w:sz w:val="40"/>
          <w:szCs w:val="40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vertAlign w:val="baseline"/>
          <w:rtl w:val="0"/>
        </w:rPr>
        <w:t xml:space="preserve">“RECORRIENDO MI BARRIO”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vertAlign w:val="baseline"/>
          <w:rtl w:val="0"/>
        </w:rPr>
        <w:t xml:space="preserve">I.- Observa la rosa de los vientos y completa con los puntos cardinales que corresponden.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1906904</wp:posOffset>
            </wp:positionH>
            <wp:positionV relativeFrom="paragraph">
              <wp:posOffset>153670</wp:posOffset>
            </wp:positionV>
            <wp:extent cx="2933700" cy="1901825"/>
            <wp:effectExtent b="0" l="0" r="0" t="0"/>
            <wp:wrapNone/>
            <wp:docPr id="103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36926" l="13948" r="43260" t="3640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01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vertAlign w:val="baseline"/>
          <w:rtl w:val="0"/>
        </w:rPr>
        <w:t xml:space="preserve">II.- Contesta V si la aseveración es verdadera y F si es falsa.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vertAlign w:val="baseline"/>
          <w:rtl w:val="0"/>
        </w:rPr>
        <w:t xml:space="preserve">1.- ____________ Los puntos cardinales nos muestran las estrellas.</w:t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vertAlign w:val="baseline"/>
          <w:rtl w:val="0"/>
        </w:rPr>
        <w:t xml:space="preserve">2.- ____________ Los planos sirven para ver lugares pequeños mirados desde arriba.</w:t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vertAlign w:val="baseline"/>
          <w:rtl w:val="0"/>
        </w:rPr>
        <w:t xml:space="preserve">3.- ____________ La brújula nos indica siempre el norte.</w:t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vertAlign w:val="baseline"/>
          <w:rtl w:val="0"/>
        </w:rPr>
        <w:t xml:space="preserve">III.- Observa el plano y luego responde las preguntas.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161925</wp:posOffset>
            </wp:positionV>
            <wp:extent cx="7553325" cy="3285173"/>
            <wp:effectExtent b="0" l="0" r="0" t="0"/>
            <wp:wrapNone/>
            <wp:docPr id="103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51033" l="3598" r="3421" t="1454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2851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1.- ¿Qué calle queda al Sur de Los Jazmines?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2.- ¿Cuántas iglesias hay en el plano?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3.- ¿Qué hay en mayor cantidad: Parques municipales o lugares de recreación? </w:t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_________________________________________________________________________________________</w:t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_________________________________________________________________________________________</w:t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4.- Menciona otro lugar importante que aparezca en el plano?</w:t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_________________________________________________________________________________________</w:t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entury Gothic" w:cs="Century Gothic" w:eastAsia="Century Gothic" w:hAnsi="Century Gothic"/>
          <w:b w:val="0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vertAlign w:val="baseline"/>
          <w:rtl w:val="0"/>
        </w:rPr>
        <w:t xml:space="preserve">IV.- Observa y colorea este nuevo plano. Luego responde: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284"/>
          <w:tab w:val="left" w:pos="8789"/>
        </w:tabs>
        <w:ind w:left="284"/>
        <w:rPr>
          <w:rFonts w:ascii="Calibri" w:cs="Calibri" w:eastAsia="Calibri" w:hAnsi="Calibri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415290</wp:posOffset>
            </wp:positionH>
            <wp:positionV relativeFrom="paragraph">
              <wp:posOffset>19050</wp:posOffset>
            </wp:positionV>
            <wp:extent cx="6312535" cy="3971925"/>
            <wp:effectExtent b="0" l="0" r="0" t="0"/>
            <wp:wrapSquare wrapText="bothSides" distB="0" distT="0" distL="114300" distR="114300"/>
            <wp:docPr id="10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11813" l="22128" r="26663" t="22221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971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-5041899</wp:posOffset>
                </wp:positionH>
                <wp:positionV relativeFrom="paragraph">
                  <wp:posOffset>76200</wp:posOffset>
                </wp:positionV>
                <wp:extent cx="561975" cy="257175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69775" y="3656175"/>
                          <a:ext cx="552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-5041899</wp:posOffset>
                </wp:positionH>
                <wp:positionV relativeFrom="paragraph">
                  <wp:posOffset>76200</wp:posOffset>
                </wp:positionV>
                <wp:extent cx="561975" cy="257175"/>
                <wp:effectExtent b="0" l="0" r="0" t="0"/>
                <wp:wrapNone/>
                <wp:docPr id="10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-3644899</wp:posOffset>
                </wp:positionH>
                <wp:positionV relativeFrom="paragraph">
                  <wp:posOffset>101600</wp:posOffset>
                </wp:positionV>
                <wp:extent cx="600075" cy="295275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50725" y="3637125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-3644899</wp:posOffset>
                </wp:positionH>
                <wp:positionV relativeFrom="paragraph">
                  <wp:posOffset>101600</wp:posOffset>
                </wp:positionV>
                <wp:extent cx="600075" cy="295275"/>
                <wp:effectExtent b="0" l="0" r="0" t="0"/>
                <wp:wrapNone/>
                <wp:docPr id="102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-5473699</wp:posOffset>
                </wp:positionH>
                <wp:positionV relativeFrom="paragraph">
                  <wp:posOffset>139700</wp:posOffset>
                </wp:positionV>
                <wp:extent cx="476250" cy="295275"/>
                <wp:effectExtent b="0" l="0" r="0" t="0"/>
                <wp:wrapNone/>
                <wp:docPr id="103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12638" y="3637125"/>
                          <a:ext cx="466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-5473699</wp:posOffset>
                </wp:positionH>
                <wp:positionV relativeFrom="paragraph">
                  <wp:posOffset>139700</wp:posOffset>
                </wp:positionV>
                <wp:extent cx="476250" cy="295275"/>
                <wp:effectExtent b="0" l="0" r="0" t="0"/>
                <wp:wrapNone/>
                <wp:docPr id="103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-5613399</wp:posOffset>
                </wp:positionH>
                <wp:positionV relativeFrom="paragraph">
                  <wp:posOffset>0</wp:posOffset>
                </wp:positionV>
                <wp:extent cx="619125" cy="266700"/>
                <wp:effectExtent b="0" l="0" r="0" t="0"/>
                <wp:wrapNone/>
                <wp:docPr id="103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41200" y="3651413"/>
                          <a:ext cx="609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-5613399</wp:posOffset>
                </wp:positionH>
                <wp:positionV relativeFrom="paragraph">
                  <wp:posOffset>0</wp:posOffset>
                </wp:positionV>
                <wp:extent cx="619125" cy="266700"/>
                <wp:effectExtent b="0" l="0" r="0" t="0"/>
                <wp:wrapNone/>
                <wp:docPr id="103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284"/>
          <w:tab w:val="left" w:pos="8789"/>
        </w:tabs>
        <w:ind w:left="284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vertAlign w:val="baseline"/>
          <w:rtl w:val="0"/>
        </w:rPr>
        <w:t xml:space="preserve">1.-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Estás en la biblioteca y una persona te pregunta cómo se puede llegar al colegio, ¿qué instrucciones le darías? (Usa los puntos cardinales como referencia)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bottom w:color="808080" w:space="1" w:sz="4" w:val="single"/>
        </w:pBd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808080" w:space="1" w:sz="4" w:val="single"/>
        </w:pBd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bottom w:color="808080" w:space="1" w:sz="4" w:val="single"/>
        </w:pBd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bottom w:color="808080" w:space="1" w:sz="4" w:val="single"/>
        </w:pBdr>
        <w:tabs>
          <w:tab w:val="left" w:pos="284"/>
          <w:tab w:val="left" w:pos="567"/>
        </w:tabs>
        <w:ind w:left="644"/>
        <w:jc w:val="right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284"/>
          <w:tab w:val="left" w:pos="8789"/>
        </w:tabs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284"/>
          <w:tab w:val="left" w:pos="8789"/>
        </w:tabs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284"/>
          <w:tab w:val="left" w:pos="8789"/>
        </w:tabs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2.- Si estás en la casa de Elisa y necesitas comprar fruta en el supermercado, ¿por cuál calle caminas?</w:t>
      </w:r>
    </w:p>
    <w:p w:rsidR="00000000" w:rsidDel="00000000" w:rsidP="00000000" w:rsidRDefault="00000000" w:rsidRPr="00000000" w14:paraId="0000005C">
      <w:pP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808080" w:space="1" w:sz="4" w:val="single"/>
          <w:bottom w:color="808080" w:space="1" w:sz="4" w:val="single"/>
        </w:pBd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808080" w:space="1" w:sz="4" w:val="single"/>
          <w:bottom w:color="808080" w:space="1" w:sz="4" w:val="single"/>
        </w:pBd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284"/>
          <w:tab w:val="left" w:pos="567"/>
        </w:tabs>
        <w:spacing w:after="0" w:line="276" w:lineRule="auto"/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284"/>
          <w:tab w:val="left" w:pos="567"/>
        </w:tabs>
        <w:spacing w:after="0" w:line="276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3.- Hoy la clase de Educación Física la harán en la plaza, ¿qué recorrido harán para caminar desde el colegio a la plaza?</w:t>
      </w:r>
    </w:p>
    <w:p w:rsidR="00000000" w:rsidDel="00000000" w:rsidP="00000000" w:rsidRDefault="00000000" w:rsidRPr="00000000" w14:paraId="00000061">
      <w:pPr>
        <w:tabs>
          <w:tab w:val="left" w:pos="284"/>
          <w:tab w:val="left" w:pos="8789"/>
        </w:tabs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808080" w:space="1" w:sz="4" w:val="single"/>
          <w:bottom w:color="808080" w:space="1" w:sz="4" w:val="single"/>
        </w:pBdr>
        <w:tabs>
          <w:tab w:val="left" w:pos="284"/>
          <w:tab w:val="left" w:pos="567"/>
        </w:tabs>
        <w:ind w:left="64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808080" w:space="1" w:sz="4" w:val="single"/>
          <w:bottom w:color="808080" w:space="1" w:sz="4" w:val="single"/>
        </w:pBdr>
        <w:tabs>
          <w:tab w:val="left" w:pos="284"/>
          <w:tab w:val="left" w:pos="567"/>
        </w:tabs>
        <w:ind w:left="644"/>
        <w:jc w:val="right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284"/>
          <w:tab w:val="left" w:pos="8789"/>
        </w:tabs>
        <w:ind w:left="284"/>
        <w:jc w:val="right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284"/>
          <w:tab w:val="left" w:pos="8789"/>
        </w:tabs>
        <w:ind w:left="28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     _____________________________________________________________________________________</w:t>
      </w:r>
    </w:p>
    <w:p w:rsidR="00000000" w:rsidDel="00000000" w:rsidP="00000000" w:rsidRDefault="00000000" w:rsidRPr="00000000" w14:paraId="00000067">
      <w:pPr>
        <w:tabs>
          <w:tab w:val="left" w:pos="284"/>
          <w:tab w:val="left" w:pos="8789"/>
        </w:tabs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284"/>
          <w:tab w:val="left" w:pos="8789"/>
        </w:tabs>
        <w:ind w:left="28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284"/>
          <w:tab w:val="left" w:pos="8789"/>
        </w:tabs>
        <w:ind w:left="28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vertAlign w:val="baseline"/>
          <w:rtl w:val="0"/>
        </w:rPr>
        <w:t xml:space="preserve">V.- Utiliza tu cuaderno y dibuja un plano de tu pieza.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284"/>
          <w:tab w:val="left" w:pos="8789"/>
        </w:tabs>
        <w:ind w:left="28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284"/>
          <w:tab w:val="left" w:pos="8789"/>
        </w:tabs>
        <w:ind w:left="28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pos="284"/>
          <w:tab w:val="left" w:pos="8789"/>
        </w:tabs>
        <w:ind w:left="28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284"/>
          <w:tab w:val="left" w:pos="8789"/>
        </w:tabs>
        <w:ind w:left="284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20163" w:w="12242"/>
      <w:pgMar w:bottom="33" w:top="284" w:left="567" w:right="902" w:header="27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rebuchet MS"/>
  <w:font w:name="Verdan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CORPORACIÓN MONTE ACONCAGUA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496570</wp:posOffset>
          </wp:positionH>
          <wp:positionV relativeFrom="paragraph">
            <wp:posOffset>-89534</wp:posOffset>
          </wp:positionV>
          <wp:extent cx="705485" cy="930910"/>
          <wp:effectExtent b="0" l="0" r="0" t="0"/>
          <wp:wrapNone/>
          <wp:docPr id="1033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5485" cy="9309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LICEO MIXTO BÁSICA N°1 LOS ANDES</w:t>
    </w:r>
  </w:p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DOCENTE: KARINA CORNEJO MUÑOZ</w:t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2020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2159000</wp:posOffset>
              </wp:positionH>
              <wp:positionV relativeFrom="paragraph">
                <wp:posOffset>127000</wp:posOffset>
              </wp:positionV>
              <wp:extent cx="2484120" cy="12700"/>
              <wp:effectExtent b="0" l="0" r="0" t="0"/>
              <wp:wrapNone/>
              <wp:docPr id="102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4103940" y="3780000"/>
                        <a:ext cx="248412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2159000</wp:posOffset>
              </wp:positionH>
              <wp:positionV relativeFrom="paragraph">
                <wp:posOffset>127000</wp:posOffset>
              </wp:positionV>
              <wp:extent cx="2484120" cy="12700"/>
              <wp:effectExtent b="0" l="0" r="0" t="0"/>
              <wp:wrapNone/>
              <wp:docPr id="102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8412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_____________________________________________________________________________________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Calibri" w:eastAsia="MS Gothic" w:hAnsi="Calibri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es-ES"/>
    </w:rPr>
  </w:style>
  <w:style w:type="paragraph" w:styleId="Título5">
    <w:name w:val="Título 5"/>
    <w:basedOn w:val="Normal"/>
    <w:next w:val="Título5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Cuadrículamedia1-Énfasis2">
    <w:name w:val="Cuadrícula media 1 - Énfasis 2"/>
    <w:basedOn w:val="Normal"/>
    <w:next w:val="Cuadrículamedia1-Énfasis2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stilo1">
    <w:name w:val="estilo1"/>
    <w:basedOn w:val="Fuentedepárrafopredeter."/>
    <w:next w:val="estil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mbria" w:eastAsia="MS Gothic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SubtítuloCar">
    <w:name w:val="Subtítulo Car"/>
    <w:next w:val="SubtítuloCar"/>
    <w:autoRedefine w:val="0"/>
    <w:hidden w:val="0"/>
    <w:qFormat w:val="0"/>
    <w:rPr>
      <w:rFonts w:ascii="Cambria" w:cs="Times New Roman" w:eastAsia="MS Gothic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Calibri" w:cs="Times New Roman" w:eastAsia="MS Gothic" w:hAnsi="Calibri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L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eader" Target="header1.xml"/><Relationship Id="rId14" Type="http://schemas.openxmlformats.org/officeDocument/2006/relationships/image" Target="media/image9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whCwif7Lfiufs6OsqBAXpHXSrg==">AMUW2mUYEirdNeizZns4CHf5tSwUOYF28u+yN9Ln/ko9aHCCIG2K4V9tPE08n6GF/vWa9VyZdM+51SqJ7AabWjey/qoSQ/ae/9GOICXO/CJzjSahFF/sx0k=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2020-03-17T03:03:00Z</dcterms:created>
  <dc:creator>Mlex XP</dc:creator>
</cp:coreProperties>
</file>