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272D" w:rsidRDefault="0000272D" w:rsidP="0000272D">
      <w:pPr>
        <w:pStyle w:val="Encabezado"/>
      </w:pPr>
      <w:r>
        <w:rPr>
          <w:noProof/>
          <w:lang w:eastAsia="es-CL"/>
        </w:rPr>
        <w:drawing>
          <wp:anchor distT="0" distB="0" distL="114300" distR="114300" simplePos="0" relativeHeight="251659264" behindDoc="0" locked="0" layoutInCell="1" allowOverlap="1" wp14:anchorId="62C51C55" wp14:editId="3EDCC784">
            <wp:simplePos x="0" y="0"/>
            <wp:positionH relativeFrom="column">
              <wp:posOffset>-116317</wp:posOffset>
            </wp:positionH>
            <wp:positionV relativeFrom="paragraph">
              <wp:posOffset>-24765</wp:posOffset>
            </wp:positionV>
            <wp:extent cx="438150" cy="581025"/>
            <wp:effectExtent l="0" t="0" r="0" b="952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438150" cy="581025"/>
                    </a:xfrm>
                    <a:prstGeom prst="rect">
                      <a:avLst/>
                    </a:prstGeom>
                  </pic:spPr>
                </pic:pic>
              </a:graphicData>
            </a:graphic>
            <wp14:sizeRelH relativeFrom="page">
              <wp14:pctWidth>0</wp14:pctWidth>
            </wp14:sizeRelH>
            <wp14:sizeRelV relativeFrom="page">
              <wp14:pctHeight>0</wp14:pctHeight>
            </wp14:sizeRelV>
          </wp:anchor>
        </w:drawing>
      </w:r>
      <w:r>
        <w:t xml:space="preserve">           </w:t>
      </w:r>
      <w:r>
        <w:t>CORPORACIÓN MONTE ACONCAGUA</w:t>
      </w:r>
      <w:r w:rsidRPr="0074388D">
        <w:rPr>
          <w:noProof/>
          <w:lang w:eastAsia="es-CL"/>
        </w:rPr>
        <w:t xml:space="preserve"> </w:t>
      </w:r>
    </w:p>
    <w:p w:rsidR="0000272D" w:rsidRDefault="0000272D" w:rsidP="0000272D">
      <w:pPr>
        <w:pStyle w:val="Encabezado"/>
      </w:pPr>
      <w:r>
        <w:t xml:space="preserve">   </w:t>
      </w:r>
      <w:r>
        <w:t xml:space="preserve">       </w:t>
      </w:r>
      <w:r>
        <w:t>LICEO PARTICULAR MIXTO BÁSICA N°1</w:t>
      </w:r>
    </w:p>
    <w:p w:rsidR="0000272D" w:rsidRDefault="0000272D" w:rsidP="0000272D">
      <w:pPr>
        <w:pStyle w:val="Encabezado"/>
      </w:pPr>
      <w:r>
        <w:t xml:space="preserve">   </w:t>
      </w:r>
      <w:r>
        <w:t xml:space="preserve">       </w:t>
      </w:r>
      <w:r>
        <w:t>DEPARTAMENTO, NIVEL</w:t>
      </w:r>
    </w:p>
    <w:p w:rsidR="0000272D" w:rsidRPr="0074388D" w:rsidRDefault="0000272D" w:rsidP="0000272D">
      <w:pPr>
        <w:spacing w:after="0" w:line="240" w:lineRule="auto"/>
        <w:jc w:val="center"/>
        <w:rPr>
          <w:rFonts w:ascii="Calibri" w:eastAsia="Calibri" w:hAnsi="Calibri" w:cs="Calibri"/>
          <w:b/>
          <w:lang w:eastAsia="es-CL"/>
        </w:rPr>
      </w:pPr>
      <w:r>
        <w:rPr>
          <w:rFonts w:ascii="Calibri" w:eastAsia="Calibri" w:hAnsi="Calibri" w:cs="Calibri"/>
          <w:b/>
          <w:lang w:eastAsia="es-CL"/>
        </w:rPr>
        <w:t>GUÍA N°</w:t>
      </w:r>
      <w:r w:rsidR="00B06E28">
        <w:rPr>
          <w:rFonts w:ascii="Calibri" w:eastAsia="Calibri" w:hAnsi="Calibri" w:cs="Calibri"/>
          <w:b/>
          <w:lang w:eastAsia="es-CL"/>
        </w:rPr>
        <w:t>2</w:t>
      </w:r>
    </w:p>
    <w:p w:rsidR="0000272D" w:rsidRPr="0074388D" w:rsidRDefault="0000272D" w:rsidP="0000272D">
      <w:pPr>
        <w:spacing w:after="0" w:line="240" w:lineRule="auto"/>
        <w:jc w:val="center"/>
        <w:rPr>
          <w:rFonts w:ascii="Calibri" w:eastAsia="Calibri" w:hAnsi="Calibri" w:cs="Calibri"/>
          <w:b/>
          <w:lang w:eastAsia="es-CL"/>
        </w:rPr>
      </w:pPr>
      <w:r>
        <w:rPr>
          <w:rFonts w:ascii="Calibri" w:eastAsia="Calibri" w:hAnsi="Calibri" w:cs="Calibri"/>
          <w:b/>
          <w:lang w:eastAsia="es-CL"/>
        </w:rPr>
        <w:t>Asignatura: Estudio Comprensión de la Sociedad</w:t>
      </w:r>
    </w:p>
    <w:p w:rsidR="00BB4305" w:rsidRDefault="0000272D" w:rsidP="0000272D">
      <w:pPr>
        <w:pStyle w:val="Default"/>
      </w:pPr>
      <w:r>
        <w:rPr>
          <w:rFonts w:ascii="Calibri" w:eastAsia="Calibri" w:hAnsi="Calibri" w:cs="Calibri"/>
          <w:b/>
          <w:lang w:eastAsia="es-CL"/>
        </w:rPr>
        <w:t xml:space="preserve">Titulo guía: </w:t>
      </w:r>
      <w:r>
        <w:t xml:space="preserve"> </w:t>
      </w:r>
      <w:r w:rsidRPr="0000272D">
        <w:t xml:space="preserve"> </w:t>
      </w:r>
      <w:r w:rsidRPr="0000272D">
        <w:rPr>
          <w:b/>
          <w:bCs/>
          <w:sz w:val="22"/>
          <w:szCs w:val="22"/>
        </w:rPr>
        <w:t>IMPORTANCIA DE LOS DERECHOS EN LOS NIÑOS</w:t>
      </w: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39"/>
      </w:tblGrid>
      <w:tr w:rsidR="0000272D" w:rsidRPr="0074388D" w:rsidTr="0000272D">
        <w:trPr>
          <w:trHeight w:val="660"/>
        </w:trPr>
        <w:tc>
          <w:tcPr>
            <w:tcW w:w="9639" w:type="dxa"/>
            <w:shd w:val="clear" w:color="auto" w:fill="auto"/>
          </w:tcPr>
          <w:p w:rsidR="0000272D" w:rsidRPr="0074388D" w:rsidRDefault="0000272D" w:rsidP="00C93423">
            <w:pPr>
              <w:tabs>
                <w:tab w:val="left" w:pos="3315"/>
                <w:tab w:val="left" w:pos="3585"/>
              </w:tabs>
              <w:spacing w:before="240" w:after="0" w:line="480" w:lineRule="auto"/>
              <w:jc w:val="both"/>
              <w:rPr>
                <w:rFonts w:ascii="Calibri" w:eastAsia="Calibri" w:hAnsi="Calibri" w:cs="Calibri"/>
                <w:sz w:val="20"/>
                <w:szCs w:val="20"/>
                <w:lang w:eastAsia="es-CL"/>
              </w:rPr>
            </w:pPr>
            <w:r w:rsidRPr="0074388D">
              <w:rPr>
                <w:rFonts w:ascii="Calibri" w:eastAsia="Calibri" w:hAnsi="Calibri" w:cs="Calibri"/>
                <w:sz w:val="20"/>
                <w:szCs w:val="20"/>
                <w:lang w:eastAsia="es-CL"/>
              </w:rPr>
              <w:t>NOMBRE: __________________________________________ CURSO: ______________ FECHA: __________</w:t>
            </w:r>
          </w:p>
        </w:tc>
      </w:tr>
      <w:tr w:rsidR="0000272D" w:rsidRPr="0074388D" w:rsidTr="0000272D">
        <w:trPr>
          <w:trHeight w:val="431"/>
        </w:trPr>
        <w:tc>
          <w:tcPr>
            <w:tcW w:w="9639" w:type="dxa"/>
            <w:shd w:val="clear" w:color="auto" w:fill="auto"/>
          </w:tcPr>
          <w:p w:rsidR="0000272D" w:rsidRPr="00084E4D" w:rsidRDefault="0000272D" w:rsidP="00C93423">
            <w:pPr>
              <w:pStyle w:val="Default"/>
              <w:rPr>
                <w:rFonts w:asciiTheme="minorHAnsi" w:hAnsiTheme="minorHAnsi" w:cstheme="minorHAnsi"/>
                <w:sz w:val="20"/>
                <w:szCs w:val="20"/>
              </w:rPr>
            </w:pPr>
            <w:r w:rsidRPr="00084E4D">
              <w:rPr>
                <w:rFonts w:asciiTheme="minorHAnsi" w:eastAsia="Calibri" w:hAnsiTheme="minorHAnsi" w:cstheme="minorHAnsi"/>
                <w:sz w:val="20"/>
                <w:szCs w:val="20"/>
                <w:lang w:eastAsia="es-CL"/>
              </w:rPr>
              <w:t>OBJETIVO DE APRENDIZAJE</w:t>
            </w:r>
            <w:r w:rsidRPr="00084E4D">
              <w:rPr>
                <w:rFonts w:asciiTheme="minorHAnsi" w:hAnsiTheme="minorHAnsi" w:cstheme="minorHAnsi"/>
                <w:sz w:val="20"/>
                <w:szCs w:val="20"/>
              </w:rPr>
              <w:t xml:space="preserve"> </w:t>
            </w:r>
          </w:p>
          <w:p w:rsidR="0000272D" w:rsidRPr="00084E4D" w:rsidRDefault="0000272D" w:rsidP="0000272D">
            <w:pPr>
              <w:autoSpaceDE w:val="0"/>
              <w:autoSpaceDN w:val="0"/>
              <w:adjustRightInd w:val="0"/>
              <w:spacing w:after="0" w:line="240" w:lineRule="auto"/>
              <w:rPr>
                <w:rFonts w:eastAsia="Arial" w:cstheme="minorHAnsi"/>
                <w:sz w:val="20"/>
                <w:szCs w:val="20"/>
                <w:lang w:eastAsia="es-CL"/>
              </w:rPr>
            </w:pPr>
            <w:r w:rsidRPr="0000272D">
              <w:rPr>
                <w:rFonts w:ascii="Times New Roman" w:hAnsi="Times New Roman" w:cs="Times New Roman"/>
                <w:color w:val="000000"/>
                <w:sz w:val="24"/>
                <w:szCs w:val="24"/>
              </w:rPr>
              <w:t xml:space="preserve">Reconocer la importancia del respeto a los derechos de niños y niñas. </w:t>
            </w:r>
          </w:p>
        </w:tc>
      </w:tr>
      <w:tr w:rsidR="0000272D" w:rsidRPr="0074388D" w:rsidTr="0000272D">
        <w:trPr>
          <w:trHeight w:val="313"/>
        </w:trPr>
        <w:tc>
          <w:tcPr>
            <w:tcW w:w="9639" w:type="dxa"/>
            <w:shd w:val="clear" w:color="auto" w:fill="auto"/>
          </w:tcPr>
          <w:p w:rsidR="0000272D" w:rsidRPr="00084E4D" w:rsidRDefault="0000272D" w:rsidP="00C93423">
            <w:pPr>
              <w:pStyle w:val="Prrafodelista"/>
              <w:numPr>
                <w:ilvl w:val="0"/>
                <w:numId w:val="2"/>
              </w:numPr>
              <w:spacing w:after="0" w:line="240" w:lineRule="auto"/>
              <w:jc w:val="both"/>
              <w:rPr>
                <w:rFonts w:cstheme="minorHAnsi"/>
                <w:sz w:val="20"/>
                <w:szCs w:val="20"/>
              </w:rPr>
            </w:pPr>
            <w:r w:rsidRPr="00084E4D">
              <w:rPr>
                <w:rFonts w:eastAsia="Calibri" w:cstheme="minorHAnsi"/>
                <w:sz w:val="20"/>
                <w:szCs w:val="20"/>
                <w:lang w:eastAsia="es-CL"/>
              </w:rPr>
              <w:t>HABILIDADES:</w:t>
            </w:r>
            <w:r w:rsidRPr="00084E4D">
              <w:rPr>
                <w:rFonts w:cstheme="minorHAnsi"/>
                <w:sz w:val="20"/>
                <w:szCs w:val="20"/>
              </w:rPr>
              <w:t xml:space="preserve"> Análisis y trabajo con fuentes: Investigar sobre temas del nivel y aplicar distintas estrategias para registrar y organizar la información obtenida de una fuente sobre un tema (como organizadores gráficos, tablas, lista de ideas principales y esquemas, entre otros). (</w:t>
            </w:r>
            <w:proofErr w:type="spellStart"/>
            <w:r w:rsidRPr="00084E4D">
              <w:rPr>
                <w:rFonts w:cstheme="minorHAnsi"/>
                <w:sz w:val="20"/>
                <w:szCs w:val="20"/>
              </w:rPr>
              <w:t>OAg</w:t>
            </w:r>
            <w:proofErr w:type="spellEnd"/>
            <w:r w:rsidRPr="00084E4D">
              <w:rPr>
                <w:rFonts w:cstheme="minorHAnsi"/>
                <w:sz w:val="20"/>
                <w:szCs w:val="20"/>
              </w:rPr>
              <w:t>)</w:t>
            </w:r>
          </w:p>
          <w:p w:rsidR="0000272D" w:rsidRPr="00084E4D" w:rsidRDefault="0000272D" w:rsidP="00C93423">
            <w:pPr>
              <w:pStyle w:val="Prrafodelista"/>
              <w:numPr>
                <w:ilvl w:val="0"/>
                <w:numId w:val="2"/>
              </w:numPr>
              <w:spacing w:after="0" w:line="240" w:lineRule="auto"/>
              <w:jc w:val="both"/>
              <w:rPr>
                <w:rFonts w:cstheme="minorHAnsi"/>
                <w:sz w:val="20"/>
                <w:szCs w:val="20"/>
              </w:rPr>
            </w:pPr>
            <w:r w:rsidRPr="00084E4D">
              <w:rPr>
                <w:rFonts w:cstheme="minorHAnsi"/>
                <w:sz w:val="20"/>
                <w:szCs w:val="20"/>
              </w:rPr>
              <w:t>Pensamiento Crítico: Formular y responder preguntas para profundizar sobre temas de su interés, en relación con el pasado, el presente o el entorno geográfico. (</w:t>
            </w:r>
            <w:proofErr w:type="spellStart"/>
            <w:r w:rsidRPr="00084E4D">
              <w:rPr>
                <w:rFonts w:cstheme="minorHAnsi"/>
                <w:sz w:val="20"/>
                <w:szCs w:val="20"/>
              </w:rPr>
              <w:t>OAh</w:t>
            </w:r>
            <w:proofErr w:type="spellEnd"/>
            <w:r w:rsidRPr="00084E4D">
              <w:rPr>
                <w:rFonts w:cstheme="minorHAnsi"/>
                <w:sz w:val="20"/>
                <w:szCs w:val="20"/>
              </w:rPr>
              <w:t>)</w:t>
            </w:r>
          </w:p>
          <w:p w:rsidR="0000272D" w:rsidRPr="00084E4D" w:rsidRDefault="0000272D" w:rsidP="00C93423">
            <w:pPr>
              <w:tabs>
                <w:tab w:val="left" w:pos="3315"/>
                <w:tab w:val="left" w:pos="3585"/>
              </w:tabs>
              <w:spacing w:after="0" w:line="240" w:lineRule="auto"/>
              <w:jc w:val="both"/>
              <w:rPr>
                <w:rFonts w:eastAsia="Calibri" w:cstheme="minorHAnsi"/>
                <w:sz w:val="20"/>
                <w:szCs w:val="20"/>
                <w:lang w:eastAsia="es-CL"/>
              </w:rPr>
            </w:pPr>
            <w:r w:rsidRPr="00084E4D">
              <w:rPr>
                <w:rFonts w:cstheme="minorHAnsi"/>
                <w:sz w:val="20"/>
                <w:szCs w:val="20"/>
              </w:rPr>
              <w:t>Comunicación: Presentar, en forma oral, visual o escrita, temas estudiados en el nivel, organizando la exposición o el informe con una estructura adecuada e incorporando el material de apoyo pertinente.(</w:t>
            </w:r>
            <w:proofErr w:type="spellStart"/>
            <w:r w:rsidRPr="00084E4D">
              <w:rPr>
                <w:rFonts w:cstheme="minorHAnsi"/>
                <w:sz w:val="20"/>
                <w:szCs w:val="20"/>
              </w:rPr>
              <w:t>OAm</w:t>
            </w:r>
            <w:proofErr w:type="spellEnd"/>
            <w:r w:rsidRPr="00084E4D">
              <w:rPr>
                <w:rFonts w:cstheme="minorHAnsi"/>
                <w:sz w:val="20"/>
                <w:szCs w:val="20"/>
              </w:rPr>
              <w:t>))</w:t>
            </w:r>
          </w:p>
        </w:tc>
      </w:tr>
      <w:tr w:rsidR="0000272D" w:rsidRPr="0074388D" w:rsidTr="0000272D">
        <w:trPr>
          <w:trHeight w:val="392"/>
        </w:trPr>
        <w:tc>
          <w:tcPr>
            <w:tcW w:w="9639" w:type="dxa"/>
            <w:shd w:val="clear" w:color="auto" w:fill="auto"/>
          </w:tcPr>
          <w:p w:rsidR="0000272D" w:rsidRPr="00084E4D" w:rsidRDefault="0000272D" w:rsidP="00C93423">
            <w:pPr>
              <w:spacing w:after="0" w:line="240" w:lineRule="auto"/>
              <w:rPr>
                <w:rFonts w:eastAsia="Calibri" w:cstheme="minorHAnsi"/>
                <w:sz w:val="20"/>
                <w:szCs w:val="20"/>
                <w:lang w:eastAsia="es-CL"/>
              </w:rPr>
            </w:pPr>
            <w:r w:rsidRPr="00084E4D">
              <w:rPr>
                <w:rFonts w:eastAsia="Calibri" w:cstheme="minorHAnsi"/>
                <w:sz w:val="20"/>
                <w:szCs w:val="20"/>
                <w:lang w:eastAsia="es-CL"/>
              </w:rPr>
              <w:t xml:space="preserve">INSTRUCCIONES </w:t>
            </w:r>
          </w:p>
          <w:p w:rsidR="0000272D" w:rsidRPr="00084E4D" w:rsidRDefault="0000272D" w:rsidP="00C93423">
            <w:pPr>
              <w:pStyle w:val="Prrafodelista"/>
              <w:numPr>
                <w:ilvl w:val="0"/>
                <w:numId w:val="1"/>
              </w:numPr>
              <w:spacing w:after="0" w:line="240" w:lineRule="auto"/>
              <w:rPr>
                <w:rFonts w:eastAsia="Calibri" w:cstheme="minorHAnsi"/>
                <w:sz w:val="20"/>
                <w:szCs w:val="20"/>
                <w:lang w:eastAsia="es-CL"/>
              </w:rPr>
            </w:pPr>
            <w:r w:rsidRPr="00084E4D">
              <w:rPr>
                <w:rFonts w:eastAsia="Calibri" w:cstheme="minorHAnsi"/>
                <w:sz w:val="20"/>
                <w:szCs w:val="20"/>
                <w:lang w:eastAsia="es-CL"/>
              </w:rPr>
              <w:t>Lee comprensivamente el texto</w:t>
            </w:r>
          </w:p>
          <w:p w:rsidR="0000272D" w:rsidRPr="00084E4D" w:rsidRDefault="0000272D" w:rsidP="00C93423">
            <w:pPr>
              <w:pStyle w:val="Prrafodelista"/>
              <w:numPr>
                <w:ilvl w:val="0"/>
                <w:numId w:val="1"/>
              </w:numPr>
              <w:spacing w:after="0" w:line="240" w:lineRule="auto"/>
              <w:rPr>
                <w:rFonts w:eastAsia="Calibri" w:cstheme="minorHAnsi"/>
                <w:sz w:val="20"/>
                <w:szCs w:val="20"/>
                <w:lang w:eastAsia="es-CL"/>
              </w:rPr>
            </w:pPr>
            <w:bookmarkStart w:id="0" w:name="_GoBack"/>
            <w:bookmarkEnd w:id="0"/>
            <w:r w:rsidRPr="00084E4D">
              <w:rPr>
                <w:rFonts w:eastAsia="Calibri" w:cstheme="minorHAnsi"/>
                <w:sz w:val="20"/>
                <w:szCs w:val="20"/>
                <w:lang w:eastAsia="es-CL"/>
              </w:rPr>
              <w:t>Responde las preguntas con letra clara</w:t>
            </w:r>
          </w:p>
        </w:tc>
      </w:tr>
    </w:tbl>
    <w:p w:rsidR="0000272D" w:rsidRPr="0000272D" w:rsidRDefault="0000272D" w:rsidP="0000272D">
      <w:pPr>
        <w:autoSpaceDE w:val="0"/>
        <w:autoSpaceDN w:val="0"/>
        <w:adjustRightInd w:val="0"/>
        <w:spacing w:after="0" w:line="240" w:lineRule="auto"/>
        <w:rPr>
          <w:rFonts w:ascii="Arial" w:hAnsi="Arial" w:cs="Arial"/>
          <w:color w:val="000000"/>
          <w:sz w:val="24"/>
          <w:szCs w:val="24"/>
        </w:rPr>
      </w:pPr>
      <w:r>
        <w:rPr>
          <w:rFonts w:ascii="Arial" w:hAnsi="Arial" w:cs="Arial"/>
          <w:noProof/>
          <w:color w:val="000000"/>
          <w:lang w:eastAsia="es-CL"/>
        </w:rPr>
        <w:drawing>
          <wp:anchor distT="0" distB="0" distL="114300" distR="114300" simplePos="0" relativeHeight="251660288" behindDoc="1" locked="0" layoutInCell="1" allowOverlap="1" wp14:anchorId="434DD895" wp14:editId="1C7AA5F8">
            <wp:simplePos x="0" y="0"/>
            <wp:positionH relativeFrom="column">
              <wp:posOffset>4216400</wp:posOffset>
            </wp:positionH>
            <wp:positionV relativeFrom="paragraph">
              <wp:posOffset>152400</wp:posOffset>
            </wp:positionV>
            <wp:extent cx="1806575" cy="1144270"/>
            <wp:effectExtent l="0" t="0" r="3175" b="0"/>
            <wp:wrapThrough wrapText="bothSides">
              <wp:wrapPolygon edited="0">
                <wp:start x="0" y="0"/>
                <wp:lineTo x="0" y="21216"/>
                <wp:lineTo x="21410" y="21216"/>
                <wp:lineTo x="21410" y="0"/>
                <wp:lineTo x="0" y="0"/>
              </wp:wrapPolygon>
            </wp:wrapThrough>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06575" cy="11442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0272D" w:rsidRPr="0000272D" w:rsidRDefault="0000272D" w:rsidP="00B06E28">
      <w:pPr>
        <w:autoSpaceDE w:val="0"/>
        <w:autoSpaceDN w:val="0"/>
        <w:adjustRightInd w:val="0"/>
        <w:spacing w:after="0" w:line="240" w:lineRule="auto"/>
        <w:jc w:val="both"/>
        <w:rPr>
          <w:rFonts w:ascii="Arial" w:hAnsi="Arial" w:cs="Arial"/>
          <w:color w:val="000000"/>
        </w:rPr>
      </w:pPr>
      <w:r w:rsidRPr="0000272D">
        <w:rPr>
          <w:rFonts w:ascii="Arial" w:hAnsi="Arial" w:cs="Arial"/>
          <w:color w:val="000000"/>
          <w:sz w:val="24"/>
          <w:szCs w:val="24"/>
        </w:rPr>
        <w:t xml:space="preserve"> </w:t>
      </w:r>
      <w:r w:rsidRPr="0000272D">
        <w:rPr>
          <w:rFonts w:ascii="Arial" w:hAnsi="Arial" w:cs="Arial"/>
          <w:color w:val="000000"/>
        </w:rPr>
        <w:t xml:space="preserve">Recordemos que los derechos humanos son aquellos inherentes al ser humano. Todo ser humano, posee sus derechos, sin ningún tipo de discriminación. Aún más: los derechos humanos son inalienables, lo cual significa que nadie puede “otorgártelos” o “quitártelos” esos derechos y que son igualitariamente aplicables a todo el mundo. </w:t>
      </w:r>
      <w:r w:rsidRPr="0000272D">
        <w:rPr>
          <w:rFonts w:ascii="Cambria" w:hAnsi="Cambria" w:cs="Cambria"/>
          <w:color w:val="000000"/>
          <w:sz w:val="23"/>
          <w:szCs w:val="23"/>
        </w:rPr>
        <w:t xml:space="preserve">Por lo que </w:t>
      </w:r>
      <w:r w:rsidRPr="0000272D">
        <w:rPr>
          <w:rFonts w:ascii="Arial" w:hAnsi="Arial" w:cs="Arial"/>
          <w:color w:val="000000"/>
        </w:rPr>
        <w:t xml:space="preserve">el 10 de diciembre de 1948, los países reunidos en la Asamblea General de las Naciones Unidas (ONU), firmaron la </w:t>
      </w:r>
      <w:r w:rsidRPr="0000272D">
        <w:rPr>
          <w:rFonts w:ascii="Arial" w:hAnsi="Arial" w:cs="Arial"/>
          <w:b/>
          <w:bCs/>
          <w:color w:val="000000"/>
        </w:rPr>
        <w:t>Declaración Internacional de los Derechos Humanos</w:t>
      </w:r>
      <w:r w:rsidRPr="0000272D">
        <w:rPr>
          <w:rFonts w:ascii="Arial" w:hAnsi="Arial" w:cs="Arial"/>
          <w:color w:val="000000"/>
        </w:rPr>
        <w:t xml:space="preserve">. Esta propone un conjunto de principios y propósitos sobre la convivencia pacífica y las condiciones que toda persona necesita para vivir dignamente. </w:t>
      </w:r>
    </w:p>
    <w:p w:rsidR="0000272D" w:rsidRPr="0000272D" w:rsidRDefault="0000272D" w:rsidP="00B06E28">
      <w:pPr>
        <w:jc w:val="both"/>
        <w:rPr>
          <w:rFonts w:ascii="Arial" w:hAnsi="Arial" w:cs="Arial"/>
          <w:color w:val="000000"/>
          <w:sz w:val="24"/>
          <w:szCs w:val="24"/>
        </w:rPr>
      </w:pPr>
      <w:r w:rsidRPr="0000272D">
        <w:rPr>
          <w:rFonts w:ascii="Arial" w:hAnsi="Arial" w:cs="Arial"/>
          <w:color w:val="000000"/>
        </w:rPr>
        <w:t xml:space="preserve">Años más tarde y debido a la poco protección que recibían niños, niñas y adolescentes, las Naciones Unidas (ONU) en 1959 publica la Declaración de los Derechos del Niño. En ella se reconoce que los menores de edad son personas que más peligro corren en situaciones de pobreza, guerra o desastre natural. En 1989 se firmó la </w:t>
      </w:r>
      <w:r w:rsidRPr="0000272D">
        <w:rPr>
          <w:rFonts w:ascii="Arial" w:hAnsi="Arial" w:cs="Arial"/>
          <w:b/>
          <w:bCs/>
          <w:color w:val="000000"/>
        </w:rPr>
        <w:t>Convención Internacional sobre los Derechos del Niño</w:t>
      </w:r>
      <w:r w:rsidRPr="0000272D">
        <w:rPr>
          <w:rFonts w:ascii="Arial" w:hAnsi="Arial" w:cs="Arial"/>
          <w:color w:val="000000"/>
        </w:rPr>
        <w:t>.</w:t>
      </w:r>
    </w:p>
    <w:p w:rsidR="0000272D" w:rsidRPr="0000272D" w:rsidRDefault="00B06E28" w:rsidP="00B06E28">
      <w:pPr>
        <w:autoSpaceDE w:val="0"/>
        <w:autoSpaceDN w:val="0"/>
        <w:adjustRightInd w:val="0"/>
        <w:spacing w:after="0" w:line="240" w:lineRule="auto"/>
        <w:jc w:val="both"/>
        <w:rPr>
          <w:rFonts w:ascii="Arial" w:hAnsi="Arial" w:cs="Arial"/>
          <w:color w:val="000000"/>
        </w:rPr>
      </w:pPr>
      <w:r>
        <w:rPr>
          <w:noProof/>
          <w:lang w:eastAsia="es-CL"/>
        </w:rPr>
        <w:drawing>
          <wp:anchor distT="0" distB="0" distL="114300" distR="114300" simplePos="0" relativeHeight="251661312" behindDoc="1" locked="0" layoutInCell="1" allowOverlap="1" wp14:anchorId="058ED84A" wp14:editId="540C33F9">
            <wp:simplePos x="0" y="0"/>
            <wp:positionH relativeFrom="column">
              <wp:posOffset>4039870</wp:posOffset>
            </wp:positionH>
            <wp:positionV relativeFrom="paragraph">
              <wp:posOffset>549275</wp:posOffset>
            </wp:positionV>
            <wp:extent cx="2136775" cy="1362075"/>
            <wp:effectExtent l="0" t="0" r="0" b="9525"/>
            <wp:wrapThrough wrapText="bothSides">
              <wp:wrapPolygon edited="0">
                <wp:start x="0" y="0"/>
                <wp:lineTo x="0" y="21449"/>
                <wp:lineTo x="21375" y="21449"/>
                <wp:lineTo x="21375" y="0"/>
                <wp:lineTo x="0" y="0"/>
              </wp:wrapPolygon>
            </wp:wrapThrough>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36775" cy="1362075"/>
                    </a:xfrm>
                    <a:prstGeom prst="rect">
                      <a:avLst/>
                    </a:prstGeom>
                    <a:noFill/>
                    <a:ln>
                      <a:noFill/>
                    </a:ln>
                  </pic:spPr>
                </pic:pic>
              </a:graphicData>
            </a:graphic>
            <wp14:sizeRelH relativeFrom="page">
              <wp14:pctWidth>0</wp14:pctWidth>
            </wp14:sizeRelH>
            <wp14:sizeRelV relativeFrom="page">
              <wp14:pctHeight>0</wp14:pctHeight>
            </wp14:sizeRelV>
          </wp:anchor>
        </w:drawing>
      </w:r>
      <w:r w:rsidR="0000272D" w:rsidRPr="0000272D">
        <w:rPr>
          <w:rFonts w:ascii="Arial" w:hAnsi="Arial" w:cs="Arial"/>
          <w:color w:val="000000"/>
          <w:sz w:val="24"/>
          <w:szCs w:val="24"/>
        </w:rPr>
        <w:t xml:space="preserve"> </w:t>
      </w:r>
      <w:r w:rsidR="0000272D" w:rsidRPr="0000272D">
        <w:rPr>
          <w:rFonts w:ascii="Arial" w:hAnsi="Arial" w:cs="Arial"/>
          <w:color w:val="000000"/>
        </w:rPr>
        <w:t xml:space="preserve">Con la aprobación de la convención de los derechos del niño, esta tiene por objeto fundamental garantizar la sobrevivencia de las niñas y los niños y responsabilizar a los gobiernos y a la sociedad del respeto a los derechos y dignidad de las niñas y niños del mundo. Esta se rige por 4 principios fundamentales como es: </w:t>
      </w:r>
    </w:p>
    <w:p w:rsidR="0000272D" w:rsidRPr="0000272D" w:rsidRDefault="0000272D" w:rsidP="00B06E28">
      <w:pPr>
        <w:autoSpaceDE w:val="0"/>
        <w:autoSpaceDN w:val="0"/>
        <w:adjustRightInd w:val="0"/>
        <w:spacing w:after="0" w:line="240" w:lineRule="auto"/>
        <w:jc w:val="both"/>
        <w:rPr>
          <w:rFonts w:ascii="Arial" w:hAnsi="Arial" w:cs="Arial"/>
          <w:color w:val="000000"/>
        </w:rPr>
      </w:pPr>
      <w:r w:rsidRPr="0000272D">
        <w:rPr>
          <w:rFonts w:ascii="Arial" w:hAnsi="Arial" w:cs="Arial"/>
          <w:color w:val="000000"/>
        </w:rPr>
        <w:t xml:space="preserve">Los derechos del niño se rige por 4 principios como: </w:t>
      </w:r>
    </w:p>
    <w:p w:rsidR="0000272D" w:rsidRPr="0000272D" w:rsidRDefault="0000272D" w:rsidP="00B06E28">
      <w:pPr>
        <w:autoSpaceDE w:val="0"/>
        <w:autoSpaceDN w:val="0"/>
        <w:adjustRightInd w:val="0"/>
        <w:spacing w:after="0" w:line="240" w:lineRule="auto"/>
        <w:jc w:val="both"/>
        <w:rPr>
          <w:rFonts w:ascii="Arial" w:hAnsi="Arial" w:cs="Arial"/>
          <w:color w:val="000000"/>
        </w:rPr>
      </w:pPr>
      <w:r w:rsidRPr="0000272D">
        <w:rPr>
          <w:rFonts w:ascii="Arial" w:hAnsi="Arial" w:cs="Arial"/>
          <w:b/>
          <w:bCs/>
          <w:color w:val="000000"/>
        </w:rPr>
        <w:t>No discriminación</w:t>
      </w:r>
      <w:r w:rsidRPr="0000272D">
        <w:rPr>
          <w:rFonts w:ascii="Arial" w:hAnsi="Arial" w:cs="Arial"/>
          <w:color w:val="000000"/>
        </w:rPr>
        <w:t>; No debe sufrir discriminación debido a su color, género, religión, nacionalidad, discapacidad.</w:t>
      </w:r>
      <w:r w:rsidRPr="0000272D">
        <w:rPr>
          <w:rFonts w:ascii="Arial" w:hAnsi="Arial" w:cs="Arial"/>
          <w:b/>
          <w:bCs/>
          <w:color w:val="000000"/>
        </w:rPr>
        <w:t xml:space="preserve">, </w:t>
      </w:r>
      <w:r w:rsidRPr="0000272D">
        <w:rPr>
          <w:rFonts w:ascii="Arial" w:hAnsi="Arial" w:cs="Arial"/>
          <w:color w:val="000000"/>
        </w:rPr>
        <w:t xml:space="preserve">etc. </w:t>
      </w:r>
    </w:p>
    <w:p w:rsidR="0000272D" w:rsidRPr="0000272D" w:rsidRDefault="0000272D" w:rsidP="00B06E28">
      <w:pPr>
        <w:autoSpaceDE w:val="0"/>
        <w:autoSpaceDN w:val="0"/>
        <w:adjustRightInd w:val="0"/>
        <w:spacing w:after="0" w:line="240" w:lineRule="auto"/>
        <w:jc w:val="both"/>
        <w:rPr>
          <w:rFonts w:ascii="Arial" w:hAnsi="Arial" w:cs="Arial"/>
          <w:color w:val="000000"/>
        </w:rPr>
      </w:pPr>
      <w:r w:rsidRPr="0000272D">
        <w:rPr>
          <w:rFonts w:ascii="Arial" w:hAnsi="Arial" w:cs="Arial"/>
          <w:b/>
          <w:bCs/>
          <w:color w:val="000000"/>
        </w:rPr>
        <w:t xml:space="preserve">El interés superior del niño: </w:t>
      </w:r>
      <w:r w:rsidRPr="0000272D">
        <w:rPr>
          <w:rFonts w:ascii="Arial" w:hAnsi="Arial" w:cs="Arial"/>
          <w:color w:val="000000"/>
        </w:rPr>
        <w:t xml:space="preserve">Las leyes que afecten a la infancia deben tener en cuenta el interés superior del niño. </w:t>
      </w:r>
    </w:p>
    <w:p w:rsidR="0000272D" w:rsidRPr="0000272D" w:rsidRDefault="0000272D" w:rsidP="00B06E28">
      <w:pPr>
        <w:autoSpaceDE w:val="0"/>
        <w:autoSpaceDN w:val="0"/>
        <w:adjustRightInd w:val="0"/>
        <w:spacing w:after="0" w:line="240" w:lineRule="auto"/>
        <w:jc w:val="both"/>
        <w:rPr>
          <w:rFonts w:ascii="Arial" w:hAnsi="Arial" w:cs="Arial"/>
          <w:color w:val="000000"/>
        </w:rPr>
      </w:pPr>
      <w:r w:rsidRPr="0000272D">
        <w:rPr>
          <w:rFonts w:ascii="Arial" w:hAnsi="Arial" w:cs="Arial"/>
          <w:b/>
          <w:bCs/>
          <w:color w:val="000000"/>
        </w:rPr>
        <w:t>Protección</w:t>
      </w:r>
      <w:r w:rsidRPr="0000272D">
        <w:rPr>
          <w:rFonts w:ascii="Arial" w:hAnsi="Arial" w:cs="Arial"/>
          <w:color w:val="000000"/>
        </w:rPr>
        <w:t xml:space="preserve">: Las autoridades deben proteger y garantizar su desarrollo físico, espiritual, moral y social. </w:t>
      </w:r>
    </w:p>
    <w:p w:rsidR="0000272D" w:rsidRDefault="0000272D" w:rsidP="0000272D">
      <w:pPr>
        <w:rPr>
          <w:rFonts w:ascii="Arial" w:hAnsi="Arial" w:cs="Arial"/>
          <w:color w:val="000000"/>
        </w:rPr>
      </w:pPr>
      <w:r w:rsidRPr="0000272D">
        <w:rPr>
          <w:rFonts w:ascii="Arial" w:hAnsi="Arial" w:cs="Arial"/>
          <w:b/>
          <w:bCs/>
          <w:color w:val="000000"/>
        </w:rPr>
        <w:t xml:space="preserve">Participación: </w:t>
      </w:r>
      <w:r w:rsidRPr="0000272D">
        <w:rPr>
          <w:rFonts w:ascii="Arial" w:hAnsi="Arial" w:cs="Arial"/>
          <w:color w:val="000000"/>
        </w:rPr>
        <w:t xml:space="preserve">Los niños tienen derecho a expresar su opinión en las decisiones que le afecten, y que sus opiniones se tomen en cuenta. </w:t>
      </w:r>
    </w:p>
    <w:p w:rsidR="0000272D" w:rsidRDefault="0000272D" w:rsidP="0000272D">
      <w:pPr>
        <w:rPr>
          <w:rFonts w:ascii="Arial" w:hAnsi="Arial" w:cs="Arial"/>
          <w:color w:val="000000"/>
        </w:rPr>
      </w:pPr>
      <w:r>
        <w:lastRenderedPageBreak/>
        <w:t xml:space="preserve">Tú como niño tienes derechos que son universales e irrenunciables. Por ejemplo nadie puede maltratarte físicamente ni psicológicamente por lo que tú tienes el derecho de no ser violentado de ninguna manera ni por nadie. Los primeros cuidadores veladores de los derechos tuyos son tu familia, como también la escuela, y el Estado. Por eso todos los tratados de derechos humanos reflejan la noción de que es un deber primordial de los estados y sus autoridades o representantes el proteger, respetar y fomentar todos los derechos. </w:t>
      </w:r>
      <w:r w:rsidRPr="0000272D">
        <w:rPr>
          <w:rFonts w:ascii="Arial" w:hAnsi="Arial" w:cs="Arial"/>
          <w:color w:val="000000"/>
        </w:rPr>
        <w:t xml:space="preserve"> </w:t>
      </w:r>
    </w:p>
    <w:p w:rsidR="0000272D" w:rsidRPr="0000272D" w:rsidRDefault="0000272D" w:rsidP="0000272D">
      <w:pPr>
        <w:autoSpaceDE w:val="0"/>
        <w:autoSpaceDN w:val="0"/>
        <w:adjustRightInd w:val="0"/>
        <w:spacing w:after="0" w:line="240" w:lineRule="auto"/>
        <w:rPr>
          <w:rFonts w:ascii="Arial" w:hAnsi="Arial" w:cs="Arial"/>
          <w:color w:val="000000"/>
        </w:rPr>
      </w:pPr>
      <w:r w:rsidRPr="0000272D">
        <w:rPr>
          <w:rFonts w:ascii="Arial" w:hAnsi="Arial" w:cs="Arial"/>
          <w:b/>
          <w:bCs/>
          <w:color w:val="000000"/>
        </w:rPr>
        <w:t xml:space="preserve">Actividad </w:t>
      </w:r>
    </w:p>
    <w:p w:rsidR="00B06E28" w:rsidRDefault="0000272D" w:rsidP="0000272D">
      <w:r w:rsidRPr="0000272D">
        <w:rPr>
          <w:rFonts w:ascii="Arial" w:hAnsi="Arial" w:cs="Arial"/>
          <w:color w:val="000000"/>
        </w:rPr>
        <w:t>1.- Lee la declaración de los derechos de los niños y responde las siguientes preguntas</w:t>
      </w:r>
      <w:r w:rsidR="00B06E28">
        <w:rPr>
          <w:noProof/>
        </w:rPr>
        <mc:AlternateContent>
          <mc:Choice Requires="wps">
            <w:drawing>
              <wp:anchor distT="0" distB="0" distL="114300" distR="114300" simplePos="0" relativeHeight="251663360" behindDoc="0" locked="0" layoutInCell="1" allowOverlap="1" wp14:anchorId="38922B01" wp14:editId="5A889F5A">
                <wp:simplePos x="0" y="0"/>
                <wp:positionH relativeFrom="column">
                  <wp:posOffset>102235</wp:posOffset>
                </wp:positionH>
                <wp:positionV relativeFrom="paragraph">
                  <wp:posOffset>188595</wp:posOffset>
                </wp:positionV>
                <wp:extent cx="5928995" cy="1403985"/>
                <wp:effectExtent l="0" t="0" r="14605" b="13970"/>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8995" cy="1403985"/>
                        </a:xfrm>
                        <a:prstGeom prst="rect">
                          <a:avLst/>
                        </a:prstGeom>
                        <a:solidFill>
                          <a:srgbClr val="FFFFFF"/>
                        </a:solidFill>
                        <a:ln w="9525">
                          <a:solidFill>
                            <a:srgbClr val="000000"/>
                          </a:solidFill>
                          <a:miter lim="800000"/>
                          <a:headEnd/>
                          <a:tailEnd/>
                        </a:ln>
                      </wps:spPr>
                      <wps:txbx>
                        <w:txbxContent>
                          <w:p w:rsidR="00B06E28" w:rsidRPr="00B06E28" w:rsidRDefault="00B06E28" w:rsidP="00B06E28">
                            <w:pPr>
                              <w:autoSpaceDE w:val="0"/>
                              <w:autoSpaceDN w:val="0"/>
                              <w:adjustRightInd w:val="0"/>
                              <w:spacing w:after="0" w:line="240" w:lineRule="auto"/>
                              <w:rPr>
                                <w:rFonts w:ascii="Arial" w:hAnsi="Arial" w:cs="Arial"/>
                                <w:color w:val="000000"/>
                                <w:sz w:val="20"/>
                                <w:szCs w:val="20"/>
                              </w:rPr>
                            </w:pPr>
                            <w:r w:rsidRPr="00B06E28">
                              <w:rPr>
                                <w:rFonts w:ascii="Arial" w:hAnsi="Arial" w:cs="Arial"/>
                                <w:b/>
                                <w:bCs/>
                                <w:color w:val="000000"/>
                                <w:sz w:val="20"/>
                                <w:szCs w:val="20"/>
                              </w:rPr>
                              <w:t xml:space="preserve">Derechos de los niños </w:t>
                            </w:r>
                          </w:p>
                          <w:p w:rsidR="00B06E28" w:rsidRPr="00B06E28" w:rsidRDefault="00B06E28" w:rsidP="00B06E28">
                            <w:pPr>
                              <w:autoSpaceDE w:val="0"/>
                              <w:autoSpaceDN w:val="0"/>
                              <w:adjustRightInd w:val="0"/>
                              <w:spacing w:after="0" w:line="240" w:lineRule="auto"/>
                              <w:rPr>
                                <w:rFonts w:ascii="Arial" w:hAnsi="Arial" w:cs="Arial"/>
                                <w:color w:val="000000"/>
                                <w:sz w:val="20"/>
                                <w:szCs w:val="20"/>
                              </w:rPr>
                            </w:pPr>
                            <w:r w:rsidRPr="00B06E28">
                              <w:rPr>
                                <w:rFonts w:ascii="Arial" w:hAnsi="Arial" w:cs="Arial"/>
                                <w:color w:val="000000"/>
                                <w:sz w:val="20"/>
                                <w:szCs w:val="20"/>
                              </w:rPr>
                              <w:t xml:space="preserve">Los Estados partes, al suscribir la Convención sobre los Derechos del Niño, se comprometieron a: </w:t>
                            </w:r>
                          </w:p>
                          <w:p w:rsidR="00B06E28" w:rsidRPr="00B06E28" w:rsidRDefault="00B06E28" w:rsidP="00B06E28">
                            <w:pPr>
                              <w:autoSpaceDE w:val="0"/>
                              <w:autoSpaceDN w:val="0"/>
                              <w:adjustRightInd w:val="0"/>
                              <w:spacing w:after="0" w:line="240" w:lineRule="auto"/>
                              <w:rPr>
                                <w:rFonts w:ascii="Arial" w:hAnsi="Arial" w:cs="Arial"/>
                                <w:color w:val="000000"/>
                                <w:sz w:val="20"/>
                                <w:szCs w:val="20"/>
                              </w:rPr>
                            </w:pPr>
                            <w:r w:rsidRPr="00B06E28">
                              <w:rPr>
                                <w:rFonts w:ascii="Arial" w:hAnsi="Arial" w:cs="Arial"/>
                                <w:color w:val="000000"/>
                                <w:sz w:val="20"/>
                                <w:szCs w:val="20"/>
                              </w:rPr>
                              <w:t xml:space="preserve"> No discriminarlos por su religión, sexo, origen social, cultura o por sus capacidades, porque todos los niños nacen libres e iguales en dignidad y derechos. </w:t>
                            </w:r>
                          </w:p>
                          <w:p w:rsidR="00B06E28" w:rsidRPr="00B06E28" w:rsidRDefault="00B06E28" w:rsidP="00B06E28">
                            <w:pPr>
                              <w:autoSpaceDE w:val="0"/>
                              <w:autoSpaceDN w:val="0"/>
                              <w:adjustRightInd w:val="0"/>
                              <w:spacing w:after="0" w:line="240" w:lineRule="auto"/>
                              <w:rPr>
                                <w:rFonts w:ascii="Arial" w:hAnsi="Arial" w:cs="Arial"/>
                                <w:color w:val="000000"/>
                                <w:sz w:val="20"/>
                                <w:szCs w:val="20"/>
                              </w:rPr>
                            </w:pPr>
                            <w:r w:rsidRPr="00B06E28">
                              <w:rPr>
                                <w:rFonts w:ascii="Arial" w:hAnsi="Arial" w:cs="Arial"/>
                                <w:color w:val="000000"/>
                                <w:sz w:val="20"/>
                                <w:szCs w:val="20"/>
                              </w:rPr>
                              <w:t xml:space="preserve"> Lograr que toda la sociedad y sus autoridades políticas cumplan con sus obligaciones y respeten todos sus derechos. </w:t>
                            </w:r>
                          </w:p>
                          <w:p w:rsidR="00B06E28" w:rsidRPr="00B06E28" w:rsidRDefault="00B06E28" w:rsidP="00B06E28">
                            <w:pPr>
                              <w:autoSpaceDE w:val="0"/>
                              <w:autoSpaceDN w:val="0"/>
                              <w:adjustRightInd w:val="0"/>
                              <w:spacing w:after="0" w:line="240" w:lineRule="auto"/>
                              <w:rPr>
                                <w:rFonts w:ascii="Arial" w:hAnsi="Arial" w:cs="Arial"/>
                                <w:color w:val="000000"/>
                                <w:sz w:val="20"/>
                                <w:szCs w:val="20"/>
                              </w:rPr>
                            </w:pPr>
                            <w:r w:rsidRPr="00B06E28">
                              <w:rPr>
                                <w:rFonts w:ascii="Arial" w:hAnsi="Arial" w:cs="Arial"/>
                                <w:color w:val="000000"/>
                                <w:sz w:val="20"/>
                                <w:szCs w:val="20"/>
                              </w:rPr>
                              <w:t xml:space="preserve"> Lograr que accedan a las mejores prestaciones de salud y condiciones de vida desde su nacimiento, a las vacunas y controles que les corresponden, y a una alimentación de calidad. </w:t>
                            </w:r>
                          </w:p>
                          <w:p w:rsidR="00B06E28" w:rsidRPr="00B06E28" w:rsidRDefault="00B06E28" w:rsidP="00B06E28">
                            <w:pPr>
                              <w:autoSpaceDE w:val="0"/>
                              <w:autoSpaceDN w:val="0"/>
                              <w:adjustRightInd w:val="0"/>
                              <w:spacing w:after="0" w:line="240" w:lineRule="auto"/>
                              <w:rPr>
                                <w:rFonts w:ascii="Arial" w:hAnsi="Arial" w:cs="Arial"/>
                                <w:color w:val="000000"/>
                                <w:sz w:val="20"/>
                                <w:szCs w:val="20"/>
                              </w:rPr>
                            </w:pPr>
                            <w:r w:rsidRPr="00B06E28">
                              <w:rPr>
                                <w:rFonts w:ascii="Arial" w:hAnsi="Arial" w:cs="Arial"/>
                                <w:color w:val="000000"/>
                                <w:sz w:val="20"/>
                                <w:szCs w:val="20"/>
                              </w:rPr>
                              <w:t xml:space="preserve"> Prevenir que sean víctimas del SIDA y sus devastadoras consecuencias. </w:t>
                            </w:r>
                          </w:p>
                          <w:p w:rsidR="00B06E28" w:rsidRPr="00B06E28" w:rsidRDefault="00B06E28" w:rsidP="00B06E28">
                            <w:pPr>
                              <w:autoSpaceDE w:val="0"/>
                              <w:autoSpaceDN w:val="0"/>
                              <w:adjustRightInd w:val="0"/>
                              <w:spacing w:after="0" w:line="240" w:lineRule="auto"/>
                              <w:rPr>
                                <w:rFonts w:ascii="Arial" w:hAnsi="Arial" w:cs="Arial"/>
                                <w:color w:val="000000"/>
                                <w:sz w:val="20"/>
                                <w:szCs w:val="20"/>
                              </w:rPr>
                            </w:pPr>
                            <w:r w:rsidRPr="00B06E28">
                              <w:rPr>
                                <w:rFonts w:ascii="Arial" w:hAnsi="Arial" w:cs="Arial"/>
                                <w:color w:val="000000"/>
                                <w:sz w:val="20"/>
                                <w:szCs w:val="20"/>
                              </w:rPr>
                              <w:t xml:space="preserve"> Terminar con el maltrato, el trabajo infantil y cualquier otra forma de explotación. </w:t>
                            </w:r>
                          </w:p>
                          <w:p w:rsidR="00B06E28" w:rsidRPr="00B06E28" w:rsidRDefault="00B06E28" w:rsidP="00B06E28">
                            <w:pPr>
                              <w:autoSpaceDE w:val="0"/>
                              <w:autoSpaceDN w:val="0"/>
                              <w:adjustRightInd w:val="0"/>
                              <w:spacing w:after="0" w:line="240" w:lineRule="auto"/>
                              <w:rPr>
                                <w:rFonts w:ascii="Arial" w:hAnsi="Arial" w:cs="Arial"/>
                                <w:color w:val="000000"/>
                                <w:sz w:val="20"/>
                                <w:szCs w:val="20"/>
                              </w:rPr>
                            </w:pPr>
                            <w:r w:rsidRPr="00B06E28">
                              <w:rPr>
                                <w:rFonts w:ascii="Arial" w:hAnsi="Arial" w:cs="Arial"/>
                                <w:color w:val="000000"/>
                                <w:sz w:val="20"/>
                                <w:szCs w:val="20"/>
                              </w:rPr>
                              <w:t xml:space="preserve"> Escucharlos y promover que participen en sus propios asuntos y en los asuntos de su familia, escuela, ciudad y país. </w:t>
                            </w:r>
                          </w:p>
                          <w:p w:rsidR="00B06E28" w:rsidRPr="00B06E28" w:rsidRDefault="00B06E28" w:rsidP="00B06E28">
                            <w:pPr>
                              <w:autoSpaceDE w:val="0"/>
                              <w:autoSpaceDN w:val="0"/>
                              <w:adjustRightInd w:val="0"/>
                              <w:spacing w:after="0" w:line="240" w:lineRule="auto"/>
                              <w:rPr>
                                <w:rFonts w:ascii="Arial" w:hAnsi="Arial" w:cs="Arial"/>
                                <w:color w:val="000000"/>
                                <w:sz w:val="20"/>
                                <w:szCs w:val="20"/>
                              </w:rPr>
                            </w:pPr>
                            <w:r w:rsidRPr="00B06E28">
                              <w:rPr>
                                <w:rFonts w:ascii="Arial" w:hAnsi="Arial" w:cs="Arial"/>
                                <w:color w:val="000000"/>
                                <w:sz w:val="20"/>
                                <w:szCs w:val="20"/>
                              </w:rPr>
                              <w:t xml:space="preserve"> Lograr que todos asistan a la escuela, al colegio o el liceo. Ellos tienen derecho a terminar sus años de estudio. Aprender y desarrollar al máximo sus capacidades, en un entorno de respeto y sana convivencia. </w:t>
                            </w:r>
                          </w:p>
                          <w:p w:rsidR="00B06E28" w:rsidRPr="00B06E28" w:rsidRDefault="00B06E28" w:rsidP="00B06E28">
                            <w:pPr>
                              <w:autoSpaceDE w:val="0"/>
                              <w:autoSpaceDN w:val="0"/>
                              <w:adjustRightInd w:val="0"/>
                              <w:spacing w:after="0" w:line="240" w:lineRule="auto"/>
                              <w:rPr>
                                <w:rFonts w:ascii="Arial" w:hAnsi="Arial" w:cs="Arial"/>
                                <w:color w:val="000000"/>
                                <w:sz w:val="20"/>
                                <w:szCs w:val="20"/>
                              </w:rPr>
                            </w:pPr>
                            <w:r w:rsidRPr="00B06E28">
                              <w:rPr>
                                <w:rFonts w:ascii="Arial" w:hAnsi="Arial" w:cs="Arial"/>
                                <w:color w:val="000000"/>
                                <w:sz w:val="20"/>
                                <w:szCs w:val="20"/>
                              </w:rPr>
                              <w:t xml:space="preserve"> Impedir que participen en guerras, conflictos armados, luchas internas y actos violentos. Y que reciban protección especial en las guerras. </w:t>
                            </w:r>
                          </w:p>
                          <w:p w:rsidR="00B06E28" w:rsidRPr="00B06E28" w:rsidRDefault="00B06E28" w:rsidP="00B06E28">
                            <w:pPr>
                              <w:autoSpaceDE w:val="0"/>
                              <w:autoSpaceDN w:val="0"/>
                              <w:adjustRightInd w:val="0"/>
                              <w:spacing w:after="0" w:line="240" w:lineRule="auto"/>
                              <w:rPr>
                                <w:rFonts w:ascii="Arial" w:hAnsi="Arial" w:cs="Arial"/>
                                <w:color w:val="000000"/>
                                <w:sz w:val="20"/>
                                <w:szCs w:val="20"/>
                              </w:rPr>
                            </w:pPr>
                            <w:r w:rsidRPr="00B06E28">
                              <w:rPr>
                                <w:rFonts w:ascii="Arial" w:hAnsi="Arial" w:cs="Arial"/>
                                <w:color w:val="000000"/>
                                <w:sz w:val="20"/>
                                <w:szCs w:val="20"/>
                              </w:rPr>
                              <w:t> Hacer los mejores esfuerzos para que dejen de vivir en ambientes contaminados, poniendo en riesgo su salud y la de sus familias. Autoridades y toda la sociedad, debemos comprometernos a cuidar la tierra para nuestros niños.</w:t>
                            </w:r>
                          </w:p>
                          <w:p w:rsidR="00B06E28" w:rsidRPr="00B06E28" w:rsidRDefault="00B06E28" w:rsidP="00B06E28">
                            <w:pPr>
                              <w:autoSpaceDE w:val="0"/>
                              <w:autoSpaceDN w:val="0"/>
                              <w:adjustRightInd w:val="0"/>
                              <w:spacing w:after="0" w:line="240" w:lineRule="auto"/>
                              <w:rPr>
                                <w:rFonts w:ascii="Arial" w:hAnsi="Arial" w:cs="Arial"/>
                                <w:color w:val="000000"/>
                                <w:sz w:val="20"/>
                                <w:szCs w:val="20"/>
                              </w:rPr>
                            </w:pPr>
                            <w:r w:rsidRPr="00B06E28">
                              <w:rPr>
                                <w:rFonts w:ascii="Arial" w:hAnsi="Arial" w:cs="Arial"/>
                                <w:color w:val="000000"/>
                                <w:sz w:val="20"/>
                                <w:szCs w:val="20"/>
                              </w:rPr>
                              <w:t xml:space="preserve"> Luchar para que no sean pobres. La pobreza infantil destruye cualquier futuro posible y es deber de los gobernantes y de toda la sociedad invertir en la infancia. </w:t>
                            </w:r>
                          </w:p>
                          <w:p w:rsidR="00B06E28" w:rsidRPr="00B06E28" w:rsidRDefault="00B06E28" w:rsidP="00B06E28">
                            <w:pPr>
                              <w:autoSpaceDE w:val="0"/>
                              <w:autoSpaceDN w:val="0"/>
                              <w:adjustRightInd w:val="0"/>
                              <w:spacing w:after="0" w:line="240" w:lineRule="auto"/>
                              <w:rPr>
                                <w:rFonts w:ascii="Arial" w:hAnsi="Arial" w:cs="Arial"/>
                                <w:color w:val="000000"/>
                                <w:sz w:val="20"/>
                                <w:szCs w:val="20"/>
                              </w:rPr>
                            </w:pPr>
                          </w:p>
                          <w:p w:rsidR="00B06E28" w:rsidRPr="00B06E28" w:rsidRDefault="00B06E28" w:rsidP="00B06E28">
                            <w:pPr>
                              <w:autoSpaceDE w:val="0"/>
                              <w:autoSpaceDN w:val="0"/>
                              <w:adjustRightInd w:val="0"/>
                              <w:spacing w:after="0" w:line="240" w:lineRule="auto"/>
                              <w:rPr>
                                <w:sz w:val="20"/>
                                <w:szCs w:val="20"/>
                              </w:rPr>
                            </w:pPr>
                            <w:r w:rsidRPr="00B06E28">
                              <w:rPr>
                                <w:rFonts w:ascii="Arial" w:hAnsi="Arial" w:cs="Arial"/>
                                <w:b/>
                                <w:bCs/>
                                <w:color w:val="000000"/>
                                <w:sz w:val="20"/>
                                <w:szCs w:val="20"/>
                              </w:rPr>
                              <w:t xml:space="preserve">http://www.unicef.cl/unicef/index.php/Derechos-de-los-Ninos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margin-left:8.05pt;margin-top:14.85pt;width:466.85pt;height:110.55pt;z-index:2516633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">
                <v:textbox style="mso-fit-shape-to-text:t">
                  <w:txbxContent>
                    <w:p w:rsidR="00B06E28" w:rsidRPr="00B06E28" w:rsidRDefault="00B06E28" w:rsidP="00B06E28">
                      <w:pPr>
                        <w:autoSpaceDE w:val="0"/>
                        <w:autoSpaceDN w:val="0"/>
                        <w:adjustRightInd w:val="0"/>
                        <w:spacing w:after="0" w:line="240" w:lineRule="auto"/>
                        <w:rPr>
                          <w:rFonts w:ascii="Arial" w:hAnsi="Arial" w:cs="Arial"/>
                          <w:color w:val="000000"/>
                          <w:sz w:val="20"/>
                          <w:szCs w:val="20"/>
                        </w:rPr>
                      </w:pPr>
                      <w:r w:rsidRPr="00B06E28">
                        <w:rPr>
                          <w:rFonts w:ascii="Arial" w:hAnsi="Arial" w:cs="Arial"/>
                          <w:b/>
                          <w:bCs/>
                          <w:color w:val="000000"/>
                          <w:sz w:val="20"/>
                          <w:szCs w:val="20"/>
                        </w:rPr>
                        <w:t xml:space="preserve">Derechos de los niños </w:t>
                      </w:r>
                    </w:p>
                    <w:p w:rsidR="00B06E28" w:rsidRPr="00B06E28" w:rsidRDefault="00B06E28" w:rsidP="00B06E28">
                      <w:pPr>
                        <w:autoSpaceDE w:val="0"/>
                        <w:autoSpaceDN w:val="0"/>
                        <w:adjustRightInd w:val="0"/>
                        <w:spacing w:after="0" w:line="240" w:lineRule="auto"/>
                        <w:rPr>
                          <w:rFonts w:ascii="Arial" w:hAnsi="Arial" w:cs="Arial"/>
                          <w:color w:val="000000"/>
                          <w:sz w:val="20"/>
                          <w:szCs w:val="20"/>
                        </w:rPr>
                      </w:pPr>
                      <w:r w:rsidRPr="00B06E28">
                        <w:rPr>
                          <w:rFonts w:ascii="Arial" w:hAnsi="Arial" w:cs="Arial"/>
                          <w:color w:val="000000"/>
                          <w:sz w:val="20"/>
                          <w:szCs w:val="20"/>
                        </w:rPr>
                        <w:t xml:space="preserve">Los Estados partes, al suscribir la Convención sobre los Derechos del Niño, se comprometieron a: </w:t>
                      </w:r>
                    </w:p>
                    <w:p w:rsidR="00B06E28" w:rsidRPr="00B06E28" w:rsidRDefault="00B06E28" w:rsidP="00B06E28">
                      <w:pPr>
                        <w:autoSpaceDE w:val="0"/>
                        <w:autoSpaceDN w:val="0"/>
                        <w:adjustRightInd w:val="0"/>
                        <w:spacing w:after="0" w:line="240" w:lineRule="auto"/>
                        <w:rPr>
                          <w:rFonts w:ascii="Arial" w:hAnsi="Arial" w:cs="Arial"/>
                          <w:color w:val="000000"/>
                          <w:sz w:val="20"/>
                          <w:szCs w:val="20"/>
                        </w:rPr>
                      </w:pPr>
                      <w:r w:rsidRPr="00B06E28">
                        <w:rPr>
                          <w:rFonts w:ascii="Arial" w:hAnsi="Arial" w:cs="Arial"/>
                          <w:color w:val="000000"/>
                          <w:sz w:val="20"/>
                          <w:szCs w:val="20"/>
                        </w:rPr>
                        <w:t xml:space="preserve"> No discriminarlos por su religión, sexo, origen social, cultura o por sus capacidades, porque todos los niños nacen libres e iguales en dignidad y derechos. </w:t>
                      </w:r>
                    </w:p>
                    <w:p w:rsidR="00B06E28" w:rsidRPr="00B06E28" w:rsidRDefault="00B06E28" w:rsidP="00B06E28">
                      <w:pPr>
                        <w:autoSpaceDE w:val="0"/>
                        <w:autoSpaceDN w:val="0"/>
                        <w:adjustRightInd w:val="0"/>
                        <w:spacing w:after="0" w:line="240" w:lineRule="auto"/>
                        <w:rPr>
                          <w:rFonts w:ascii="Arial" w:hAnsi="Arial" w:cs="Arial"/>
                          <w:color w:val="000000"/>
                          <w:sz w:val="20"/>
                          <w:szCs w:val="20"/>
                        </w:rPr>
                      </w:pPr>
                      <w:r w:rsidRPr="00B06E28">
                        <w:rPr>
                          <w:rFonts w:ascii="Arial" w:hAnsi="Arial" w:cs="Arial"/>
                          <w:color w:val="000000"/>
                          <w:sz w:val="20"/>
                          <w:szCs w:val="20"/>
                        </w:rPr>
                        <w:t xml:space="preserve"> Lograr que toda la sociedad y sus autoridades políticas cumplan con sus obligaciones y respeten todos sus derechos. </w:t>
                      </w:r>
                    </w:p>
                    <w:p w:rsidR="00B06E28" w:rsidRPr="00B06E28" w:rsidRDefault="00B06E28" w:rsidP="00B06E28">
                      <w:pPr>
                        <w:autoSpaceDE w:val="0"/>
                        <w:autoSpaceDN w:val="0"/>
                        <w:adjustRightInd w:val="0"/>
                        <w:spacing w:after="0" w:line="240" w:lineRule="auto"/>
                        <w:rPr>
                          <w:rFonts w:ascii="Arial" w:hAnsi="Arial" w:cs="Arial"/>
                          <w:color w:val="000000"/>
                          <w:sz w:val="20"/>
                          <w:szCs w:val="20"/>
                        </w:rPr>
                      </w:pPr>
                      <w:r w:rsidRPr="00B06E28">
                        <w:rPr>
                          <w:rFonts w:ascii="Arial" w:hAnsi="Arial" w:cs="Arial"/>
                          <w:color w:val="000000"/>
                          <w:sz w:val="20"/>
                          <w:szCs w:val="20"/>
                        </w:rPr>
                        <w:t xml:space="preserve"> Lograr que accedan a las mejores prestaciones de salud y condiciones de vida desde su nacimiento, a las vacunas y controles que les corresponden, y a una alimentación de calidad. </w:t>
                      </w:r>
                    </w:p>
                    <w:p w:rsidR="00B06E28" w:rsidRPr="00B06E28" w:rsidRDefault="00B06E28" w:rsidP="00B06E28">
                      <w:pPr>
                        <w:autoSpaceDE w:val="0"/>
                        <w:autoSpaceDN w:val="0"/>
                        <w:adjustRightInd w:val="0"/>
                        <w:spacing w:after="0" w:line="240" w:lineRule="auto"/>
                        <w:rPr>
                          <w:rFonts w:ascii="Arial" w:hAnsi="Arial" w:cs="Arial"/>
                          <w:color w:val="000000"/>
                          <w:sz w:val="20"/>
                          <w:szCs w:val="20"/>
                        </w:rPr>
                      </w:pPr>
                      <w:r w:rsidRPr="00B06E28">
                        <w:rPr>
                          <w:rFonts w:ascii="Arial" w:hAnsi="Arial" w:cs="Arial"/>
                          <w:color w:val="000000"/>
                          <w:sz w:val="20"/>
                          <w:szCs w:val="20"/>
                        </w:rPr>
                        <w:t xml:space="preserve"> Prevenir que sean víctimas del SIDA y sus devastadoras consecuencias. </w:t>
                      </w:r>
                    </w:p>
                    <w:p w:rsidR="00B06E28" w:rsidRPr="00B06E28" w:rsidRDefault="00B06E28" w:rsidP="00B06E28">
                      <w:pPr>
                        <w:autoSpaceDE w:val="0"/>
                        <w:autoSpaceDN w:val="0"/>
                        <w:adjustRightInd w:val="0"/>
                        <w:spacing w:after="0" w:line="240" w:lineRule="auto"/>
                        <w:rPr>
                          <w:rFonts w:ascii="Arial" w:hAnsi="Arial" w:cs="Arial"/>
                          <w:color w:val="000000"/>
                          <w:sz w:val="20"/>
                          <w:szCs w:val="20"/>
                        </w:rPr>
                      </w:pPr>
                      <w:r w:rsidRPr="00B06E28">
                        <w:rPr>
                          <w:rFonts w:ascii="Arial" w:hAnsi="Arial" w:cs="Arial"/>
                          <w:color w:val="000000"/>
                          <w:sz w:val="20"/>
                          <w:szCs w:val="20"/>
                        </w:rPr>
                        <w:t xml:space="preserve"> Terminar con el maltrato, el trabajo infantil y cualquier otra forma de explotación. </w:t>
                      </w:r>
                    </w:p>
                    <w:p w:rsidR="00B06E28" w:rsidRPr="00B06E28" w:rsidRDefault="00B06E28" w:rsidP="00B06E28">
                      <w:pPr>
                        <w:autoSpaceDE w:val="0"/>
                        <w:autoSpaceDN w:val="0"/>
                        <w:adjustRightInd w:val="0"/>
                        <w:spacing w:after="0" w:line="240" w:lineRule="auto"/>
                        <w:rPr>
                          <w:rFonts w:ascii="Arial" w:hAnsi="Arial" w:cs="Arial"/>
                          <w:color w:val="000000"/>
                          <w:sz w:val="20"/>
                          <w:szCs w:val="20"/>
                        </w:rPr>
                      </w:pPr>
                      <w:r w:rsidRPr="00B06E28">
                        <w:rPr>
                          <w:rFonts w:ascii="Arial" w:hAnsi="Arial" w:cs="Arial"/>
                          <w:color w:val="000000"/>
                          <w:sz w:val="20"/>
                          <w:szCs w:val="20"/>
                        </w:rPr>
                        <w:t xml:space="preserve"> Escucharlos y promover que participen en sus propios asuntos y en los asuntos de su familia, escuela, ciudad y país. </w:t>
                      </w:r>
                    </w:p>
                    <w:p w:rsidR="00B06E28" w:rsidRPr="00B06E28" w:rsidRDefault="00B06E28" w:rsidP="00B06E28">
                      <w:pPr>
                        <w:autoSpaceDE w:val="0"/>
                        <w:autoSpaceDN w:val="0"/>
                        <w:adjustRightInd w:val="0"/>
                        <w:spacing w:after="0" w:line="240" w:lineRule="auto"/>
                        <w:rPr>
                          <w:rFonts w:ascii="Arial" w:hAnsi="Arial" w:cs="Arial"/>
                          <w:color w:val="000000"/>
                          <w:sz w:val="20"/>
                          <w:szCs w:val="20"/>
                        </w:rPr>
                      </w:pPr>
                      <w:r w:rsidRPr="00B06E28">
                        <w:rPr>
                          <w:rFonts w:ascii="Arial" w:hAnsi="Arial" w:cs="Arial"/>
                          <w:color w:val="000000"/>
                          <w:sz w:val="20"/>
                          <w:szCs w:val="20"/>
                        </w:rPr>
                        <w:t xml:space="preserve"> Lograr que todos asistan a la escuela, al colegio o el liceo. Ellos tienen derecho a terminar sus años de estudio. Aprender y desarrollar al máximo sus capacidades, en un entorno de respeto y sana convivencia. </w:t>
                      </w:r>
                    </w:p>
                    <w:p w:rsidR="00B06E28" w:rsidRPr="00B06E28" w:rsidRDefault="00B06E28" w:rsidP="00B06E28">
                      <w:pPr>
                        <w:autoSpaceDE w:val="0"/>
                        <w:autoSpaceDN w:val="0"/>
                        <w:adjustRightInd w:val="0"/>
                        <w:spacing w:after="0" w:line="240" w:lineRule="auto"/>
                        <w:rPr>
                          <w:rFonts w:ascii="Arial" w:hAnsi="Arial" w:cs="Arial"/>
                          <w:color w:val="000000"/>
                          <w:sz w:val="20"/>
                          <w:szCs w:val="20"/>
                        </w:rPr>
                      </w:pPr>
                      <w:r w:rsidRPr="00B06E28">
                        <w:rPr>
                          <w:rFonts w:ascii="Arial" w:hAnsi="Arial" w:cs="Arial"/>
                          <w:color w:val="000000"/>
                          <w:sz w:val="20"/>
                          <w:szCs w:val="20"/>
                        </w:rPr>
                        <w:t xml:space="preserve"> Impedir que participen en guerras, conflictos armados, luchas internas y actos violentos. Y que reciban protección especial en las guerras. </w:t>
                      </w:r>
                    </w:p>
                    <w:p w:rsidR="00B06E28" w:rsidRPr="00B06E28" w:rsidRDefault="00B06E28" w:rsidP="00B06E28">
                      <w:pPr>
                        <w:autoSpaceDE w:val="0"/>
                        <w:autoSpaceDN w:val="0"/>
                        <w:adjustRightInd w:val="0"/>
                        <w:spacing w:after="0" w:line="240" w:lineRule="auto"/>
                        <w:rPr>
                          <w:rFonts w:ascii="Arial" w:hAnsi="Arial" w:cs="Arial"/>
                          <w:color w:val="000000"/>
                          <w:sz w:val="20"/>
                          <w:szCs w:val="20"/>
                        </w:rPr>
                      </w:pPr>
                      <w:r w:rsidRPr="00B06E28">
                        <w:rPr>
                          <w:rFonts w:ascii="Arial" w:hAnsi="Arial" w:cs="Arial"/>
                          <w:color w:val="000000"/>
                          <w:sz w:val="20"/>
                          <w:szCs w:val="20"/>
                        </w:rPr>
                        <w:t> Hacer los mejores esfuerzos para que dejen de vivir en ambientes contaminados, poniendo en riesgo su salud y la de sus familias. Autoridades y toda la sociedad, debemos comprometernos a cuidar la tierra para nuestros niños.</w:t>
                      </w:r>
                    </w:p>
                    <w:p w:rsidR="00B06E28" w:rsidRPr="00B06E28" w:rsidRDefault="00B06E28" w:rsidP="00B06E28">
                      <w:pPr>
                        <w:autoSpaceDE w:val="0"/>
                        <w:autoSpaceDN w:val="0"/>
                        <w:adjustRightInd w:val="0"/>
                        <w:spacing w:after="0" w:line="240" w:lineRule="auto"/>
                        <w:rPr>
                          <w:rFonts w:ascii="Arial" w:hAnsi="Arial" w:cs="Arial"/>
                          <w:color w:val="000000"/>
                          <w:sz w:val="20"/>
                          <w:szCs w:val="20"/>
                        </w:rPr>
                      </w:pPr>
                      <w:r w:rsidRPr="00B06E28">
                        <w:rPr>
                          <w:rFonts w:ascii="Arial" w:hAnsi="Arial" w:cs="Arial"/>
                          <w:color w:val="000000"/>
                          <w:sz w:val="20"/>
                          <w:szCs w:val="20"/>
                        </w:rPr>
                        <w:t xml:space="preserve"> Luchar para que no sean pobres. La pobreza infantil destruye cualquier futuro posible y es deber de los gobernantes y de toda la sociedad invertir en la infancia. </w:t>
                      </w:r>
                    </w:p>
                    <w:p w:rsidR="00B06E28" w:rsidRPr="00B06E28" w:rsidRDefault="00B06E28" w:rsidP="00B06E28">
                      <w:pPr>
                        <w:autoSpaceDE w:val="0"/>
                        <w:autoSpaceDN w:val="0"/>
                        <w:adjustRightInd w:val="0"/>
                        <w:spacing w:after="0" w:line="240" w:lineRule="auto"/>
                        <w:rPr>
                          <w:rFonts w:ascii="Arial" w:hAnsi="Arial" w:cs="Arial"/>
                          <w:color w:val="000000"/>
                          <w:sz w:val="20"/>
                          <w:szCs w:val="20"/>
                        </w:rPr>
                      </w:pPr>
                    </w:p>
                    <w:p w:rsidR="00B06E28" w:rsidRPr="00B06E28" w:rsidRDefault="00B06E28" w:rsidP="00B06E28">
                      <w:pPr>
                        <w:autoSpaceDE w:val="0"/>
                        <w:autoSpaceDN w:val="0"/>
                        <w:adjustRightInd w:val="0"/>
                        <w:spacing w:after="0" w:line="240" w:lineRule="auto"/>
                        <w:rPr>
                          <w:sz w:val="20"/>
                          <w:szCs w:val="20"/>
                        </w:rPr>
                      </w:pPr>
                      <w:r w:rsidRPr="00B06E28">
                        <w:rPr>
                          <w:rFonts w:ascii="Arial" w:hAnsi="Arial" w:cs="Arial"/>
                          <w:b/>
                          <w:bCs/>
                          <w:color w:val="000000"/>
                          <w:sz w:val="20"/>
                          <w:szCs w:val="20"/>
                        </w:rPr>
                        <w:t xml:space="preserve">http://www.unicef.cl/unicef/index.php/Derechos-de-los-Ninos </w:t>
                      </w:r>
                    </w:p>
                  </w:txbxContent>
                </v:textbox>
              </v:shape>
            </w:pict>
          </mc:Fallback>
        </mc:AlternateContent>
      </w:r>
    </w:p>
    <w:p w:rsidR="00B06E28" w:rsidRDefault="00B06E28" w:rsidP="0000272D"/>
    <w:p w:rsidR="00B06E28" w:rsidRDefault="00B06E28" w:rsidP="0000272D"/>
    <w:p w:rsidR="00B06E28" w:rsidRDefault="00B06E28" w:rsidP="0000272D"/>
    <w:p w:rsidR="00B06E28" w:rsidRDefault="00B06E28" w:rsidP="0000272D"/>
    <w:p w:rsidR="00B06E28" w:rsidRDefault="00B06E28" w:rsidP="0000272D"/>
    <w:p w:rsidR="00B06E28" w:rsidRDefault="00B06E28" w:rsidP="0000272D"/>
    <w:p w:rsidR="00B06E28" w:rsidRDefault="00B06E28" w:rsidP="0000272D"/>
    <w:p w:rsidR="00B06E28" w:rsidRDefault="00B06E28" w:rsidP="0000272D"/>
    <w:p w:rsidR="00B06E28" w:rsidRDefault="00B06E28" w:rsidP="0000272D"/>
    <w:p w:rsidR="00B06E28" w:rsidRDefault="00B06E28" w:rsidP="0000272D"/>
    <w:p w:rsidR="00B06E28" w:rsidRDefault="00B06E28" w:rsidP="0000272D"/>
    <w:p w:rsidR="00B06E28" w:rsidRDefault="00B06E28" w:rsidP="00B06E28">
      <w:pPr>
        <w:pStyle w:val="Prrafodelista"/>
        <w:numPr>
          <w:ilvl w:val="0"/>
          <w:numId w:val="3"/>
        </w:numPr>
      </w:pPr>
      <w:r>
        <w:t>¿Por qué es importante que se respeten los derechos de los niños?</w:t>
      </w:r>
    </w:p>
    <w:p w:rsidR="00B06E28" w:rsidRDefault="00B06E28" w:rsidP="00B06E28">
      <w:pPr>
        <w:pStyle w:val="Prrafodelista"/>
        <w:numPr>
          <w:ilvl w:val="0"/>
          <w:numId w:val="3"/>
        </w:numPr>
      </w:pPr>
      <w:r>
        <w:t>¿Por qué crees que fue necesario que se redactaran derechos especialmente para los niños y niñas?</w:t>
      </w:r>
    </w:p>
    <w:p w:rsidR="00B06E28" w:rsidRDefault="00B06E28" w:rsidP="00B06E28">
      <w:pPr>
        <w:pStyle w:val="Prrafodelista"/>
        <w:numPr>
          <w:ilvl w:val="0"/>
          <w:numId w:val="3"/>
        </w:numPr>
      </w:pPr>
      <w:r>
        <w:t>¿Cuáles son los principios en los que se basan los derechos de los niños y cómo se encuentran reflejados en la declaración?</w:t>
      </w:r>
    </w:p>
    <w:p w:rsidR="00B06E28" w:rsidRDefault="00B06E28" w:rsidP="00B06E28">
      <w:pPr>
        <w:pStyle w:val="Prrafodelista"/>
        <w:numPr>
          <w:ilvl w:val="0"/>
          <w:numId w:val="3"/>
        </w:numPr>
      </w:pPr>
      <w:r>
        <w:t>¿Ante qué situaciones los niños son vulnerables y se les defiende en la Declaración de los derechos de los niños?</w:t>
      </w:r>
    </w:p>
    <w:p w:rsidR="00B06E28" w:rsidRDefault="00B06E28" w:rsidP="00B06E28">
      <w:pPr>
        <w:pStyle w:val="Prrafodelista"/>
        <w:numPr>
          <w:ilvl w:val="0"/>
          <w:numId w:val="3"/>
        </w:numPr>
      </w:pPr>
      <w:r>
        <w:t>De las presentes imágenes, identifica a qué tipo de derecho del niño se relaciona y describe las características que presenta cada uno de ellos.</w:t>
      </w:r>
    </w:p>
    <w:p w:rsidR="00B06E28" w:rsidRDefault="00B06E28" w:rsidP="007B3F5B">
      <w:pPr>
        <w:pStyle w:val="Prrafodelista"/>
      </w:pPr>
      <w:r>
        <w:rPr>
          <w:noProof/>
          <w:lang w:eastAsia="es-CL"/>
        </w:rPr>
        <w:drawing>
          <wp:anchor distT="0" distB="0" distL="114300" distR="114300" simplePos="0" relativeHeight="251665408" behindDoc="0" locked="0" layoutInCell="1" allowOverlap="1" wp14:anchorId="488C7263" wp14:editId="4F0D190E">
            <wp:simplePos x="0" y="0"/>
            <wp:positionH relativeFrom="column">
              <wp:posOffset>2397760</wp:posOffset>
            </wp:positionH>
            <wp:positionV relativeFrom="paragraph">
              <wp:posOffset>85090</wp:posOffset>
            </wp:positionV>
            <wp:extent cx="1454150" cy="979170"/>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54150" cy="97917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CL"/>
        </w:rPr>
        <w:drawing>
          <wp:anchor distT="0" distB="0" distL="114300" distR="114300" simplePos="0" relativeHeight="251664384" behindDoc="0" locked="0" layoutInCell="1" allowOverlap="1" wp14:anchorId="3CF226F0" wp14:editId="30CCA060">
            <wp:simplePos x="0" y="0"/>
            <wp:positionH relativeFrom="column">
              <wp:posOffset>4348480</wp:posOffset>
            </wp:positionH>
            <wp:positionV relativeFrom="paragraph">
              <wp:posOffset>161925</wp:posOffset>
            </wp:positionV>
            <wp:extent cx="1409700" cy="896620"/>
            <wp:effectExtent l="0" t="0" r="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09700" cy="8966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CL"/>
        </w:rPr>
        <w:drawing>
          <wp:inline distT="0" distB="0" distL="0" distR="0" wp14:anchorId="35315EE3" wp14:editId="42120667">
            <wp:extent cx="1090670" cy="1059083"/>
            <wp:effectExtent l="0" t="0" r="0" b="825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90599" cy="1059014"/>
                    </a:xfrm>
                    <a:prstGeom prst="rect">
                      <a:avLst/>
                    </a:prstGeom>
                    <a:noFill/>
                    <a:ln>
                      <a:noFill/>
                    </a:ln>
                  </pic:spPr>
                </pic:pic>
              </a:graphicData>
            </a:graphic>
          </wp:inline>
        </w:drawing>
      </w:r>
    </w:p>
    <w:p w:rsidR="00B06E28" w:rsidRDefault="00B06E28" w:rsidP="0000272D"/>
    <w:sectPr w:rsidR="00B06E28" w:rsidSect="0000272D">
      <w:pgSz w:w="11907" w:h="16839" w:code="9"/>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altName w:val="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042B66"/>
    <w:multiLevelType w:val="hybridMultilevel"/>
    <w:tmpl w:val="AB0C9456"/>
    <w:lvl w:ilvl="0" w:tplc="3FDE8F0E">
      <w:numFmt w:val="bullet"/>
      <w:lvlText w:val="-"/>
      <w:lvlJc w:val="left"/>
      <w:pPr>
        <w:ind w:left="720" w:hanging="360"/>
      </w:pPr>
      <w:rPr>
        <w:rFonts w:ascii="Calibri" w:eastAsia="Calibr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nsid w:val="70234697"/>
    <w:multiLevelType w:val="hybridMultilevel"/>
    <w:tmpl w:val="385EF83E"/>
    <w:lvl w:ilvl="0" w:tplc="340A0001">
      <w:start w:val="1"/>
      <w:numFmt w:val="bullet"/>
      <w:lvlText w:val=""/>
      <w:lvlJc w:val="left"/>
      <w:pPr>
        <w:ind w:left="502" w:hanging="360"/>
      </w:pPr>
      <w:rPr>
        <w:rFonts w:ascii="Symbol" w:hAnsi="Symbol" w:hint="default"/>
      </w:rPr>
    </w:lvl>
    <w:lvl w:ilvl="1" w:tplc="0C0A0003" w:tentative="1">
      <w:start w:val="1"/>
      <w:numFmt w:val="bullet"/>
      <w:lvlText w:val="o"/>
      <w:lvlJc w:val="left"/>
      <w:pPr>
        <w:ind w:left="1222" w:hanging="360"/>
      </w:pPr>
      <w:rPr>
        <w:rFonts w:ascii="Courier New" w:hAnsi="Courier New" w:cs="Courier New" w:hint="default"/>
      </w:rPr>
    </w:lvl>
    <w:lvl w:ilvl="2" w:tplc="0C0A0005" w:tentative="1">
      <w:start w:val="1"/>
      <w:numFmt w:val="bullet"/>
      <w:lvlText w:val=""/>
      <w:lvlJc w:val="left"/>
      <w:pPr>
        <w:ind w:left="1942" w:hanging="360"/>
      </w:pPr>
      <w:rPr>
        <w:rFonts w:ascii="Wingdings" w:hAnsi="Wingdings" w:hint="default"/>
      </w:rPr>
    </w:lvl>
    <w:lvl w:ilvl="3" w:tplc="0C0A0001" w:tentative="1">
      <w:start w:val="1"/>
      <w:numFmt w:val="bullet"/>
      <w:lvlText w:val=""/>
      <w:lvlJc w:val="left"/>
      <w:pPr>
        <w:ind w:left="2662" w:hanging="360"/>
      </w:pPr>
      <w:rPr>
        <w:rFonts w:ascii="Symbol" w:hAnsi="Symbol" w:hint="default"/>
      </w:rPr>
    </w:lvl>
    <w:lvl w:ilvl="4" w:tplc="0C0A0003" w:tentative="1">
      <w:start w:val="1"/>
      <w:numFmt w:val="bullet"/>
      <w:lvlText w:val="o"/>
      <w:lvlJc w:val="left"/>
      <w:pPr>
        <w:ind w:left="3382" w:hanging="360"/>
      </w:pPr>
      <w:rPr>
        <w:rFonts w:ascii="Courier New" w:hAnsi="Courier New" w:cs="Courier New" w:hint="default"/>
      </w:rPr>
    </w:lvl>
    <w:lvl w:ilvl="5" w:tplc="0C0A0005" w:tentative="1">
      <w:start w:val="1"/>
      <w:numFmt w:val="bullet"/>
      <w:lvlText w:val=""/>
      <w:lvlJc w:val="left"/>
      <w:pPr>
        <w:ind w:left="4102" w:hanging="360"/>
      </w:pPr>
      <w:rPr>
        <w:rFonts w:ascii="Wingdings" w:hAnsi="Wingdings" w:hint="default"/>
      </w:rPr>
    </w:lvl>
    <w:lvl w:ilvl="6" w:tplc="0C0A0001" w:tentative="1">
      <w:start w:val="1"/>
      <w:numFmt w:val="bullet"/>
      <w:lvlText w:val=""/>
      <w:lvlJc w:val="left"/>
      <w:pPr>
        <w:ind w:left="4822" w:hanging="360"/>
      </w:pPr>
      <w:rPr>
        <w:rFonts w:ascii="Symbol" w:hAnsi="Symbol" w:hint="default"/>
      </w:rPr>
    </w:lvl>
    <w:lvl w:ilvl="7" w:tplc="0C0A0003" w:tentative="1">
      <w:start w:val="1"/>
      <w:numFmt w:val="bullet"/>
      <w:lvlText w:val="o"/>
      <w:lvlJc w:val="left"/>
      <w:pPr>
        <w:ind w:left="5542" w:hanging="360"/>
      </w:pPr>
      <w:rPr>
        <w:rFonts w:ascii="Courier New" w:hAnsi="Courier New" w:cs="Courier New" w:hint="default"/>
      </w:rPr>
    </w:lvl>
    <w:lvl w:ilvl="8" w:tplc="0C0A0005" w:tentative="1">
      <w:start w:val="1"/>
      <w:numFmt w:val="bullet"/>
      <w:lvlText w:val=""/>
      <w:lvlJc w:val="left"/>
      <w:pPr>
        <w:ind w:left="6262" w:hanging="360"/>
      </w:pPr>
      <w:rPr>
        <w:rFonts w:ascii="Wingdings" w:hAnsi="Wingdings" w:hint="default"/>
      </w:rPr>
    </w:lvl>
  </w:abstractNum>
  <w:abstractNum w:abstractNumId="2">
    <w:nsid w:val="7CEA7D3E"/>
    <w:multiLevelType w:val="hybridMultilevel"/>
    <w:tmpl w:val="41F84824"/>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272D"/>
    <w:rsid w:val="0000272D"/>
    <w:rsid w:val="0021620E"/>
    <w:rsid w:val="007B3F5B"/>
    <w:rsid w:val="00B06E28"/>
    <w:rsid w:val="00BB4305"/>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272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0272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0272D"/>
  </w:style>
  <w:style w:type="paragraph" w:customStyle="1" w:styleId="Default">
    <w:name w:val="Default"/>
    <w:rsid w:val="0000272D"/>
    <w:pPr>
      <w:autoSpaceDE w:val="0"/>
      <w:autoSpaceDN w:val="0"/>
      <w:adjustRightInd w:val="0"/>
      <w:spacing w:after="0" w:line="240" w:lineRule="auto"/>
    </w:pPr>
    <w:rPr>
      <w:rFonts w:ascii="Arial" w:hAnsi="Arial" w:cs="Arial"/>
      <w:color w:val="000000"/>
      <w:sz w:val="24"/>
      <w:szCs w:val="24"/>
    </w:rPr>
  </w:style>
  <w:style w:type="paragraph" w:styleId="Prrafodelista">
    <w:name w:val="List Paragraph"/>
    <w:basedOn w:val="Normal"/>
    <w:uiPriority w:val="34"/>
    <w:qFormat/>
    <w:rsid w:val="0000272D"/>
    <w:pPr>
      <w:ind w:left="720"/>
      <w:contextualSpacing/>
    </w:pPr>
  </w:style>
  <w:style w:type="paragraph" w:styleId="Textodeglobo">
    <w:name w:val="Balloon Text"/>
    <w:basedOn w:val="Normal"/>
    <w:link w:val="TextodegloboCar"/>
    <w:uiPriority w:val="99"/>
    <w:semiHidden/>
    <w:unhideWhenUsed/>
    <w:rsid w:val="0000272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0272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272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0272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0272D"/>
  </w:style>
  <w:style w:type="paragraph" w:customStyle="1" w:styleId="Default">
    <w:name w:val="Default"/>
    <w:rsid w:val="0000272D"/>
    <w:pPr>
      <w:autoSpaceDE w:val="0"/>
      <w:autoSpaceDN w:val="0"/>
      <w:adjustRightInd w:val="0"/>
      <w:spacing w:after="0" w:line="240" w:lineRule="auto"/>
    </w:pPr>
    <w:rPr>
      <w:rFonts w:ascii="Arial" w:hAnsi="Arial" w:cs="Arial"/>
      <w:color w:val="000000"/>
      <w:sz w:val="24"/>
      <w:szCs w:val="24"/>
    </w:rPr>
  </w:style>
  <w:style w:type="paragraph" w:styleId="Prrafodelista">
    <w:name w:val="List Paragraph"/>
    <w:basedOn w:val="Normal"/>
    <w:uiPriority w:val="34"/>
    <w:qFormat/>
    <w:rsid w:val="0000272D"/>
    <w:pPr>
      <w:ind w:left="720"/>
      <w:contextualSpacing/>
    </w:pPr>
  </w:style>
  <w:style w:type="paragraph" w:styleId="Textodeglobo">
    <w:name w:val="Balloon Text"/>
    <w:basedOn w:val="Normal"/>
    <w:link w:val="TextodegloboCar"/>
    <w:uiPriority w:val="99"/>
    <w:semiHidden/>
    <w:unhideWhenUsed/>
    <w:rsid w:val="0000272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0272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2.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emf"/><Relationship Id="rId5" Type="http://schemas.openxmlformats.org/officeDocument/2006/relationships/webSettings" Target="webSettings.xml"/><Relationship Id="rId10" Type="http://schemas.openxmlformats.org/officeDocument/2006/relationships/image" Target="media/image5.emf"/><Relationship Id="rId4" Type="http://schemas.openxmlformats.org/officeDocument/2006/relationships/settings" Target="settings.xml"/><Relationship Id="rId9" Type="http://schemas.openxmlformats.org/officeDocument/2006/relationships/image" Target="media/image4.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2</Pages>
  <Words>654</Words>
  <Characters>3600</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4246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HEIDY BAEZA</dc:creator>
  <cp:lastModifiedBy>HEIDY BAEZA</cp:lastModifiedBy>
  <cp:revision>4</cp:revision>
  <dcterms:created xsi:type="dcterms:W3CDTF">2020-03-17T18:33:00Z</dcterms:created>
  <dcterms:modified xsi:type="dcterms:W3CDTF">2020-03-17T19:03:00Z</dcterms:modified>
</cp:coreProperties>
</file>