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sz w:val="24"/>
          <w:szCs w:val="24"/>
        </w:rPr>
      </w:pPr>
      <w:bookmarkStart w:colFirst="0" w:colLast="0" w:name="_heading=h.gjdgxs" w:id="0"/>
      <w:bookmarkEnd w:id="0"/>
      <w:r w:rsidDel="00000000" w:rsidR="00000000" w:rsidRPr="00000000">
        <w:rPr>
          <w:rFonts w:ascii="Century Gothic" w:cs="Century Gothic" w:eastAsia="Century Gothic" w:hAnsi="Century Gothic"/>
          <w:sz w:val="24"/>
          <w:szCs w:val="24"/>
          <w:rtl w:val="0"/>
        </w:rPr>
        <w:t xml:space="preserve">PLAN DE ARTICULACIÓN CURRICULAR MES DE MAYO</w:t>
      </w:r>
    </w:p>
    <w:p w:rsidR="00000000" w:rsidDel="00000000" w:rsidP="00000000" w:rsidRDefault="00000000" w:rsidRPr="00000000" w14:paraId="00000002">
      <w:pPr>
        <w:jc w:val="center"/>
        <w:rPr>
          <w:rFonts w:ascii="Century Gothic" w:cs="Century Gothic" w:eastAsia="Century Gothic" w:hAnsi="Century Gothic"/>
          <w:u w:val="single"/>
        </w:rPr>
      </w:pPr>
      <w:r w:rsidDel="00000000" w:rsidR="00000000" w:rsidRPr="00000000">
        <w:rPr>
          <w:rFonts w:ascii="Century Gothic" w:cs="Century Gothic" w:eastAsia="Century Gothic" w:hAnsi="Century Gothic"/>
          <w:rtl w:val="0"/>
        </w:rPr>
        <w:t xml:space="preserve">4º AÑO DE EDUCACIÓN BÁSIA – </w:t>
      </w:r>
      <w:r w:rsidDel="00000000" w:rsidR="00000000" w:rsidRPr="00000000">
        <w:rPr>
          <w:rFonts w:ascii="Century Gothic" w:cs="Century Gothic" w:eastAsia="Century Gothic" w:hAnsi="Century Gothic"/>
          <w:u w:val="single"/>
          <w:rtl w:val="0"/>
        </w:rPr>
        <w:t xml:space="preserve">INSUMO DOCENTE.</w:t>
      </w:r>
    </w:p>
    <w:p w:rsidR="00000000" w:rsidDel="00000000" w:rsidP="00000000" w:rsidRDefault="00000000" w:rsidRPr="00000000" w14:paraId="0000000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LICEO PARTICULAR MIXTO </w:t>
      </w:r>
    </w:p>
    <w:p w:rsidR="00000000" w:rsidDel="00000000" w:rsidP="00000000" w:rsidRDefault="00000000" w:rsidRPr="00000000" w14:paraId="00000004">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TEMA: </w:t>
      </w:r>
      <w:r w:rsidDel="00000000" w:rsidR="00000000" w:rsidRPr="00000000">
        <w:rPr>
          <w:rFonts w:ascii="Century Gothic" w:cs="Century Gothic" w:eastAsia="Century Gothic" w:hAnsi="Century Gothic"/>
          <w:i w:val="1"/>
          <w:rtl w:val="0"/>
        </w:rPr>
        <w:t xml:space="preserve">“La Ciudad”</w:t>
      </w:r>
    </w:p>
    <w:p w:rsidR="00000000" w:rsidDel="00000000" w:rsidP="00000000" w:rsidRDefault="00000000" w:rsidRPr="00000000" w14:paraId="00000005">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Insumos de requeridos para el trabajo: </w:t>
      </w:r>
      <w:r w:rsidDel="00000000" w:rsidR="00000000" w:rsidRPr="00000000">
        <w:rPr>
          <w:rFonts w:ascii="Century Gothic" w:cs="Century Gothic" w:eastAsia="Century Gothic" w:hAnsi="Century Gothic"/>
          <w:sz w:val="20"/>
          <w:szCs w:val="20"/>
          <w:rtl w:val="0"/>
        </w:rPr>
        <w:tab/>
      </w:r>
      <w:r w:rsidDel="00000000" w:rsidR="00000000" w:rsidRPr="00000000">
        <w:rPr>
          <w:rtl w:val="0"/>
        </w:rPr>
      </w:r>
    </w:p>
    <w:p w:rsidR="00000000" w:rsidDel="00000000" w:rsidP="00000000" w:rsidRDefault="00000000" w:rsidRPr="00000000" w14:paraId="00000007">
      <w:pPr>
        <w:tabs>
          <w:tab w:val="left" w:pos="636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Textos complementarios.</w:t>
      </w:r>
    </w:p>
    <w:p w:rsidR="00000000" w:rsidDel="00000000" w:rsidP="00000000" w:rsidRDefault="00000000" w:rsidRPr="00000000" w14:paraId="00000008">
      <w:pPr>
        <w:tabs>
          <w:tab w:val="left" w:pos="636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Conexión a internet: YouTube.</w:t>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Objetivos de aprendizaje involucrados:</w:t>
      </w:r>
    </w:p>
    <w:tbl>
      <w:tblPr>
        <w:tblStyle w:val="Table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8"/>
        <w:gridCol w:w="4823"/>
        <w:gridCol w:w="2632"/>
        <w:gridCol w:w="1240"/>
        <w:tblGridChange w:id="0">
          <w:tblGrid>
            <w:gridCol w:w="1648"/>
            <w:gridCol w:w="4823"/>
            <w:gridCol w:w="2632"/>
            <w:gridCol w:w="1240"/>
          </w:tblGrid>
        </w:tblGridChange>
      </w:tblGrid>
      <w:tr>
        <w:tc>
          <w:tcPr/>
          <w:p w:rsidR="00000000" w:rsidDel="00000000" w:rsidP="00000000" w:rsidRDefault="00000000" w:rsidRPr="00000000" w14:paraId="0000000B">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ASIGNATURAS</w:t>
            </w:r>
          </w:p>
        </w:tc>
        <w:tc>
          <w:tcPr>
            <w:gridSpan w:val="2"/>
          </w:tcPr>
          <w:p w:rsidR="00000000" w:rsidDel="00000000" w:rsidP="00000000" w:rsidRDefault="00000000" w:rsidRPr="00000000" w14:paraId="0000000C">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 / Habilidad</w:t>
            </w:r>
          </w:p>
        </w:tc>
        <w:tc>
          <w:tcPr/>
          <w:p w:rsidR="00000000" w:rsidDel="00000000" w:rsidP="00000000" w:rsidRDefault="00000000" w:rsidRPr="00000000" w14:paraId="0000000E">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UNIDADES</w:t>
            </w:r>
          </w:p>
        </w:tc>
      </w:tr>
      <w:tr>
        <w:tc>
          <w:tcPr>
            <w:vMerge w:val="restart"/>
          </w:tcPr>
          <w:p w:rsidR="00000000" w:rsidDel="00000000" w:rsidP="00000000" w:rsidRDefault="00000000" w:rsidRPr="00000000" w14:paraId="0000000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Lenguaje</w:t>
            </w:r>
          </w:p>
        </w:tc>
        <w:tc>
          <w:tcPr>
            <w:gridSpan w:val="2"/>
          </w:tcPr>
          <w:p w:rsidR="00000000" w:rsidDel="00000000" w:rsidP="00000000" w:rsidRDefault="00000000" w:rsidRPr="00000000" w14:paraId="0000001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OA4</w:t>
            </w:r>
            <w:r w:rsidDel="00000000" w:rsidR="00000000" w:rsidRPr="00000000">
              <w:rPr>
                <w:rFonts w:ascii="Century Gothic" w:cs="Century Gothic" w:eastAsia="Century Gothic" w:hAnsi="Century Gothic"/>
                <w:sz w:val="16"/>
                <w:szCs w:val="16"/>
                <w:rtl w:val="0"/>
              </w:rPr>
              <w:t xml:space="preserve"> Profundizar su comprensión de las narraciones leídas:</w:t>
            </w:r>
          </w:p>
          <w:p w:rsidR="00000000" w:rsidDel="00000000" w:rsidP="00000000" w:rsidRDefault="00000000" w:rsidRPr="00000000" w14:paraId="0000001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extrayendo información explícita e implícita</w:t>
            </w:r>
          </w:p>
          <w:p w:rsidR="00000000" w:rsidDel="00000000" w:rsidP="00000000" w:rsidRDefault="00000000" w:rsidRPr="00000000" w14:paraId="0000001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determinando las consecuencias de hechos o acciones</w:t>
            </w:r>
          </w:p>
          <w:p w:rsidR="00000000" w:rsidDel="00000000" w:rsidP="00000000" w:rsidRDefault="00000000" w:rsidRPr="00000000" w14:paraId="0000001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describiendo y comparando a los personajes</w:t>
            </w:r>
          </w:p>
          <w:p w:rsidR="00000000" w:rsidDel="00000000" w:rsidP="00000000" w:rsidRDefault="00000000" w:rsidRPr="00000000" w14:paraId="0000001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describiendo los diferentes ambientes que aparecen en un texto</w:t>
            </w:r>
          </w:p>
          <w:p w:rsidR="00000000" w:rsidDel="00000000" w:rsidP="00000000" w:rsidRDefault="00000000" w:rsidRPr="00000000" w14:paraId="0000001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reconociendo el problema y la solución en una narración</w:t>
            </w:r>
          </w:p>
          <w:p w:rsidR="00000000" w:rsidDel="00000000" w:rsidP="00000000" w:rsidRDefault="00000000" w:rsidRPr="00000000" w14:paraId="0000001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expresando opiniones fundamentadas sobre actitudes y acciones de los personajes</w:t>
            </w:r>
          </w:p>
          <w:p w:rsidR="00000000" w:rsidDel="00000000" w:rsidP="00000000" w:rsidRDefault="00000000" w:rsidRPr="00000000" w14:paraId="0000001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comparando diferentes textos escritos por un mismo autor</w:t>
            </w:r>
          </w:p>
        </w:tc>
        <w:tc>
          <w:tcPr/>
          <w:p w:rsidR="00000000" w:rsidDel="00000000" w:rsidP="00000000" w:rsidRDefault="00000000" w:rsidRPr="00000000" w14:paraId="0000001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Plan lector</w:t>
            </w:r>
          </w:p>
        </w:tc>
      </w:tr>
      <w:tr>
        <w:tc>
          <w:tcPr>
            <w:vMerge w:val="continue"/>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1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Aluden, en sus comentarios orales y escritos, a información explícita de un texto.</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Contestan, oralmente o por escrito, preguntas que aluden a información implícita del texto.</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las consecuencias que tienen las acciones de ciertos personajes.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oralmente o por escrito, los problemas que enfrentan los personajes y cómo se resuelven.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Comunican qué sentirían ellos si estuviesen en el lugar de determinado personaje mediante comentarios orales o escritos, dramatizaciones, dibujos u otras manifestaciones artísticas.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a los personajes usando información explícita e implícita del texto.</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Comparan personajes de diferentes textos en organizadores gráficos, redacciones o comentarios, señalando en qué se parecen y qué diferencias son significativas.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Subrayan en el texto adjetivos o frases que describen el ambiente.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dibujan o recrean el lugar donde ocurre el relato.</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Expresan una postura frente a un hecho, una acción o una actitud de un personaje del texto leído.</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Fundamentan su postura a partir de ejemplos del texto.</w:t>
            </w:r>
          </w:p>
        </w:tc>
      </w:tr>
      <w:tr>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 </w:t>
            </w:r>
            <w:r w:rsidDel="00000000" w:rsidR="00000000" w:rsidRPr="00000000">
              <w:rPr>
                <w:rFonts w:ascii="Century Gothic" w:cs="Century Gothic" w:eastAsia="Century Gothic" w:hAnsi="Century Gothic"/>
                <w:sz w:val="16"/>
                <w:szCs w:val="16"/>
                <w:rtl w:val="0"/>
              </w:rPr>
              <w:t xml:space="preserve">Comprender textos aplicando estrategias de comprensión lectora; por ejemplo:</w:t>
            </w:r>
          </w:p>
          <w:p w:rsidR="00000000" w:rsidDel="00000000" w:rsidP="00000000" w:rsidRDefault="00000000" w:rsidRPr="00000000" w14:paraId="0000002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relacionar la información del texto con sus experiencias y conocimientos</w:t>
            </w:r>
          </w:p>
          <w:p w:rsidR="00000000" w:rsidDel="00000000" w:rsidP="00000000" w:rsidRDefault="00000000" w:rsidRPr="00000000" w14:paraId="0000002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releer lo que no fue comprendido</w:t>
            </w:r>
          </w:p>
          <w:p w:rsidR="00000000" w:rsidDel="00000000" w:rsidP="00000000" w:rsidRDefault="00000000" w:rsidRPr="00000000" w14:paraId="0000002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visualizar lo que describe el texto</w:t>
            </w:r>
          </w:p>
          <w:p w:rsidR="00000000" w:rsidDel="00000000" w:rsidP="00000000" w:rsidRDefault="00000000" w:rsidRPr="00000000" w14:paraId="0000002E">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 recapitular</w:t>
            </w:r>
            <w:r w:rsidDel="00000000" w:rsidR="00000000" w:rsidRPr="00000000">
              <w:rPr>
                <w:rtl w:val="0"/>
              </w:rPr>
            </w:r>
          </w:p>
        </w:tc>
        <w:tc>
          <w:tcPr/>
          <w:p w:rsidR="00000000" w:rsidDel="00000000" w:rsidP="00000000" w:rsidRDefault="00000000" w:rsidRPr="00000000" w14:paraId="00000030">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Plan lector</w:t>
            </w:r>
            <w:r w:rsidDel="00000000" w:rsidR="00000000" w:rsidRPr="00000000">
              <w:rPr>
                <w:rtl w:val="0"/>
              </w:rPr>
            </w:r>
          </w:p>
        </w:tc>
      </w:tr>
      <w:tr>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3"/>
          </w:tcPr>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Identifican en el texto la información que ya conocían y destacan la información nueva.</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Comparan la información que encuentran en textos leídos con sus propios conocimientos sobre el tema.</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Detienen su lectura si no entendieron algo y releen el fragmento para tratar de solucionar el problema.</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oralmente o por escrito, lo que visualizan a partir de una lectura.</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Hacen una interpretación de un episodio de un texto leído mediante dibujos o actuaciones.</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Hacen una recapitulación, oralmente o por escrito, de un texto leído.</w:t>
            </w:r>
          </w:p>
        </w:tc>
      </w:tr>
      <w:tr>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OA10 </w:t>
            </w:r>
            <w:r w:rsidDel="00000000" w:rsidR="00000000" w:rsidRPr="00000000">
              <w:rPr>
                <w:rFonts w:ascii="Century Gothic" w:cs="Century Gothic" w:eastAsia="Century Gothic" w:hAnsi="Century Gothic"/>
                <w:sz w:val="16"/>
                <w:szCs w:val="16"/>
                <w:rtl w:val="0"/>
              </w:rPr>
              <w:t xml:space="preserve">Aplicar estrategias para determinar el significado de palabras nuevas:</w:t>
            </w:r>
          </w:p>
          <w:p w:rsidR="00000000" w:rsidDel="00000000" w:rsidP="00000000" w:rsidRDefault="00000000" w:rsidRPr="00000000" w14:paraId="0000003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claves del texto (para determinar qué acepción es pertinente según el contexto)</w:t>
            </w:r>
          </w:p>
          <w:p w:rsidR="00000000" w:rsidDel="00000000" w:rsidP="00000000" w:rsidRDefault="00000000" w:rsidRPr="00000000" w14:paraId="0000003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raíces y afijos</w:t>
            </w:r>
          </w:p>
          <w:p w:rsidR="00000000" w:rsidDel="00000000" w:rsidP="00000000" w:rsidRDefault="00000000" w:rsidRPr="00000000" w14:paraId="0000003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preguntar a otro</w:t>
            </w:r>
          </w:p>
          <w:p w:rsidR="00000000" w:rsidDel="00000000" w:rsidP="00000000" w:rsidRDefault="00000000" w:rsidRPr="00000000" w14:paraId="0000003F">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 diccionarios, enciclopedias e internet</w:t>
            </w:r>
            <w:r w:rsidDel="00000000" w:rsidR="00000000" w:rsidRPr="00000000">
              <w:rPr>
                <w:rtl w:val="0"/>
              </w:rPr>
            </w:r>
          </w:p>
        </w:tc>
        <w:tc>
          <w:tcPr/>
          <w:p w:rsidR="00000000" w:rsidDel="00000000" w:rsidP="00000000" w:rsidRDefault="00000000" w:rsidRPr="00000000" w14:paraId="00000041">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Plan lector</w:t>
            </w:r>
            <w:r w:rsidDel="00000000" w:rsidR="00000000" w:rsidRPr="00000000">
              <w:rPr>
                <w:rtl w:val="0"/>
              </w:rPr>
            </w:r>
          </w:p>
        </w:tc>
      </w:tr>
      <w:tr>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3"/>
          </w:tcPr>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Subrayan o anotan las palabras desconocidas que encuentran en los textos leídos y escuchados.</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a qué ámbito pertenece una palabra, haciendo alusión al contexto en el que se encuentra inserta.</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Identifican la raíz o afijos de la palabra y hacen una aproximación a su significado a partir de estos conocimientos.</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Preguntan a otro el significado de palabras que desconocen.</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Recurren a diccionarios u otras fuentes para averiguar el significado de las palabras.</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Encuentran las palabras en diccionarios, enciclopedias y glosarios usando el orden alfabético.</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Seleccionan la acepción de la palabra que se adecua al contexto.</w:t>
            </w:r>
          </w:p>
        </w:tc>
      </w:tr>
      <w:tr>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OA12 </w:t>
            </w:r>
            <w:r w:rsidDel="00000000" w:rsidR="00000000" w:rsidRPr="00000000">
              <w:rPr>
                <w:rFonts w:ascii="Century Gothic" w:cs="Century Gothic" w:eastAsia="Century Gothic" w:hAnsi="Century Gothic"/>
                <w:sz w:val="16"/>
                <w:szCs w:val="16"/>
                <w:rtl w:val="0"/>
              </w:rPr>
              <w:t xml:space="preserve">Escribir creativamente narraciones (experiencias personales, relatos de hechos, cuentos, etc.) que incluyan: </w:t>
            </w:r>
          </w:p>
          <w:p w:rsidR="00000000" w:rsidDel="00000000" w:rsidP="00000000" w:rsidRDefault="00000000" w:rsidRPr="00000000" w14:paraId="0000004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Una secuencia lógica de eventos </w:t>
            </w:r>
          </w:p>
          <w:p w:rsidR="00000000" w:rsidDel="00000000" w:rsidP="00000000" w:rsidRDefault="00000000" w:rsidRPr="00000000" w14:paraId="0000004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Inicio, desarrollo y desenlace </w:t>
            </w:r>
          </w:p>
          <w:p w:rsidR="00000000" w:rsidDel="00000000" w:rsidP="00000000" w:rsidRDefault="00000000" w:rsidRPr="00000000" w14:paraId="0000005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Conectores adecuados </w:t>
            </w:r>
          </w:p>
          <w:p w:rsidR="00000000" w:rsidDel="00000000" w:rsidP="00000000" w:rsidRDefault="00000000" w:rsidRPr="00000000" w14:paraId="0000005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Descripciones </w:t>
            </w:r>
          </w:p>
          <w:p w:rsidR="00000000" w:rsidDel="00000000" w:rsidP="00000000" w:rsidRDefault="00000000" w:rsidRPr="00000000" w14:paraId="00000052">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 Un lenguaje expresivo para desarrollar la acción</w:t>
            </w:r>
            <w:r w:rsidDel="00000000" w:rsidR="00000000" w:rsidRPr="00000000">
              <w:rPr>
                <w:rtl w:val="0"/>
              </w:rPr>
            </w:r>
          </w:p>
        </w:tc>
        <w:tc>
          <w:tcPr/>
          <w:p w:rsidR="00000000" w:rsidDel="00000000" w:rsidP="00000000" w:rsidRDefault="00000000" w:rsidRPr="00000000" w14:paraId="0000005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Plan lector</w:t>
            </w:r>
            <w:r w:rsidDel="00000000" w:rsidR="00000000" w:rsidRPr="00000000">
              <w:rPr>
                <w:rtl w:val="0"/>
              </w:rPr>
            </w:r>
          </w:p>
        </w:tc>
      </w:tr>
      <w:tr>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3"/>
          </w:tcPr>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Eligen un tema que les interese para escribir un cuento o una leyenda.</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Escriben experiencias personales.</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Escriben una secuencia de acciones que se suceden de manera lógica.</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Estructuran el relato en inicio, desarrollo y desenlace.</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Utilizan conectores para ordenar el relato (luego, después, entonces, mientras, por eso, porque).</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personajes, lugares u objetos en el relato.</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Usan verbos variados.</w:t>
            </w:r>
            <w:r w:rsidDel="00000000" w:rsidR="00000000" w:rsidRPr="00000000">
              <w:rPr>
                <w:rtl w:val="0"/>
              </w:rPr>
            </w:r>
          </w:p>
        </w:tc>
      </w:tr>
      <w:tr>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OA14 </w:t>
            </w:r>
            <w:r w:rsidDel="00000000" w:rsidR="00000000" w:rsidRPr="00000000">
              <w:rPr>
                <w:rFonts w:ascii="Century Gothic" w:cs="Century Gothic" w:eastAsia="Century Gothic" w:hAnsi="Century Gothic"/>
                <w:sz w:val="16"/>
                <w:szCs w:val="16"/>
                <w:rtl w:val="0"/>
              </w:rPr>
              <w:t xml:space="preserve">Escribir cartas, instrucciones, afiches, reportes de una experiencia o noticias, entre otros, para lograr diferentes propósitos:</w:t>
            </w:r>
          </w:p>
          <w:p w:rsidR="00000000" w:rsidDel="00000000" w:rsidP="00000000" w:rsidRDefault="00000000" w:rsidRPr="00000000" w14:paraId="0000006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Usando un formato adecuado</w:t>
            </w:r>
          </w:p>
          <w:p w:rsidR="00000000" w:rsidDel="00000000" w:rsidP="00000000" w:rsidRDefault="00000000" w:rsidRPr="00000000" w14:paraId="00000062">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 transmitiendo el mensaje con claridad</w:t>
            </w:r>
            <w:r w:rsidDel="00000000" w:rsidR="00000000" w:rsidRPr="00000000">
              <w:rPr>
                <w:rtl w:val="0"/>
              </w:rPr>
            </w:r>
          </w:p>
        </w:tc>
        <w:tc>
          <w:tcPr/>
          <w:p w:rsidR="00000000" w:rsidDel="00000000" w:rsidP="00000000" w:rsidRDefault="00000000" w:rsidRPr="00000000" w14:paraId="0000006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Plan lector</w:t>
            </w:r>
            <w:r w:rsidDel="00000000" w:rsidR="00000000" w:rsidRPr="00000000">
              <w:rPr>
                <w:rtl w:val="0"/>
              </w:rPr>
            </w:r>
          </w:p>
        </w:tc>
      </w:tr>
      <w:tr>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3"/>
          </w:tcPr>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Eligen un formato adecuado a su propósito.</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Comunican observaciones sobre una experiencia usando un formato elegido por ellos.</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Escriben todos los pasos necesarios para llevar a cabo un procedimiento.</w:t>
            </w:r>
          </w:p>
        </w:tc>
      </w:tr>
      <w:tr>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OA21 </w:t>
            </w:r>
            <w:r w:rsidDel="00000000" w:rsidR="00000000" w:rsidRPr="00000000">
              <w:rPr>
                <w:rFonts w:ascii="Century Gothic" w:cs="Century Gothic" w:eastAsia="Century Gothic" w:hAnsi="Century Gothic"/>
                <w:sz w:val="16"/>
                <w:szCs w:val="16"/>
                <w:rtl w:val="0"/>
              </w:rPr>
              <w:t xml:space="preserve">Escribir correctamente para facilitar la comprensión por parte del lector, aplicando todas las reglas de ortografía literal y puntual aprendidas en años anteriores, además de: </w:t>
            </w:r>
          </w:p>
          <w:p w:rsidR="00000000" w:rsidDel="00000000" w:rsidP="00000000" w:rsidRDefault="00000000" w:rsidRPr="00000000" w14:paraId="0000006D">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 acentuación de palabras agudas, graves, esdrújulas y sobreesdrújulas</w:t>
            </w:r>
            <w:r w:rsidDel="00000000" w:rsidR="00000000" w:rsidRPr="00000000">
              <w:rPr>
                <w:rtl w:val="0"/>
              </w:rPr>
            </w:r>
          </w:p>
        </w:tc>
        <w:tc>
          <w:tcPr/>
          <w:p w:rsidR="00000000" w:rsidDel="00000000" w:rsidP="00000000" w:rsidRDefault="00000000" w:rsidRPr="00000000" w14:paraId="0000006F">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Plan lector</w:t>
            </w:r>
            <w:r w:rsidDel="00000000" w:rsidR="00000000" w:rsidRPr="00000000">
              <w:rPr>
                <w:rtl w:val="0"/>
              </w:rPr>
            </w:r>
          </w:p>
        </w:tc>
      </w:tr>
      <w:tr>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3"/>
          </w:tcPr>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Clasifican correctamente las palabras agudas, graves, esdrújulas y sobreesdrújulas en los textos que escriben.</w:t>
            </w:r>
          </w:p>
        </w:tc>
      </w:tr>
      <w:tr>
        <w:trPr>
          <w:trHeight w:val="250" w:hRule="atLeast"/>
        </w:trPr>
        <w:tc>
          <w:tcPr>
            <w:vMerge w:val="restart"/>
          </w:tcPr>
          <w:p w:rsidR="00000000" w:rsidDel="00000000" w:rsidP="00000000" w:rsidRDefault="00000000" w:rsidRPr="00000000" w14:paraId="0000007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Matemática</w:t>
            </w:r>
          </w:p>
        </w:tc>
        <w:tc>
          <w:tcPr/>
          <w:p w:rsidR="00000000" w:rsidDel="00000000" w:rsidP="00000000" w:rsidRDefault="00000000" w:rsidRPr="00000000" w14:paraId="00000075">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 1 </w:t>
            </w:r>
            <w:r w:rsidDel="00000000" w:rsidR="00000000" w:rsidRPr="00000000">
              <w:rPr>
                <w:rFonts w:ascii="Century Gothic" w:cs="Century Gothic" w:eastAsia="Century Gothic" w:hAnsi="Century Gothic"/>
                <w:sz w:val="16"/>
                <w:szCs w:val="16"/>
                <w:rtl w:val="0"/>
              </w:rPr>
              <w:t xml:space="preserve">Representar y describir números del 0 al     10.000.</w:t>
            </w:r>
            <w:r w:rsidDel="00000000" w:rsidR="00000000" w:rsidRPr="00000000">
              <w:rPr>
                <w:rtl w:val="0"/>
              </w:rPr>
            </w:r>
          </w:p>
        </w:tc>
        <w:tc>
          <w:tcPr/>
          <w:p w:rsidR="00000000" w:rsidDel="00000000" w:rsidP="00000000" w:rsidRDefault="00000000" w:rsidRPr="00000000" w14:paraId="0000007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 </w:t>
            </w:r>
            <w:r w:rsidDel="00000000" w:rsidR="00000000" w:rsidRPr="00000000">
              <w:rPr>
                <w:rFonts w:ascii="Century Gothic" w:cs="Century Gothic" w:eastAsia="Century Gothic" w:hAnsi="Century Gothic"/>
                <w:sz w:val="16"/>
                <w:szCs w:val="16"/>
                <w:rtl w:val="0"/>
              </w:rPr>
              <w:t xml:space="preserve">Manifestar curiosidad e interés por el aprendizaje de las matemáticas.</w:t>
            </w:r>
          </w:p>
        </w:tc>
        <w:tc>
          <w:tcPr/>
          <w:p w:rsidR="00000000" w:rsidDel="00000000" w:rsidP="00000000" w:rsidRDefault="00000000" w:rsidRPr="00000000" w14:paraId="0000007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Números y operaciones.</w:t>
            </w:r>
          </w:p>
        </w:tc>
      </w:tr>
      <w:tr>
        <w:trPr>
          <w:trHeight w:val="250" w:hRule="atLeast"/>
        </w:trPr>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79">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 de evaluación:</w:t>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Descomponen números hasta        10.000 y los ubican en la tabla posicional.</w:t>
            </w:r>
          </w:p>
        </w:tc>
      </w:tr>
      <w:tr>
        <w:trPr>
          <w:trHeight w:val="250" w:hRule="atLeast"/>
        </w:trPr>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5</w:t>
            </w:r>
            <w:r w:rsidDel="00000000" w:rsidR="00000000" w:rsidRPr="00000000">
              <w:rPr>
                <w:rFonts w:ascii="Century Gothic" w:cs="Century Gothic" w:eastAsia="Century Gothic" w:hAnsi="Century Gothic"/>
                <w:sz w:val="16"/>
                <w:szCs w:val="16"/>
                <w:rtl w:val="0"/>
              </w:rPr>
              <w:t xml:space="preserve"> Demostrar que comprende la multiplicación de números de tres dígitos por números de un dígito.</w:t>
            </w:r>
          </w:p>
        </w:tc>
        <w:tc>
          <w:tcPr/>
          <w:p w:rsidR="00000000" w:rsidDel="00000000" w:rsidP="00000000" w:rsidRDefault="00000000" w:rsidRPr="00000000" w14:paraId="0000007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 </w:t>
            </w:r>
            <w:r w:rsidDel="00000000" w:rsidR="00000000" w:rsidRPr="00000000">
              <w:rPr>
                <w:rFonts w:ascii="Century Gothic" w:cs="Century Gothic" w:eastAsia="Century Gothic" w:hAnsi="Century Gothic"/>
                <w:sz w:val="16"/>
                <w:szCs w:val="16"/>
                <w:rtl w:val="0"/>
              </w:rPr>
              <w:t xml:space="preserve">Manifestar curiosidad e interés por el aprendizaje de las matemáticas.</w:t>
            </w:r>
          </w:p>
        </w:tc>
        <w:tc>
          <w:tcPr/>
          <w:p w:rsidR="00000000" w:rsidDel="00000000" w:rsidP="00000000" w:rsidRDefault="00000000" w:rsidRPr="00000000" w14:paraId="0000008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Números y operaciones.</w:t>
            </w:r>
          </w:p>
        </w:tc>
      </w:tr>
      <w:tr>
        <w:trPr>
          <w:trHeight w:val="250" w:hRule="atLeast"/>
        </w:trPr>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82">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 de evaluación:</w:t>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Resuelven problemas rutinarios de la vida diaria, aplicando el algoritmo de la multiplicación.</w:t>
            </w:r>
            <w:r w:rsidDel="00000000" w:rsidR="00000000" w:rsidRPr="00000000">
              <w:rPr>
                <w:rtl w:val="0"/>
              </w:rPr>
            </w:r>
          </w:p>
        </w:tc>
      </w:tr>
      <w:tr>
        <w:trPr>
          <w:trHeight w:val="250" w:hRule="atLeast"/>
        </w:trPr>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tl w:val="0"/>
              </w:rPr>
            </w:r>
          </w:p>
        </w:tc>
        <w:tc>
          <w:tcPr/>
          <w:p w:rsidR="00000000" w:rsidDel="00000000" w:rsidP="00000000" w:rsidRDefault="00000000" w:rsidRPr="00000000" w14:paraId="0000008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OA13</w:t>
            </w:r>
            <w:r w:rsidDel="00000000" w:rsidR="00000000" w:rsidRPr="00000000">
              <w:rPr>
                <w:rFonts w:ascii="Century Gothic" w:cs="Century Gothic" w:eastAsia="Century Gothic" w:hAnsi="Century Gothic"/>
                <w:sz w:val="16"/>
                <w:szCs w:val="16"/>
                <w:rtl w:val="0"/>
              </w:rPr>
              <w:t xml:space="preserve"> Identificar y describir patrones numéricos en tablas que involucren una operación, de manera manual y/o software educativo.</w:t>
            </w:r>
          </w:p>
        </w:tc>
        <w:tc>
          <w:tcPr/>
          <w:p w:rsidR="00000000" w:rsidDel="00000000" w:rsidP="00000000" w:rsidRDefault="00000000" w:rsidRPr="00000000" w14:paraId="0000008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 </w:t>
            </w:r>
            <w:r w:rsidDel="00000000" w:rsidR="00000000" w:rsidRPr="00000000">
              <w:rPr>
                <w:rFonts w:ascii="Century Gothic" w:cs="Century Gothic" w:eastAsia="Century Gothic" w:hAnsi="Century Gothic"/>
                <w:sz w:val="16"/>
                <w:szCs w:val="16"/>
                <w:rtl w:val="0"/>
              </w:rPr>
              <w:t xml:space="preserve">Manifestar un estilo de trabajo ordenado y metódico.</w:t>
            </w:r>
          </w:p>
        </w:tc>
        <w:tc>
          <w:tcPr/>
          <w:p w:rsidR="00000000" w:rsidDel="00000000" w:rsidP="00000000" w:rsidRDefault="00000000" w:rsidRPr="00000000" w14:paraId="0000008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Patrones y Álgebra.</w:t>
            </w:r>
          </w:p>
        </w:tc>
      </w:tr>
      <w:tr>
        <w:trPr>
          <w:trHeight w:val="250" w:hRule="atLeast"/>
        </w:trPr>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8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Identifican y describen un patrón en tablas y cuadros.</w:t>
            </w:r>
            <w:r w:rsidDel="00000000" w:rsidR="00000000" w:rsidRPr="00000000">
              <w:rPr>
                <w:rtl w:val="0"/>
              </w:rPr>
            </w:r>
          </w:p>
        </w:tc>
      </w:tr>
      <w:tr>
        <w:trPr>
          <w:trHeight w:val="250" w:hRule="atLeast"/>
        </w:trPr>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tl w:val="0"/>
              </w:rPr>
            </w:r>
          </w:p>
        </w:tc>
        <w:tc>
          <w:tcPr/>
          <w:p w:rsidR="00000000" w:rsidDel="00000000" w:rsidP="00000000" w:rsidRDefault="00000000" w:rsidRPr="00000000" w14:paraId="0000009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21</w:t>
            </w:r>
            <w:r w:rsidDel="00000000" w:rsidR="00000000" w:rsidRPr="00000000">
              <w:rPr>
                <w:rFonts w:ascii="Century Gothic" w:cs="Century Gothic" w:eastAsia="Century Gothic" w:hAnsi="Century Gothic"/>
                <w:sz w:val="16"/>
                <w:szCs w:val="16"/>
                <w:rtl w:val="0"/>
              </w:rPr>
              <w:t xml:space="preserve"> Realizar conversiones entre unidades de tiempo en el contexto de la resolución de problemas.</w:t>
            </w:r>
          </w:p>
        </w:tc>
        <w:tc>
          <w:tcPr/>
          <w:p w:rsidR="00000000" w:rsidDel="00000000" w:rsidP="00000000" w:rsidRDefault="00000000" w:rsidRPr="00000000" w14:paraId="0000009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Manifestar una actitud positiva frente a sí mismo y sus capacidades.</w:t>
            </w:r>
          </w:p>
        </w:tc>
        <w:tc>
          <w:tcPr/>
          <w:p w:rsidR="00000000" w:rsidDel="00000000" w:rsidP="00000000" w:rsidRDefault="00000000" w:rsidRPr="00000000" w14:paraId="0000009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Medición.</w:t>
            </w:r>
          </w:p>
        </w:tc>
      </w:tr>
      <w:tr>
        <w:trPr>
          <w:trHeight w:val="510" w:hRule="atLeast"/>
        </w:trPr>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9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9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Convierten medidas de tiempo: segundos en un minuto, minutos en una hora, días en un mes y meses en un año.</w:t>
            </w:r>
          </w:p>
        </w:tc>
      </w:tr>
      <w:tr>
        <w:trPr>
          <w:trHeight w:val="250" w:hRule="atLeast"/>
        </w:trPr>
        <w:tc>
          <w:tcPr>
            <w:vMerge w:val="restart"/>
          </w:tcPr>
          <w:p w:rsidR="00000000" w:rsidDel="00000000" w:rsidP="00000000" w:rsidRDefault="00000000" w:rsidRPr="00000000" w14:paraId="0000009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Ciencias Naturales</w:t>
            </w:r>
          </w:p>
        </w:tc>
        <w:tc>
          <w:tcPr>
            <w:gridSpan w:val="3"/>
          </w:tcPr>
          <w:p w:rsidR="00000000" w:rsidDel="00000000" w:rsidP="00000000" w:rsidRDefault="00000000" w:rsidRPr="00000000" w14:paraId="0000009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w:t>
            </w:r>
            <w:r w:rsidDel="00000000" w:rsidR="00000000" w:rsidRPr="00000000">
              <w:rPr>
                <w:rFonts w:ascii="Century Gothic" w:cs="Century Gothic" w:eastAsia="Century Gothic" w:hAnsi="Century Gothic"/>
                <w:sz w:val="16"/>
                <w:szCs w:val="16"/>
                <w:rtl w:val="0"/>
              </w:rPr>
              <w:t xml:space="preserve"> Reconocer, por medio de la exploración, que un ecosistema está compuesto por elementos vivos (animales, plantas, etc.) y no vivos (piedras, aguas, tierra, etc.) que interactúan entre sí.</w:t>
            </w:r>
          </w:p>
        </w:tc>
      </w:tr>
      <w:tr>
        <w:trPr>
          <w:trHeight w:val="250" w:hRule="atLeast"/>
        </w:trPr>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9D">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9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Predicen posibles efectos en los seres vivos si cambian las condiciones de temperatura y aire del ambiente.</w:t>
            </w:r>
          </w:p>
        </w:tc>
      </w:tr>
      <w:tr>
        <w:trPr>
          <w:trHeight w:val="250" w:hRule="atLeast"/>
        </w:trPr>
        <w:tc>
          <w:tcPr>
            <w:vMerge w:val="restart"/>
          </w:tcPr>
          <w:p w:rsidR="00000000" w:rsidDel="00000000" w:rsidP="00000000" w:rsidRDefault="00000000" w:rsidRPr="00000000" w14:paraId="000000A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Tecnología</w:t>
            </w:r>
          </w:p>
        </w:tc>
        <w:tc>
          <w:tcPr>
            <w:gridSpan w:val="3"/>
          </w:tcPr>
          <w:p w:rsidR="00000000" w:rsidDel="00000000" w:rsidP="00000000" w:rsidRDefault="00000000" w:rsidRPr="00000000" w14:paraId="000000A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0A7</w:t>
            </w:r>
            <w:r w:rsidDel="00000000" w:rsidR="00000000" w:rsidRPr="00000000">
              <w:rPr>
                <w:rFonts w:ascii="Century Gothic" w:cs="Century Gothic" w:eastAsia="Century Gothic" w:hAnsi="Century Gothic"/>
                <w:sz w:val="16"/>
                <w:szCs w:val="16"/>
                <w:rtl w:val="0"/>
              </w:rPr>
              <w:t xml:space="preserve"> Demostrar disposición a desarrollar su creatividad, experimentando, imaginando y pensando divergentemente.</w:t>
            </w:r>
          </w:p>
        </w:tc>
      </w:tr>
      <w:tr>
        <w:trPr>
          <w:trHeight w:val="250" w:hRule="atLeast"/>
        </w:trPr>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A6">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A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Señalan secuencia de acciones para obtener un producto.</w:t>
            </w:r>
          </w:p>
          <w:p w:rsidR="00000000" w:rsidDel="00000000" w:rsidP="00000000" w:rsidRDefault="00000000" w:rsidRPr="00000000" w14:paraId="000000A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Organizan las fases del proceso de elaboración de un producto.</w:t>
            </w:r>
          </w:p>
        </w:tc>
      </w:tr>
      <w:tr>
        <w:trPr>
          <w:trHeight w:val="250" w:hRule="atLeast"/>
        </w:trPr>
        <w:tc>
          <w:tcPr>
            <w:vMerge w:val="restart"/>
          </w:tcPr>
          <w:p w:rsidR="00000000" w:rsidDel="00000000" w:rsidP="00000000" w:rsidRDefault="00000000" w:rsidRPr="00000000" w14:paraId="000000A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Artes Visuales</w:t>
            </w:r>
          </w:p>
        </w:tc>
        <w:tc>
          <w:tcPr>
            <w:gridSpan w:val="3"/>
          </w:tcPr>
          <w:p w:rsidR="00000000" w:rsidDel="00000000" w:rsidP="00000000" w:rsidRDefault="00000000" w:rsidRPr="00000000" w14:paraId="000000A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 </w:t>
            </w:r>
            <w:r w:rsidDel="00000000" w:rsidR="00000000" w:rsidRPr="00000000">
              <w:rPr>
                <w:rFonts w:ascii="Century Gothic" w:cs="Century Gothic" w:eastAsia="Century Gothic" w:hAnsi="Century Gothic"/>
                <w:sz w:val="16"/>
                <w:szCs w:val="16"/>
                <w:rtl w:val="0"/>
              </w:rPr>
              <w:t xml:space="preserve">Crear trabajos de arte con un propósito expresivo personal y basados en la observación del: entorno natural.</w:t>
            </w:r>
          </w:p>
        </w:tc>
      </w:tr>
      <w:tr>
        <w:trPr>
          <w:trHeight w:val="250" w:hRule="atLeast"/>
        </w:trPr>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B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Aplican elementos del lenguaje visual en su trabajo de arte (formas figurativas y no figurativas) con distintos propósitos expresivos y creativos.</w:t>
            </w:r>
          </w:p>
        </w:tc>
      </w:tr>
      <w:tr>
        <w:trPr>
          <w:trHeight w:val="250" w:hRule="atLeast"/>
        </w:trPr>
        <w:tc>
          <w:tcPr>
            <w:vMerge w:val="restart"/>
          </w:tcPr>
          <w:p w:rsidR="00000000" w:rsidDel="00000000" w:rsidP="00000000" w:rsidRDefault="00000000" w:rsidRPr="00000000" w14:paraId="000000B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Música</w:t>
            </w:r>
          </w:p>
        </w:tc>
        <w:tc>
          <w:tcPr>
            <w:gridSpan w:val="3"/>
          </w:tcPr>
          <w:p w:rsidR="00000000" w:rsidDel="00000000" w:rsidP="00000000" w:rsidRDefault="00000000" w:rsidRPr="00000000" w14:paraId="000000B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 </w:t>
            </w:r>
            <w:r w:rsidDel="00000000" w:rsidR="00000000" w:rsidRPr="00000000">
              <w:rPr>
                <w:rFonts w:ascii="Century Gothic" w:cs="Century Gothic" w:eastAsia="Century Gothic" w:hAnsi="Century Gothic"/>
                <w:sz w:val="16"/>
                <w:szCs w:val="16"/>
                <w:rtl w:val="0"/>
              </w:rPr>
              <w:t xml:space="preserve">Expresar, mostrando grados crecientes de elaboración, sensaciones, emociones e ideas que les sugiere la música escuchada usando diversos medios expresivos (verbal, corporal, musical, visual).</w:t>
            </w:r>
          </w:p>
        </w:tc>
      </w:tr>
      <w:tr>
        <w:trPr>
          <w:trHeight w:val="250" w:hRule="atLeast"/>
        </w:trPr>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B8">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B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Se expresan corporalmente a partir de música de tradición escrita y popular.</w:t>
            </w:r>
          </w:p>
          <w:p w:rsidR="00000000" w:rsidDel="00000000" w:rsidP="00000000" w:rsidRDefault="00000000" w:rsidRPr="00000000" w14:paraId="000000BA">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w:t>
              <w:tab/>
              <w:t xml:space="preserve">Relacionan lo escuchado con sensaciones, emociones e ideas en forma clara.</w:t>
            </w:r>
            <w:r w:rsidDel="00000000" w:rsidR="00000000" w:rsidRPr="00000000">
              <w:rPr>
                <w:rtl w:val="0"/>
              </w:rPr>
            </w:r>
          </w:p>
        </w:tc>
      </w:tr>
      <w:tr>
        <w:trPr>
          <w:trHeight w:val="250" w:hRule="atLeast"/>
        </w:trPr>
        <w:tc>
          <w:tcPr>
            <w:vMerge w:val="restart"/>
          </w:tcPr>
          <w:p w:rsidR="00000000" w:rsidDel="00000000" w:rsidP="00000000" w:rsidRDefault="00000000" w:rsidRPr="00000000" w14:paraId="000000B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Inglés</w:t>
            </w:r>
          </w:p>
        </w:tc>
        <w:tc>
          <w:tcPr/>
          <w:p w:rsidR="00000000" w:rsidDel="00000000" w:rsidP="00000000" w:rsidRDefault="00000000" w:rsidRPr="00000000" w14:paraId="000000B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OA4 </w:t>
            </w:r>
            <w:r w:rsidDel="00000000" w:rsidR="00000000" w:rsidRPr="00000000">
              <w:rPr>
                <w:rFonts w:ascii="Century Gothic" w:cs="Century Gothic" w:eastAsia="Century Gothic" w:hAnsi="Century Gothic"/>
                <w:sz w:val="16"/>
                <w:szCs w:val="16"/>
                <w:rtl w:val="0"/>
              </w:rPr>
              <w:t xml:space="preserve">Escuchar textos orales y aplicar estrategias para apoyar la comprensión; por ejemplo:</w:t>
            </w:r>
          </w:p>
          <w:p w:rsidR="00000000" w:rsidDel="00000000" w:rsidP="00000000" w:rsidRDefault="00000000" w:rsidRPr="00000000" w14:paraId="000000B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hacer predicciones</w:t>
            </w:r>
          </w:p>
          <w:p w:rsidR="00000000" w:rsidDel="00000000" w:rsidP="00000000" w:rsidRDefault="00000000" w:rsidRPr="00000000" w14:paraId="000000C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hacer conexiones con conocimientos previos</w:t>
            </w:r>
          </w:p>
          <w:p w:rsidR="00000000" w:rsidDel="00000000" w:rsidP="00000000" w:rsidRDefault="00000000" w:rsidRPr="00000000" w14:paraId="000000C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relacionar el texto con imágenes</w:t>
            </w:r>
          </w:p>
          <w:p w:rsidR="00000000" w:rsidDel="00000000" w:rsidP="00000000" w:rsidRDefault="00000000" w:rsidRPr="00000000" w14:paraId="000000C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focalizar la atención en palabras clave.</w:t>
            </w:r>
          </w:p>
          <w:p w:rsidR="00000000" w:rsidDel="00000000" w:rsidP="00000000" w:rsidRDefault="00000000" w:rsidRPr="00000000" w14:paraId="000000C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(LISTENING)</w:t>
            </w:r>
            <w:r w:rsidDel="00000000" w:rsidR="00000000" w:rsidRPr="00000000">
              <w:rPr>
                <w:rtl w:val="0"/>
              </w:rPr>
            </w:r>
          </w:p>
        </w:tc>
        <w:tc>
          <w:tcPr/>
          <w:p w:rsidR="00000000" w:rsidDel="00000000" w:rsidP="00000000" w:rsidRDefault="00000000" w:rsidRPr="00000000" w14:paraId="000000C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 </w:t>
            </w:r>
            <w:r w:rsidDel="00000000" w:rsidR="00000000" w:rsidRPr="00000000">
              <w:rPr>
                <w:rFonts w:ascii="Century Gothic" w:cs="Century Gothic" w:eastAsia="Century Gothic" w:hAnsi="Century Gothic"/>
                <w:sz w:val="16"/>
                <w:szCs w:val="16"/>
                <w:rtl w:val="0"/>
              </w:rPr>
              <w:t xml:space="preserve">Manifestar una actitud positiva frente a sí mismo y sus capacidades para aprender un nuevo idioma.</w:t>
            </w:r>
          </w:p>
        </w:tc>
        <w:tc>
          <w:tcPr/>
          <w:p w:rsidR="00000000" w:rsidDel="00000000" w:rsidP="00000000" w:rsidRDefault="00000000" w:rsidRPr="00000000" w14:paraId="000000C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 Around Town</w:t>
            </w:r>
          </w:p>
        </w:tc>
      </w:tr>
      <w:tr>
        <w:trPr>
          <w:trHeight w:val="250" w:hRule="atLeast"/>
        </w:trPr>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C7">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C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Predicen el tema de lo que escucharán de acuerdo a imágenes o a información entregada por el docente, como el título o nombres. • Identifican elementos en una imagen de acuerdo a lo escuchado.</w:t>
            </w:r>
          </w:p>
          <w:p w:rsidR="00000000" w:rsidDel="00000000" w:rsidP="00000000" w:rsidRDefault="00000000" w:rsidRPr="00000000" w14:paraId="000000C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Identifican palabras y expresiones relacionadas con el tema de la unidad. • Ilustran lo que imaginan al escuchar un poema, chant o cuento muy breve. •Verifican predicciones acerca del tema o información general del texto con apoyo del docente.</w:t>
            </w:r>
          </w:p>
        </w:tc>
      </w:tr>
      <w:tr>
        <w:trPr>
          <w:trHeight w:val="250" w:hRule="atLeast"/>
        </w:trPr>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C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OA11 </w:t>
            </w:r>
            <w:r w:rsidDel="00000000" w:rsidR="00000000" w:rsidRPr="00000000">
              <w:rPr>
                <w:rFonts w:ascii="Century Gothic" w:cs="Century Gothic" w:eastAsia="Century Gothic" w:hAnsi="Century Gothic"/>
                <w:sz w:val="16"/>
                <w:szCs w:val="16"/>
                <w:rtl w:val="0"/>
              </w:rPr>
              <w:t xml:space="preserve">Participar en diálogos, interacciones de la clase y exposiciones muy breves y simples, acerca de</w:t>
            </w:r>
          </w:p>
          <w:p w:rsidR="00000000" w:rsidDel="00000000" w:rsidP="00000000" w:rsidRDefault="00000000" w:rsidRPr="00000000" w14:paraId="000000C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temas conocidos o de otras asignaturas:</w:t>
            </w:r>
          </w:p>
          <w:p w:rsidR="00000000" w:rsidDel="00000000" w:rsidP="00000000" w:rsidRDefault="00000000" w:rsidRPr="00000000" w14:paraId="000000C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usando apoyo del docente y de objetos, gestos e imágenes impresas o en formato digital.</w:t>
            </w:r>
          </w:p>
          <w:p w:rsidR="00000000" w:rsidDel="00000000" w:rsidP="00000000" w:rsidRDefault="00000000" w:rsidRPr="00000000" w14:paraId="000000D0">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(SPEAKING)</w:t>
            </w:r>
          </w:p>
        </w:tc>
        <w:tc>
          <w:tcPr/>
          <w:p w:rsidR="00000000" w:rsidDel="00000000" w:rsidP="00000000" w:rsidRDefault="00000000" w:rsidRPr="00000000" w14:paraId="000000D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w:t>
            </w:r>
            <w:r w:rsidDel="00000000" w:rsidR="00000000" w:rsidRPr="00000000">
              <w:rPr>
                <w:rFonts w:ascii="Century Gothic" w:cs="Century Gothic" w:eastAsia="Century Gothic" w:hAnsi="Century Gothic"/>
                <w:sz w:val="16"/>
                <w:szCs w:val="16"/>
                <w:rtl w:val="0"/>
              </w:rPr>
              <w:t xml:space="preserve"> Manifestar una actitud positiva frente a sí mismo y sus capacidades para aprender un nuevo idioma.</w:t>
            </w:r>
          </w:p>
        </w:tc>
        <w:tc>
          <w:tcPr/>
          <w:p w:rsidR="00000000" w:rsidDel="00000000" w:rsidP="00000000" w:rsidRDefault="00000000" w:rsidRPr="00000000" w14:paraId="000000D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 Around Town</w:t>
            </w:r>
          </w:p>
        </w:tc>
      </w:tr>
      <w:tr>
        <w:trPr>
          <w:trHeight w:val="250" w:hRule="atLeast"/>
        </w:trPr>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D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D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Cantan y reproducen canciones, rimas y chants junto con e docente. • Participan en juegos al cantar o decir rimas en la clase. •Leen en voz alta, esforzándose por hacerlo con fluidez. •Pronuncian en forma inteligible al cantar, dramatizar o exponer. •Leen y dramatizan diálogos. •Reconocen y repiten palabras que riman en un texto.</w:t>
            </w:r>
          </w:p>
        </w:tc>
      </w:tr>
    </w:tbl>
    <w:p w:rsidR="00000000" w:rsidDel="00000000" w:rsidP="00000000" w:rsidRDefault="00000000" w:rsidRPr="00000000" w14:paraId="000000D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6">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169186</wp:posOffset>
            </wp:positionH>
            <wp:positionV relativeFrom="paragraph">
              <wp:posOffset>-157479</wp:posOffset>
            </wp:positionV>
            <wp:extent cx="579120" cy="798576"/>
            <wp:effectExtent b="0" l="0" r="0" t="0"/>
            <wp:wrapNone/>
            <wp:docPr id="48" name="image23.png"/>
            <a:graphic>
              <a:graphicData uri="http://schemas.openxmlformats.org/drawingml/2006/picture">
                <pic:pic>
                  <pic:nvPicPr>
                    <pic:cNvPr id="0" name="image23.png"/>
                    <pic:cNvPicPr preferRelativeResize="0"/>
                  </pic:nvPicPr>
                  <pic:blipFill>
                    <a:blip r:embed="rId7"/>
                    <a:srcRect b="0" l="0" r="0" t="0"/>
                    <a:stretch>
                      <a:fillRect/>
                    </a:stretch>
                  </pic:blipFill>
                  <pic:spPr>
                    <a:xfrm>
                      <a:off x="0" y="0"/>
                      <a:ext cx="579120" cy="798576"/>
                    </a:xfrm>
                    <a:prstGeom prst="rect"/>
                    <a:ln/>
                  </pic:spPr>
                </pic:pic>
              </a:graphicData>
            </a:graphic>
          </wp:anchor>
        </w:drawing>
      </w:r>
    </w:p>
    <w:p w:rsidR="00000000" w:rsidDel="00000000" w:rsidP="00000000" w:rsidRDefault="00000000" w:rsidRPr="00000000" w14:paraId="000000E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PLAN DE TRABAJO CUARTO AÑO DE EDUCACIÓN BÁSICA</w:t>
      </w:r>
      <w:r w:rsidDel="00000000" w:rsidR="00000000" w:rsidRPr="00000000">
        <w:rPr>
          <w:rtl w:val="0"/>
        </w:rPr>
      </w:r>
    </w:p>
    <w:p w:rsidR="00000000" w:rsidDel="00000000" w:rsidP="00000000" w:rsidRDefault="00000000" w:rsidRPr="00000000" w14:paraId="000000E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MES DE MAYO</w:t>
      </w:r>
    </w:p>
    <w:p w:rsidR="00000000" w:rsidDel="00000000" w:rsidP="00000000" w:rsidRDefault="00000000" w:rsidRPr="00000000" w14:paraId="000000E9">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LICEO PARTICULAR MIXTO</w:t>
      </w:r>
    </w:p>
    <w:p w:rsidR="00000000" w:rsidDel="00000000" w:rsidP="00000000" w:rsidRDefault="00000000" w:rsidRPr="00000000" w14:paraId="000000E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Nombre del estudiante: _________________________________________ Curso:__________________________</w:t>
      </w:r>
    </w:p>
    <w:p w:rsidR="00000000" w:rsidDel="00000000" w:rsidP="00000000" w:rsidRDefault="00000000" w:rsidRPr="00000000" w14:paraId="000000E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Instrucciones generales:</w:t>
      </w:r>
    </w:p>
    <w:p w:rsidR="00000000" w:rsidDel="00000000" w:rsidP="00000000" w:rsidRDefault="00000000" w:rsidRPr="00000000" w14:paraId="000000E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plan de trabajo, entrega una serie de actividades que debe ser realizado por usted.</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Puede ser “ayudado” por su apoderado. Pero siempre, la prioridad, es que trabaje solito (a).</w:t>
      </w:r>
    </w:p>
    <w:p w:rsidR="00000000" w:rsidDel="00000000" w:rsidP="00000000" w:rsidRDefault="00000000" w:rsidRPr="00000000" w14:paraId="000000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sí, el trabajo involucra más de una asignatura. Por lo tanto, que no le parezca raro que se “mezclen” distintas áreas del conocimiento.</w:t>
      </w:r>
    </w:p>
    <w:p w:rsidR="00000000" w:rsidDel="00000000" w:rsidP="00000000" w:rsidRDefault="00000000" w:rsidRPr="00000000" w14:paraId="000000F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 necesariamente el trabajo debe ser realizado en una sesión. Usted puede ir dividiendo el trabajo en “partes” e ir avanzando poco a poco.</w:t>
      </w:r>
    </w:p>
    <w:p w:rsidR="00000000" w:rsidDel="00000000" w:rsidP="00000000" w:rsidRDefault="00000000" w:rsidRPr="00000000" w14:paraId="000000F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intenta hacer el trabajo en esta hoja, lo más probable es que no quepa toda la información. Así es que, le recomiendo ir desarrollándolo en un cuaderno.</w:t>
      </w:r>
    </w:p>
    <w:p w:rsidR="00000000" w:rsidDel="00000000" w:rsidP="00000000" w:rsidRDefault="00000000" w:rsidRPr="00000000" w14:paraId="000000F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materiales básicos para hacer el trabajo son: cuaderno, acceso a internet o youtube, teléfono o computador. </w:t>
      </w:r>
    </w:p>
    <w:p w:rsidR="00000000" w:rsidDel="00000000" w:rsidP="00000000" w:rsidRDefault="00000000" w:rsidRPr="00000000" w14:paraId="000000F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LECTURA DOMICILIARIA: “La cabaña en el árbol”. Autora: </w:t>
      </w:r>
      <w:r w:rsidDel="00000000" w:rsidR="00000000" w:rsidRPr="00000000">
        <w:rPr>
          <w:rFonts w:ascii="Century Gothic" w:cs="Century Gothic" w:eastAsia="Century Gothic" w:hAnsi="Century Gothic"/>
          <w:b w:val="1"/>
          <w:color w:val="363435"/>
          <w:sz w:val="20"/>
          <w:szCs w:val="20"/>
          <w:rtl w:val="0"/>
        </w:rPr>
        <w:t xml:space="preserve">Gillian  Cross</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F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Antes de leer</w:t>
      </w:r>
    </w:p>
    <w:p w:rsidR="00000000" w:rsidDel="00000000" w:rsidP="00000000" w:rsidRDefault="00000000" w:rsidRPr="00000000" w14:paraId="000000F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1.1 </w:t>
      </w:r>
      <w:r w:rsidDel="00000000" w:rsidR="00000000" w:rsidRPr="00000000">
        <w:rPr>
          <w:rFonts w:ascii="Century Gothic" w:cs="Century Gothic" w:eastAsia="Century Gothic" w:hAnsi="Century Gothic"/>
          <w:b w:val="1"/>
          <w:sz w:val="20"/>
          <w:szCs w:val="20"/>
          <w:rtl w:val="0"/>
        </w:rPr>
        <w:t xml:space="preserve">Observar la portada del libro y comentar con la familia. </w:t>
      </w:r>
    </w:p>
    <w:p w:rsidR="00000000" w:rsidDel="00000000" w:rsidP="00000000" w:rsidRDefault="00000000" w:rsidRPr="00000000" w14:paraId="000000F8">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se pretende reflexionar sobre el título del libro para que el alumno </w:t>
      </w:r>
      <w:r w:rsidDel="00000000" w:rsidR="00000000" w:rsidRPr="00000000">
        <w:rPr>
          <w:rFonts w:ascii="Century Gothic" w:cs="Century Gothic" w:eastAsia="Century Gothic" w:hAnsi="Century Gothic"/>
          <w:b w:val="1"/>
          <w:sz w:val="20"/>
          <w:szCs w:val="20"/>
          <w:rtl w:val="0"/>
        </w:rPr>
        <w:t xml:space="preserve">establezca hipótesis acerca de su contenido.</w:t>
      </w:r>
      <w:r w:rsidDel="00000000" w:rsidR="00000000" w:rsidRPr="00000000">
        <w:rPr>
          <w:rFonts w:ascii="Century Gothic" w:cs="Century Gothic" w:eastAsia="Century Gothic" w:hAnsi="Century Gothic"/>
          <w:sz w:val="20"/>
          <w:szCs w:val="20"/>
          <w:rtl w:val="0"/>
        </w:rPr>
        <w:t xml:space="preserve"> Observarán la ilustración de la portada y comentarán lo que esta les ha sugerido. Una vez leído el libro, se puede volver a esta actividad para contrastar las ideas previas que tenían antes de iniciar la lectura y las que tienen después de finalizada la lectura.</w:t>
      </w:r>
    </w:p>
    <w:p w:rsidR="00000000" w:rsidDel="00000000" w:rsidP="00000000" w:rsidRDefault="00000000" w:rsidRPr="00000000" w14:paraId="000000F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1.2 </w:t>
      </w:r>
      <w:r w:rsidDel="00000000" w:rsidR="00000000" w:rsidRPr="00000000">
        <w:rPr>
          <w:rFonts w:ascii="Century Gothic" w:cs="Century Gothic" w:eastAsia="Century Gothic" w:hAnsi="Century Gothic"/>
          <w:b w:val="1"/>
          <w:sz w:val="20"/>
          <w:szCs w:val="20"/>
          <w:rtl w:val="0"/>
        </w:rPr>
        <w:t xml:space="preserve">Construimos nuestra cabaña.</w:t>
      </w:r>
    </w:p>
    <w:p w:rsidR="00000000" w:rsidDel="00000000" w:rsidP="00000000" w:rsidRDefault="00000000" w:rsidRPr="00000000" w14:paraId="000000FA">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La idea principal del libro está presente tanto en el título como en la ilustración de la portada. Sugerimos esta actividad con el fin de que los lectores anticipen la lista de materiales necesarios para construir una cabaña. El objetivo es </w:t>
      </w:r>
      <w:r w:rsidDel="00000000" w:rsidR="00000000" w:rsidRPr="00000000">
        <w:rPr>
          <w:rFonts w:ascii="Century Gothic" w:cs="Century Gothic" w:eastAsia="Century Gothic" w:hAnsi="Century Gothic"/>
          <w:b w:val="1"/>
          <w:sz w:val="20"/>
          <w:szCs w:val="20"/>
          <w:rtl w:val="0"/>
        </w:rPr>
        <w:t xml:space="preserve">buscar la sintonía y la complicidad entre los lectores y los protagonistas de la narración.</w:t>
      </w:r>
    </w:p>
    <w:p w:rsidR="00000000" w:rsidDel="00000000" w:rsidP="00000000" w:rsidRDefault="00000000" w:rsidRPr="00000000" w14:paraId="000000FB">
      <w:pPr>
        <w:jc w:val="both"/>
        <w:rPr>
          <w:rFonts w:ascii="Century Gothic" w:cs="Century Gothic" w:eastAsia="Century Gothic" w:hAnsi="Century Gothic"/>
          <w:color w:val="363435"/>
          <w:sz w:val="20"/>
          <w:szCs w:val="20"/>
        </w:rPr>
      </w:pPr>
      <w:r w:rsidDel="00000000" w:rsidR="00000000" w:rsidRPr="00000000">
        <w:rPr>
          <w:rFonts w:ascii="Century Gothic" w:cs="Century Gothic" w:eastAsia="Century Gothic" w:hAnsi="Century Gothic"/>
          <w:sz w:val="20"/>
          <w:szCs w:val="20"/>
          <w:rtl w:val="0"/>
        </w:rPr>
        <w:t xml:space="preserve">En familia, se puede discutir sobre lo que realmente es necesario y, finalmente, proponer entre todos una única lista con objetos y materiales absolutamente imprescindibles.</w:t>
      </w:r>
      <w:r w:rsidDel="00000000" w:rsidR="00000000" w:rsidRPr="00000000">
        <w:rPr>
          <w:rtl w:val="0"/>
        </w:rPr>
      </w:r>
    </w:p>
    <w:p w:rsidR="00000000" w:rsidDel="00000000" w:rsidP="00000000" w:rsidRDefault="00000000" w:rsidRPr="00000000" w14:paraId="000000FC">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D">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Actividades Durante la lectura</w:t>
      </w:r>
    </w:p>
    <w:p w:rsidR="00000000" w:rsidDel="00000000" w:rsidP="00000000" w:rsidRDefault="00000000" w:rsidRPr="00000000" w14:paraId="000000FE">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2.1 </w:t>
      </w:r>
      <w:r w:rsidDel="00000000" w:rsidR="00000000" w:rsidRPr="00000000">
        <w:rPr>
          <w:rFonts w:ascii="Century Gothic" w:cs="Century Gothic" w:eastAsia="Century Gothic" w:hAnsi="Century Gothic"/>
          <w:b w:val="1"/>
          <w:sz w:val="20"/>
          <w:szCs w:val="20"/>
          <w:rtl w:val="0"/>
        </w:rPr>
        <w:t xml:space="preserve">¿Qué pasa?</w:t>
      </w:r>
      <w:r w:rsidDel="00000000" w:rsidR="00000000" w:rsidRPr="00000000">
        <w:rPr>
          <w:rtl w:val="0"/>
        </w:rPr>
      </w:r>
    </w:p>
    <w:p w:rsidR="00000000" w:rsidDel="00000000" w:rsidP="00000000" w:rsidRDefault="00000000" w:rsidRPr="00000000" w14:paraId="000000FF">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objetivo de esta actividad es ayudar a </w:t>
      </w:r>
      <w:r w:rsidDel="00000000" w:rsidR="00000000" w:rsidRPr="00000000">
        <w:rPr>
          <w:rFonts w:ascii="Century Gothic" w:cs="Century Gothic" w:eastAsia="Century Gothic" w:hAnsi="Century Gothic"/>
          <w:b w:val="1"/>
          <w:sz w:val="20"/>
          <w:szCs w:val="20"/>
          <w:rtl w:val="0"/>
        </w:rPr>
        <w:t xml:space="preserve">seleccionar los datos importantes de la historia</w:t>
      </w:r>
      <w:r w:rsidDel="00000000" w:rsidR="00000000" w:rsidRPr="00000000">
        <w:rPr>
          <w:rFonts w:ascii="Century Gothic" w:cs="Century Gothic" w:eastAsia="Century Gothic" w:hAnsi="Century Gothic"/>
          <w:sz w:val="20"/>
          <w:szCs w:val="20"/>
          <w:rtl w:val="0"/>
        </w:rPr>
        <w:t xml:space="preserve"> que les permitirá, una vez leído el libro, elaborar una síntesis global de la misma.</w:t>
      </w:r>
    </w:p>
    <w:p w:rsidR="00000000" w:rsidDel="00000000" w:rsidP="00000000" w:rsidRDefault="00000000" w:rsidRPr="00000000" w14:paraId="00000100">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estudiante podrá </w:t>
      </w:r>
      <w:r w:rsidDel="00000000" w:rsidR="00000000" w:rsidRPr="00000000">
        <w:rPr>
          <w:rFonts w:ascii="Century Gothic" w:cs="Century Gothic" w:eastAsia="Century Gothic" w:hAnsi="Century Gothic"/>
          <w:b w:val="1"/>
          <w:sz w:val="20"/>
          <w:szCs w:val="20"/>
          <w:rtl w:val="0"/>
        </w:rPr>
        <w:t xml:space="preserve">diferenciar lo esencial de aquello que no lo es; </w:t>
      </w:r>
      <w:r w:rsidDel="00000000" w:rsidR="00000000" w:rsidRPr="00000000">
        <w:rPr>
          <w:rFonts w:ascii="Century Gothic" w:cs="Century Gothic" w:eastAsia="Century Gothic" w:hAnsi="Century Gothic"/>
          <w:sz w:val="20"/>
          <w:szCs w:val="20"/>
          <w:rtl w:val="0"/>
        </w:rPr>
        <w:t xml:space="preserve">por este motivo, aconsejamos revisar y comentar detenidamente la tarea realizada por el alumno. </w:t>
      </w:r>
    </w:p>
    <w:p w:rsidR="00000000" w:rsidDel="00000000" w:rsidP="00000000" w:rsidRDefault="00000000" w:rsidRPr="00000000" w14:paraId="0000010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desarrollamos la recogida de datos, la discriminación de lo esencial de lo secundario y la sensibilización para realizar trabajos bien presentados.</w:t>
      </w:r>
    </w:p>
    <w:p w:rsidR="00000000" w:rsidDel="00000000" w:rsidP="00000000" w:rsidRDefault="00000000" w:rsidRPr="00000000" w14:paraId="00000102">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2.2. </w:t>
      </w:r>
      <w:r w:rsidDel="00000000" w:rsidR="00000000" w:rsidRPr="00000000">
        <w:rPr>
          <w:rFonts w:ascii="Century Gothic" w:cs="Century Gothic" w:eastAsia="Century Gothic" w:hAnsi="Century Gothic"/>
          <w:b w:val="1"/>
          <w:sz w:val="20"/>
          <w:szCs w:val="20"/>
          <w:rtl w:val="0"/>
        </w:rPr>
        <w:t xml:space="preserve">Regalos muy útiles</w:t>
      </w:r>
      <w:r w:rsidDel="00000000" w:rsidR="00000000" w:rsidRPr="00000000">
        <w:rPr>
          <w:rtl w:val="0"/>
        </w:rPr>
      </w:r>
    </w:p>
    <w:p w:rsidR="00000000" w:rsidDel="00000000" w:rsidP="00000000" w:rsidRDefault="00000000" w:rsidRPr="00000000" w14:paraId="00000104">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color w:val="363435"/>
          <w:sz w:val="20"/>
          <w:szCs w:val="20"/>
          <w:rtl w:val="0"/>
        </w:rPr>
        <w:t xml:space="preserve">Pretendemos que los alumnos </w:t>
      </w:r>
      <w:r w:rsidDel="00000000" w:rsidR="00000000" w:rsidRPr="00000000">
        <w:rPr>
          <w:rFonts w:ascii="Century Gothic" w:cs="Century Gothic" w:eastAsia="Century Gothic" w:hAnsi="Century Gothic"/>
          <w:b w:val="1"/>
          <w:color w:val="363435"/>
          <w:sz w:val="20"/>
          <w:szCs w:val="20"/>
          <w:rtl w:val="0"/>
        </w:rPr>
        <w:t xml:space="preserve">reflexionen sobre  las acciones y sentimientos de los protagonistas </w:t>
      </w:r>
      <w:r w:rsidDel="00000000" w:rsidR="00000000" w:rsidRPr="00000000">
        <w:rPr>
          <w:rFonts w:ascii="Century Gothic" w:cs="Century Gothic" w:eastAsia="Century Gothic" w:hAnsi="Century Gothic"/>
          <w:color w:val="363435"/>
          <w:sz w:val="20"/>
          <w:szCs w:val="20"/>
          <w:rtl w:val="0"/>
        </w:rPr>
        <w:t xml:space="preserve">y les invitamos a que se pongan en su lugar.  Antes  de iniciar  la actividad, se puede  comentar con ellos la distinta  actitud  de los personajes. Mientras que Juan,</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color w:val="363435"/>
          <w:sz w:val="20"/>
          <w:szCs w:val="20"/>
          <w:rtl w:val="0"/>
        </w:rPr>
        <w:t xml:space="preserve">el hermano mayor,  no siempre descubre la utilidad  de los regalos de su padre,  Santi,  por el contrario, acaba  encontrando el lado positivo.</w:t>
      </w:r>
      <w:r w:rsidDel="00000000" w:rsidR="00000000" w:rsidRPr="00000000">
        <w:rPr>
          <w:rtl w:val="0"/>
        </w:rPr>
      </w:r>
    </w:p>
    <w:p w:rsidR="00000000" w:rsidDel="00000000" w:rsidP="00000000" w:rsidRDefault="00000000" w:rsidRPr="00000000" w14:paraId="0000010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2.3. </w:t>
      </w:r>
      <w:r w:rsidDel="00000000" w:rsidR="00000000" w:rsidRPr="00000000">
        <w:rPr>
          <w:rFonts w:ascii="Century Gothic" w:cs="Century Gothic" w:eastAsia="Century Gothic" w:hAnsi="Century Gothic"/>
          <w:b w:val="1"/>
          <w:sz w:val="20"/>
          <w:szCs w:val="20"/>
          <w:rtl w:val="0"/>
        </w:rPr>
        <w:t xml:space="preserve">En la oscuridad.</w:t>
      </w:r>
      <w:r w:rsidDel="00000000" w:rsidR="00000000" w:rsidRPr="00000000">
        <w:rPr>
          <w:rtl w:val="0"/>
        </w:rPr>
      </w:r>
    </w:p>
    <w:p w:rsidR="00000000" w:rsidDel="00000000" w:rsidP="00000000" w:rsidRDefault="00000000" w:rsidRPr="00000000" w14:paraId="0000010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se pretende que los niños </w:t>
      </w:r>
      <w:r w:rsidDel="00000000" w:rsidR="00000000" w:rsidRPr="00000000">
        <w:rPr>
          <w:rFonts w:ascii="Century Gothic" w:cs="Century Gothic" w:eastAsia="Century Gothic" w:hAnsi="Century Gothic"/>
          <w:b w:val="1"/>
          <w:sz w:val="20"/>
          <w:szCs w:val="20"/>
          <w:rtl w:val="0"/>
        </w:rPr>
        <w:t xml:space="preserve">se inicien en el manejo de la comunicación no verbal </w:t>
      </w:r>
      <w:r w:rsidDel="00000000" w:rsidR="00000000" w:rsidRPr="00000000">
        <w:rPr>
          <w:rFonts w:ascii="Century Gothic" w:cs="Century Gothic" w:eastAsia="Century Gothic" w:hAnsi="Century Gothic"/>
          <w:sz w:val="20"/>
          <w:szCs w:val="20"/>
          <w:rtl w:val="0"/>
        </w:rPr>
        <w:t xml:space="preserve">que, al igual que la comunicación lingüística, parte de signos arbitrarios, establecidos y aceptados por aquellos que los van a emplear en la comunicación. Los niños/as pueden inventar un nuevo código de señales para comunicarse entre ellos. Se sugiere analizar otros códigos de señales visuales, como el de las banderas o el morse.</w:t>
      </w:r>
    </w:p>
    <w:p w:rsidR="00000000" w:rsidDel="00000000" w:rsidP="00000000" w:rsidRDefault="00000000" w:rsidRPr="00000000" w14:paraId="00000107">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Actividades Después de la lectura.</w:t>
      </w:r>
    </w:p>
    <w:p w:rsidR="00000000" w:rsidDel="00000000" w:rsidP="00000000" w:rsidRDefault="00000000" w:rsidRPr="00000000" w14:paraId="0000010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3.1 </w:t>
      </w:r>
      <w:r w:rsidDel="00000000" w:rsidR="00000000" w:rsidRPr="00000000">
        <w:rPr>
          <w:rFonts w:ascii="Century Gothic" w:cs="Century Gothic" w:eastAsia="Century Gothic" w:hAnsi="Century Gothic"/>
          <w:b w:val="1"/>
          <w:sz w:val="20"/>
          <w:szCs w:val="20"/>
          <w:rtl w:val="0"/>
        </w:rPr>
        <w:t xml:space="preserve">Busca los errores.</w:t>
      </w:r>
    </w:p>
    <w:p w:rsidR="00000000" w:rsidDel="00000000" w:rsidP="00000000" w:rsidRDefault="00000000" w:rsidRPr="00000000" w14:paraId="0000010A">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alumnos deberán descubrir el error que hay en cada frase y reescribirla correctamente. Esta actividad </w:t>
      </w:r>
      <w:r w:rsidDel="00000000" w:rsidR="00000000" w:rsidRPr="00000000">
        <w:rPr>
          <w:rFonts w:ascii="Century Gothic" w:cs="Century Gothic" w:eastAsia="Century Gothic" w:hAnsi="Century Gothic"/>
          <w:b w:val="1"/>
          <w:sz w:val="20"/>
          <w:szCs w:val="20"/>
          <w:rtl w:val="0"/>
        </w:rPr>
        <w:t xml:space="preserve">pondrá a prueba la memoria de los estudiantes. </w:t>
      </w:r>
      <w:r w:rsidDel="00000000" w:rsidR="00000000" w:rsidRPr="00000000">
        <w:rPr>
          <w:rFonts w:ascii="Century Gothic" w:cs="Century Gothic" w:eastAsia="Century Gothic" w:hAnsi="Century Gothic"/>
          <w:sz w:val="20"/>
          <w:szCs w:val="20"/>
          <w:rtl w:val="0"/>
        </w:rPr>
        <w:t xml:space="preserve">Para facilitar su realización, un adulto puede sugerir la relectura de distintas partes del texto.</w:t>
      </w:r>
    </w:p>
    <w:p w:rsidR="00000000" w:rsidDel="00000000" w:rsidP="00000000" w:rsidRDefault="00000000" w:rsidRPr="00000000" w14:paraId="0000010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3.2 </w:t>
      </w:r>
      <w:r w:rsidDel="00000000" w:rsidR="00000000" w:rsidRPr="00000000">
        <w:rPr>
          <w:rFonts w:ascii="Century Gothic" w:cs="Century Gothic" w:eastAsia="Century Gothic" w:hAnsi="Century Gothic"/>
          <w:b w:val="1"/>
          <w:sz w:val="20"/>
          <w:szCs w:val="20"/>
          <w:rtl w:val="0"/>
        </w:rPr>
        <w:t xml:space="preserve">Los personajes.</w:t>
      </w:r>
      <w:r w:rsidDel="00000000" w:rsidR="00000000" w:rsidRPr="00000000">
        <w:rPr>
          <w:rtl w:val="0"/>
        </w:rPr>
      </w:r>
    </w:p>
    <w:p w:rsidR="00000000" w:rsidDel="00000000" w:rsidP="00000000" w:rsidRDefault="00000000" w:rsidRPr="00000000" w14:paraId="0000010D">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pretende que el estudiante </w:t>
      </w:r>
      <w:r w:rsidDel="00000000" w:rsidR="00000000" w:rsidRPr="00000000">
        <w:rPr>
          <w:rFonts w:ascii="Century Gothic" w:cs="Century Gothic" w:eastAsia="Century Gothic" w:hAnsi="Century Gothic"/>
          <w:b w:val="1"/>
          <w:sz w:val="20"/>
          <w:szCs w:val="20"/>
          <w:rtl w:val="0"/>
        </w:rPr>
        <w:t xml:space="preserve">profundice en el conocimiento de los personajes y reflexione sobre el papel que tienen en la historia. </w:t>
      </w:r>
      <w:r w:rsidDel="00000000" w:rsidR="00000000" w:rsidRPr="00000000">
        <w:rPr>
          <w:rFonts w:ascii="Century Gothic" w:cs="Century Gothic" w:eastAsia="Century Gothic" w:hAnsi="Century Gothic"/>
          <w:sz w:val="20"/>
          <w:szCs w:val="20"/>
          <w:rtl w:val="0"/>
        </w:rPr>
        <w:t xml:space="preserve">Queremos que expresen los juicios críticos que se han forjado sobre los protagonistas: de su forma de ser, de actuar, de sentir y observen cómo los trata el narrador de la historia. Para que la segunda parte de la actividad sea efectiva, es preciso que se comente el tema y se lean las apreciaciones que hace el narrador de la conducta de estos niños.</w:t>
      </w:r>
    </w:p>
    <w:p w:rsidR="00000000" w:rsidDel="00000000" w:rsidP="00000000" w:rsidRDefault="00000000" w:rsidRPr="00000000" w14:paraId="0000010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3.3 </w:t>
      </w:r>
      <w:r w:rsidDel="00000000" w:rsidR="00000000" w:rsidRPr="00000000">
        <w:rPr>
          <w:rFonts w:ascii="Century Gothic" w:cs="Century Gothic" w:eastAsia="Century Gothic" w:hAnsi="Century Gothic"/>
          <w:b w:val="1"/>
          <w:sz w:val="20"/>
          <w:szCs w:val="20"/>
          <w:rtl w:val="0"/>
        </w:rPr>
        <w:t xml:space="preserve">Qué pasaría si…</w:t>
      </w:r>
    </w:p>
    <w:p w:rsidR="00000000" w:rsidDel="00000000" w:rsidP="00000000" w:rsidRDefault="00000000" w:rsidRPr="00000000" w14:paraId="0000010F">
      <w:pPr>
        <w:jc w:val="both"/>
        <w:rPr>
          <w:rFonts w:ascii="Century Gothic" w:cs="Century Gothic" w:eastAsia="Century Gothic" w:hAnsi="Century Gothic"/>
          <w:color w:val="363435"/>
          <w:sz w:val="20"/>
          <w:szCs w:val="20"/>
        </w:rPr>
      </w:pPr>
      <w:r w:rsidDel="00000000" w:rsidR="00000000" w:rsidRPr="00000000">
        <w:rPr>
          <w:rFonts w:ascii="Century Gothic" w:cs="Century Gothic" w:eastAsia="Century Gothic" w:hAnsi="Century Gothic"/>
          <w:color w:val="363435"/>
          <w:sz w:val="20"/>
          <w:szCs w:val="20"/>
          <w:rtl w:val="0"/>
        </w:rPr>
        <w:t xml:space="preserve">Queremos que el alumno  se ponga  en el lugar  de uno de los dos personajes o del narrador para </w:t>
      </w:r>
      <w:r w:rsidDel="00000000" w:rsidR="00000000" w:rsidRPr="00000000">
        <w:rPr>
          <w:rFonts w:ascii="Century Gothic" w:cs="Century Gothic" w:eastAsia="Century Gothic" w:hAnsi="Century Gothic"/>
          <w:b w:val="1"/>
          <w:color w:val="363435"/>
          <w:sz w:val="20"/>
          <w:szCs w:val="20"/>
          <w:rtl w:val="0"/>
        </w:rPr>
        <w:t xml:space="preserve">imaginar y escribir un final diferente y consecuente con la personalidad del narrador o del personaje elegido. </w:t>
      </w:r>
      <w:r w:rsidDel="00000000" w:rsidR="00000000" w:rsidRPr="00000000">
        <w:rPr>
          <w:rFonts w:ascii="Century Gothic" w:cs="Century Gothic" w:eastAsia="Century Gothic" w:hAnsi="Century Gothic"/>
          <w:color w:val="363435"/>
          <w:sz w:val="20"/>
          <w:szCs w:val="20"/>
          <w:rtl w:val="0"/>
        </w:rPr>
        <w:t xml:space="preserve">Antes  de iniciar  la actividad, recordar que la historia  está narrada por un observador externo y objetivo que da cuenta  de lo que ve y lo que sienten  los personajes.</w:t>
      </w:r>
    </w:p>
    <w:p w:rsidR="00000000" w:rsidDel="00000000" w:rsidP="00000000" w:rsidRDefault="00000000" w:rsidRPr="00000000" w14:paraId="00000110">
      <w:pPr>
        <w:jc w:val="both"/>
        <w:rPr>
          <w:rFonts w:ascii="Century Gothic" w:cs="Century Gothic" w:eastAsia="Century Gothic" w:hAnsi="Century Gothic"/>
          <w:color w:val="363435"/>
          <w:sz w:val="20"/>
          <w:szCs w:val="20"/>
        </w:rPr>
      </w:pPr>
      <w:r w:rsidDel="00000000" w:rsidR="00000000" w:rsidRPr="00000000">
        <w:rPr>
          <w:rtl w:val="0"/>
        </w:rPr>
      </w:r>
    </w:p>
    <w:p w:rsidR="00000000" w:rsidDel="00000000" w:rsidP="00000000" w:rsidRDefault="00000000" w:rsidRPr="00000000" w14:paraId="0000011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3.4 </w:t>
      </w:r>
      <w:r w:rsidDel="00000000" w:rsidR="00000000" w:rsidRPr="00000000">
        <w:rPr>
          <w:rFonts w:ascii="Century Gothic" w:cs="Century Gothic" w:eastAsia="Century Gothic" w:hAnsi="Century Gothic"/>
          <w:b w:val="1"/>
          <w:sz w:val="20"/>
          <w:szCs w:val="20"/>
          <w:rtl w:val="0"/>
        </w:rPr>
        <w:t xml:space="preserve">Escribe una carta.</w:t>
      </w:r>
    </w:p>
    <w:p w:rsidR="00000000" w:rsidDel="00000000" w:rsidP="00000000" w:rsidRDefault="00000000" w:rsidRPr="00000000" w14:paraId="0000011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libro presenta a los alumnos un tipo de texto cada vez menos inusual: el género epistolar o la carta. Aprovechando los modelos que el libro ofrece, se debe resaltar la importancia de este medio de comunicación para </w:t>
      </w:r>
      <w:r w:rsidDel="00000000" w:rsidR="00000000" w:rsidRPr="00000000">
        <w:rPr>
          <w:rFonts w:ascii="Century Gothic" w:cs="Century Gothic" w:eastAsia="Century Gothic" w:hAnsi="Century Gothic"/>
          <w:b w:val="1"/>
          <w:sz w:val="20"/>
          <w:szCs w:val="20"/>
          <w:rtl w:val="0"/>
        </w:rPr>
        <w:t xml:space="preserve">mantener la relación entre personas que están lejos</w:t>
      </w:r>
      <w:r w:rsidDel="00000000" w:rsidR="00000000" w:rsidRPr="00000000">
        <w:rPr>
          <w:rFonts w:ascii="Century Gothic" w:cs="Century Gothic" w:eastAsia="Century Gothic" w:hAnsi="Century Gothic"/>
          <w:sz w:val="20"/>
          <w:szCs w:val="20"/>
          <w:rtl w:val="0"/>
        </w:rPr>
        <w:t xml:space="preserve">, más aún en estos tiempos que estamos viviendo, como es una cuarentena.</w:t>
      </w:r>
    </w:p>
    <w:p w:rsidR="00000000" w:rsidDel="00000000" w:rsidP="00000000" w:rsidRDefault="00000000" w:rsidRPr="00000000" w14:paraId="00000113">
      <w:pPr>
        <w:spacing w:line="250" w:lineRule="auto"/>
        <w:ind w:right="169"/>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Antes de iniciar la actividad, se deben trabajar los elementos y la estructura que tiene una carta, la cual aconsejamos que sea lo más completa posible. Como apoyo, el alumno puede entrar al siguiente link </w:t>
      </w:r>
      <w:hyperlink r:id="rId8">
        <w:r w:rsidDel="00000000" w:rsidR="00000000" w:rsidRPr="00000000">
          <w:rPr>
            <w:rFonts w:ascii="Century Gothic" w:cs="Century Gothic" w:eastAsia="Century Gothic" w:hAnsi="Century Gothic"/>
            <w:color w:val="0563c1"/>
            <w:sz w:val="20"/>
            <w:szCs w:val="20"/>
            <w:u w:val="single"/>
            <w:rtl w:val="0"/>
          </w:rPr>
          <w:t xml:space="preserve">https://www.youtube.com/watch?v=OrHuT6nGqTY</w:t>
        </w:r>
      </w:hyperlink>
      <w:r w:rsidDel="00000000" w:rsidR="00000000" w:rsidRPr="00000000">
        <w:rPr>
          <w:rtl w:val="0"/>
        </w:rPr>
      </w:r>
    </w:p>
    <w:p w:rsidR="00000000" w:rsidDel="00000000" w:rsidP="00000000" w:rsidRDefault="00000000" w:rsidRPr="00000000" w14:paraId="00000114">
      <w:pPr>
        <w:spacing w:line="250" w:lineRule="auto"/>
        <w:ind w:right="169"/>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se desarrollan las capacidades de expresión así como la presentación esmerada de los trabajos. Se sugiere que en el entorno de los estudiantes se escriban entre familiares y envíen las cartas a través del correo, obviamente, una vez que termine el período de cuarentena.</w:t>
      </w:r>
    </w:p>
    <w:p w:rsidR="00000000" w:rsidDel="00000000" w:rsidP="00000000" w:rsidRDefault="00000000" w:rsidRPr="00000000" w14:paraId="00000115">
      <w:pPr>
        <w:spacing w:line="250" w:lineRule="auto"/>
        <w:ind w:right="851"/>
        <w:jc w:val="both"/>
        <w:rPr>
          <w:rFonts w:ascii="Century Gothic" w:cs="Century Gothic" w:eastAsia="Century Gothic" w:hAnsi="Century Gothic"/>
          <w:color w:val="363435"/>
          <w:sz w:val="20"/>
          <w:szCs w:val="20"/>
        </w:rPr>
      </w:pPr>
      <w:r w:rsidDel="00000000" w:rsidR="00000000" w:rsidRPr="00000000">
        <w:rPr>
          <w:rtl w:val="0"/>
        </w:rPr>
      </w:r>
    </w:p>
    <w:p w:rsidR="00000000" w:rsidDel="00000000" w:rsidP="00000000" w:rsidRDefault="00000000" w:rsidRPr="00000000" w14:paraId="00000116">
      <w:pPr>
        <w:spacing w:line="250" w:lineRule="auto"/>
        <w:ind w:right="851"/>
        <w:jc w:val="both"/>
        <w:rPr>
          <w:rFonts w:ascii="Century Gothic" w:cs="Century Gothic" w:eastAsia="Century Gothic" w:hAnsi="Century Gothic"/>
          <w:color w:val="363435"/>
          <w:sz w:val="20"/>
          <w:szCs w:val="20"/>
        </w:rPr>
      </w:pPr>
      <w:r w:rsidDel="00000000" w:rsidR="00000000" w:rsidRPr="00000000">
        <w:rPr>
          <w:rFonts w:ascii="Century Gothic" w:cs="Century Gothic" w:eastAsia="Century Gothic" w:hAnsi="Century Gothic"/>
          <w:color w:val="363435"/>
          <w:sz w:val="20"/>
          <w:szCs w:val="20"/>
          <w:rtl w:val="0"/>
        </w:rPr>
        <w:t xml:space="preserve">3.5 </w:t>
      </w:r>
      <w:r w:rsidDel="00000000" w:rsidR="00000000" w:rsidRPr="00000000">
        <w:rPr>
          <w:rFonts w:ascii="Century Gothic" w:cs="Century Gothic" w:eastAsia="Century Gothic" w:hAnsi="Century Gothic"/>
          <w:b w:val="1"/>
          <w:color w:val="363435"/>
          <w:sz w:val="20"/>
          <w:szCs w:val="20"/>
          <w:rtl w:val="0"/>
        </w:rPr>
        <w:t xml:space="preserve">Separa sílabas correctamente.</w:t>
      </w:r>
      <w:r w:rsidDel="00000000" w:rsidR="00000000" w:rsidRPr="00000000">
        <w:rPr>
          <w:rtl w:val="0"/>
        </w:rPr>
      </w:r>
    </w:p>
    <w:p w:rsidR="00000000" w:rsidDel="00000000" w:rsidP="00000000" w:rsidRDefault="00000000" w:rsidRPr="00000000" w14:paraId="00000117">
      <w:pPr>
        <w:jc w:val="both"/>
        <w:rPr>
          <w:rFonts w:ascii="Century Gothic" w:cs="Century Gothic" w:eastAsia="Century Gothic" w:hAnsi="Century Gothic"/>
          <w:color w:val="0563c1"/>
          <w:sz w:val="20"/>
          <w:szCs w:val="20"/>
          <w:u w:val="single"/>
        </w:rPr>
      </w:pPr>
      <w:r w:rsidDel="00000000" w:rsidR="00000000" w:rsidRPr="00000000">
        <w:rPr>
          <w:rFonts w:ascii="Century Gothic" w:cs="Century Gothic" w:eastAsia="Century Gothic" w:hAnsi="Century Gothic"/>
          <w:color w:val="363435"/>
          <w:sz w:val="20"/>
          <w:szCs w:val="20"/>
          <w:rtl w:val="0"/>
        </w:rPr>
        <w:t xml:space="preserve">Estamos seguros de que los alumnos de esta edad  se van a sonreír  con la incorrecta separación que hace  Santi  de la palabra </w:t>
      </w:r>
      <w:r w:rsidDel="00000000" w:rsidR="00000000" w:rsidRPr="00000000">
        <w:rPr>
          <w:rFonts w:ascii="Century Gothic" w:cs="Century Gothic" w:eastAsia="Century Gothic" w:hAnsi="Century Gothic"/>
          <w:i w:val="1"/>
          <w:color w:val="363435"/>
          <w:sz w:val="20"/>
          <w:szCs w:val="20"/>
          <w:rtl w:val="0"/>
        </w:rPr>
        <w:t xml:space="preserve">ciertamente</w:t>
      </w:r>
      <w:r w:rsidDel="00000000" w:rsidR="00000000" w:rsidRPr="00000000">
        <w:rPr>
          <w:rFonts w:ascii="Century Gothic" w:cs="Century Gothic" w:eastAsia="Century Gothic" w:hAnsi="Century Gothic"/>
          <w:color w:val="363435"/>
          <w:sz w:val="20"/>
          <w:szCs w:val="20"/>
          <w:rtl w:val="0"/>
        </w:rPr>
        <w:t xml:space="preserve">. Pero,  dado  que la separación de sílabas siempre plantea  problemas, proponemos palabras del libro que contienen hiatos  y diptongos para asegurarnos de que comprenden estos  conceptos y los saben  aplicar  correctamente.</w:t>
      </w:r>
      <w:r w:rsidDel="00000000" w:rsidR="00000000" w:rsidRPr="00000000">
        <w:rPr>
          <w:rFonts w:ascii="Century Gothic" w:cs="Century Gothic" w:eastAsia="Century Gothic" w:hAnsi="Century Gothic"/>
          <w:sz w:val="20"/>
          <w:szCs w:val="20"/>
          <w:rtl w:val="0"/>
        </w:rPr>
        <w:t xml:space="preserve"> Además agregamos las definiciones de la clasificación de palabras según acentuación, para que ellos las identifiquen correctamente.</w:t>
      </w:r>
      <w:r w:rsidDel="00000000" w:rsidR="00000000" w:rsidRPr="00000000">
        <w:rPr>
          <w:rtl w:val="0"/>
        </w:rPr>
      </w:r>
    </w:p>
    <w:p w:rsidR="00000000" w:rsidDel="00000000" w:rsidP="00000000" w:rsidRDefault="00000000" w:rsidRPr="00000000" w14:paraId="00000118">
      <w:pPr>
        <w:jc w:val="both"/>
        <w:rPr>
          <w:color w:val="0563c1"/>
          <w:u w:val="single"/>
        </w:rPr>
      </w:pPr>
      <w:r w:rsidDel="00000000" w:rsidR="00000000" w:rsidRPr="00000000">
        <w:rPr>
          <w:rtl w:val="0"/>
        </w:rPr>
      </w:r>
    </w:p>
    <w:p w:rsidR="00000000" w:rsidDel="00000000" w:rsidP="00000000" w:rsidRDefault="00000000" w:rsidRPr="00000000" w14:paraId="00000119">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3.6 </w:t>
      </w:r>
      <w:r w:rsidDel="00000000" w:rsidR="00000000" w:rsidRPr="00000000">
        <w:rPr>
          <w:rFonts w:ascii="Century Gothic" w:cs="Century Gothic" w:eastAsia="Century Gothic" w:hAnsi="Century Gothic"/>
          <w:b w:val="1"/>
          <w:sz w:val="20"/>
          <w:szCs w:val="20"/>
          <w:rtl w:val="0"/>
        </w:rPr>
        <w:t xml:space="preserve">Lenguaje de colores.</w:t>
      </w:r>
      <w:r w:rsidDel="00000000" w:rsidR="00000000" w:rsidRPr="00000000">
        <w:rPr>
          <w:rtl w:val="0"/>
        </w:rPr>
      </w:r>
    </w:p>
    <w:p w:rsidR="00000000" w:rsidDel="00000000" w:rsidP="00000000" w:rsidRDefault="00000000" w:rsidRPr="00000000" w14:paraId="0000011A">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Recordamos con nuestros alumnos el fragmento de las páginas 86 y 87 en las que Santi y Juan inventan un sistema de señales para</w:t>
      </w:r>
    </w:p>
    <w:p w:rsidR="00000000" w:rsidDel="00000000" w:rsidP="00000000" w:rsidRDefault="00000000" w:rsidRPr="00000000" w14:paraId="0000011B">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comunicarse con los colores de su linterna:</w:t>
      </w:r>
    </w:p>
    <w:p w:rsidR="00000000" w:rsidDel="00000000" w:rsidP="00000000" w:rsidRDefault="00000000" w:rsidRPr="00000000" w14:paraId="0000011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LUZ BLANCA: ¿Quién está ahí?</w:t>
      </w:r>
    </w:p>
    <w:p w:rsidR="00000000" w:rsidDel="00000000" w:rsidP="00000000" w:rsidRDefault="00000000" w:rsidRPr="00000000" w14:paraId="0000011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LUZ ROJA: Amigo</w:t>
      </w:r>
    </w:p>
    <w:p w:rsidR="00000000" w:rsidDel="00000000" w:rsidP="00000000" w:rsidRDefault="00000000" w:rsidRPr="00000000" w14:paraId="0000011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LUZ AMARILLA: ¡Auxilio!</w:t>
      </w:r>
    </w:p>
    <w:p w:rsidR="00000000" w:rsidDel="00000000" w:rsidP="00000000" w:rsidRDefault="00000000" w:rsidRPr="00000000" w14:paraId="0000011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LUZ VERDE: Todo en orden</w:t>
      </w:r>
    </w:p>
    <w:p w:rsidR="00000000" w:rsidDel="00000000" w:rsidP="00000000" w:rsidRDefault="00000000" w:rsidRPr="00000000" w14:paraId="0000012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LUZ ROJA Y VERDE: Ven enseguida. Ha ocurrido algo bueno.</w:t>
      </w:r>
    </w:p>
    <w:p w:rsidR="00000000" w:rsidDel="00000000" w:rsidP="00000000" w:rsidRDefault="00000000" w:rsidRPr="00000000" w14:paraId="00000121">
      <w:pPr>
        <w:spacing w:line="250" w:lineRule="auto"/>
        <w:ind w:right="35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363435"/>
          <w:sz w:val="20"/>
          <w:szCs w:val="20"/>
          <w:rtl w:val="0"/>
        </w:rPr>
        <w:t xml:space="preserve">Proponemos a los alumnos practicar con estas  señales y para ello </w:t>
      </w:r>
      <w:r w:rsidDel="00000000" w:rsidR="00000000" w:rsidRPr="00000000">
        <w:rPr>
          <w:rFonts w:ascii="Century Gothic" w:cs="Century Gothic" w:eastAsia="Century Gothic" w:hAnsi="Century Gothic"/>
          <w:b w:val="1"/>
          <w:color w:val="363435"/>
          <w:sz w:val="20"/>
          <w:szCs w:val="20"/>
          <w:rtl w:val="0"/>
        </w:rPr>
        <w:t xml:space="preserve">escriben en su cuaderno mensajes sencillos </w:t>
      </w:r>
      <w:r w:rsidDel="00000000" w:rsidR="00000000" w:rsidRPr="00000000">
        <w:rPr>
          <w:rFonts w:ascii="Century Gothic" w:cs="Century Gothic" w:eastAsia="Century Gothic" w:hAnsi="Century Gothic"/>
          <w:color w:val="363435"/>
          <w:sz w:val="20"/>
          <w:szCs w:val="20"/>
          <w:rtl w:val="0"/>
        </w:rPr>
        <w:t xml:space="preserve">que deberán </w:t>
      </w:r>
      <w:r w:rsidDel="00000000" w:rsidR="00000000" w:rsidRPr="00000000">
        <w:rPr>
          <w:rFonts w:ascii="Century Gothic" w:cs="Century Gothic" w:eastAsia="Century Gothic" w:hAnsi="Century Gothic"/>
          <w:b w:val="1"/>
          <w:color w:val="363435"/>
          <w:sz w:val="20"/>
          <w:szCs w:val="20"/>
          <w:rtl w:val="0"/>
        </w:rPr>
        <w:t xml:space="preserve">descifrar con arreglo al código  recibido. </w:t>
      </w:r>
      <w:r w:rsidDel="00000000" w:rsidR="00000000" w:rsidRPr="00000000">
        <w:rPr>
          <w:rFonts w:ascii="Century Gothic" w:cs="Century Gothic" w:eastAsia="Century Gothic" w:hAnsi="Century Gothic"/>
          <w:color w:val="363435"/>
          <w:sz w:val="20"/>
          <w:szCs w:val="20"/>
          <w:rtl w:val="0"/>
        </w:rPr>
        <w:t xml:space="preserve">Por ejemplo:</w:t>
      </w:r>
      <w:r w:rsidDel="00000000" w:rsidR="00000000" w:rsidRPr="00000000">
        <w:rPr>
          <w:rtl w:val="0"/>
        </w:rPr>
      </w:r>
    </w:p>
    <w:p w:rsidR="00000000" w:rsidDel="00000000" w:rsidP="00000000" w:rsidRDefault="00000000" w:rsidRPr="00000000" w14:paraId="00000122">
      <w:pPr>
        <w:spacing w:before="5" w:line="10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3">
      <w:pPr>
        <w:ind w:left="522"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363435"/>
          <w:sz w:val="20"/>
          <w:szCs w:val="20"/>
          <w:rtl w:val="0"/>
        </w:rPr>
        <w:t xml:space="preserve">LUZ ROJA  — LUZ VERDE</w:t>
      </w:r>
      <w:r w:rsidDel="00000000" w:rsidR="00000000" w:rsidRPr="00000000">
        <w:rPr>
          <w:rtl w:val="0"/>
        </w:rPr>
      </w:r>
    </w:p>
    <w:p w:rsidR="00000000" w:rsidDel="00000000" w:rsidP="00000000" w:rsidRDefault="00000000" w:rsidRPr="00000000" w14:paraId="00000124">
      <w:pPr>
        <w:spacing w:before="10" w:line="220" w:lineRule="auto"/>
        <w:ind w:left="522"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363435"/>
          <w:sz w:val="20"/>
          <w:szCs w:val="20"/>
          <w:vertAlign w:val="baseline"/>
          <w:rtl w:val="0"/>
        </w:rPr>
        <w:t xml:space="preserve">LUZ BLANCA — LUZ AMARILLA</w:t>
      </w:r>
      <w:r w:rsidDel="00000000" w:rsidR="00000000" w:rsidRPr="00000000">
        <w:rPr>
          <w:rtl w:val="0"/>
        </w:rPr>
      </w:r>
    </w:p>
    <w:p w:rsidR="00000000" w:rsidDel="00000000" w:rsidP="00000000" w:rsidRDefault="00000000" w:rsidRPr="00000000" w14:paraId="0000012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6">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3.7 </w:t>
      </w:r>
      <w:r w:rsidDel="00000000" w:rsidR="00000000" w:rsidRPr="00000000">
        <w:rPr>
          <w:rFonts w:ascii="Century Gothic" w:cs="Century Gothic" w:eastAsia="Century Gothic" w:hAnsi="Century Gothic"/>
          <w:b w:val="1"/>
          <w:sz w:val="20"/>
          <w:szCs w:val="20"/>
          <w:rtl w:val="0"/>
        </w:rPr>
        <w:t xml:space="preserve">Ahí está la diferencia.</w:t>
      </w:r>
      <w:r w:rsidDel="00000000" w:rsidR="00000000" w:rsidRPr="00000000">
        <w:rPr>
          <w:rtl w:val="0"/>
        </w:rPr>
      </w:r>
    </w:p>
    <w:p w:rsidR="00000000" w:rsidDel="00000000" w:rsidP="00000000" w:rsidRDefault="00000000" w:rsidRPr="00000000" w14:paraId="00000127">
      <w:pPr>
        <w:spacing w:line="250" w:lineRule="auto"/>
        <w:ind w:right="310"/>
        <w:jc w:val="both"/>
        <w:rPr>
          <w:rFonts w:ascii="Century Gothic" w:cs="Century Gothic" w:eastAsia="Century Gothic" w:hAnsi="Century Gothic"/>
          <w:color w:val="363435"/>
          <w:sz w:val="20"/>
          <w:szCs w:val="20"/>
        </w:rPr>
      </w:pPr>
      <w:r w:rsidDel="00000000" w:rsidR="00000000" w:rsidRPr="00000000">
        <w:rPr>
          <w:rFonts w:ascii="Century Gothic" w:cs="Century Gothic" w:eastAsia="Century Gothic" w:hAnsi="Century Gothic"/>
          <w:color w:val="363435"/>
          <w:sz w:val="20"/>
          <w:szCs w:val="20"/>
          <w:rtl w:val="0"/>
        </w:rPr>
        <w:t xml:space="preserve">Observamos dos ilustraciones del relato  aparentemente iguales  y jugamos a descubrir las diferencias entre  ellas.  Es un juego  entretenido pero que requiere </w:t>
      </w:r>
      <w:r w:rsidDel="00000000" w:rsidR="00000000" w:rsidRPr="00000000">
        <w:rPr>
          <w:rFonts w:ascii="Century Gothic" w:cs="Century Gothic" w:eastAsia="Century Gothic" w:hAnsi="Century Gothic"/>
          <w:b w:val="1"/>
          <w:color w:val="363435"/>
          <w:sz w:val="20"/>
          <w:szCs w:val="20"/>
          <w:rtl w:val="0"/>
        </w:rPr>
        <w:t xml:space="preserve">concentración y agudeza visual  </w:t>
      </w:r>
      <w:r w:rsidDel="00000000" w:rsidR="00000000" w:rsidRPr="00000000">
        <w:rPr>
          <w:rFonts w:ascii="Century Gothic" w:cs="Century Gothic" w:eastAsia="Century Gothic" w:hAnsi="Century Gothic"/>
          <w:color w:val="363435"/>
          <w:sz w:val="20"/>
          <w:szCs w:val="20"/>
          <w:rtl w:val="0"/>
        </w:rPr>
        <w:t xml:space="preserve">por parte  del alumno.</w:t>
      </w:r>
    </w:p>
    <w:p w:rsidR="00000000" w:rsidDel="00000000" w:rsidP="00000000" w:rsidRDefault="00000000" w:rsidRPr="00000000" w14:paraId="00000128">
      <w:pPr>
        <w:spacing w:line="250" w:lineRule="auto"/>
        <w:ind w:right="310"/>
        <w:jc w:val="both"/>
        <w:rPr>
          <w:rFonts w:ascii="Century Gothic" w:cs="Century Gothic" w:eastAsia="Century Gothic" w:hAnsi="Century Gothic"/>
          <w:color w:val="363435"/>
          <w:sz w:val="20"/>
          <w:szCs w:val="20"/>
        </w:rPr>
      </w:pPr>
      <w:r w:rsidDel="00000000" w:rsidR="00000000" w:rsidRPr="00000000">
        <w:rPr>
          <w:rtl w:val="0"/>
        </w:rPr>
      </w:r>
    </w:p>
    <w:p w:rsidR="00000000" w:rsidDel="00000000" w:rsidP="00000000" w:rsidRDefault="00000000" w:rsidRPr="00000000" w14:paraId="00000129">
      <w:pPr>
        <w:spacing w:line="250" w:lineRule="auto"/>
        <w:ind w:right="310"/>
        <w:jc w:val="both"/>
        <w:rPr>
          <w:rFonts w:ascii="Century Gothic" w:cs="Century Gothic" w:eastAsia="Century Gothic" w:hAnsi="Century Gothic"/>
          <w:color w:val="363435"/>
          <w:sz w:val="20"/>
          <w:szCs w:val="20"/>
        </w:rPr>
      </w:pPr>
      <w:r w:rsidDel="00000000" w:rsidR="00000000" w:rsidRPr="00000000">
        <w:rPr>
          <w:rFonts w:ascii="Century Gothic" w:cs="Century Gothic" w:eastAsia="Century Gothic" w:hAnsi="Century Gothic"/>
          <w:color w:val="363435"/>
          <w:sz w:val="20"/>
          <w:szCs w:val="20"/>
          <w:rtl w:val="0"/>
        </w:rPr>
        <w:t xml:space="preserve">3.8 </w:t>
      </w:r>
      <w:r w:rsidDel="00000000" w:rsidR="00000000" w:rsidRPr="00000000">
        <w:rPr>
          <w:rFonts w:ascii="Century Gothic" w:cs="Century Gothic" w:eastAsia="Century Gothic" w:hAnsi="Century Gothic"/>
          <w:b w:val="1"/>
          <w:color w:val="363435"/>
          <w:sz w:val="20"/>
          <w:szCs w:val="20"/>
          <w:rtl w:val="0"/>
        </w:rPr>
        <w:t xml:space="preserve">Rastrillo, carretilla, linterna…</w:t>
      </w:r>
      <w:r w:rsidDel="00000000" w:rsidR="00000000" w:rsidRPr="00000000">
        <w:rPr>
          <w:rtl w:val="0"/>
        </w:rPr>
      </w:r>
    </w:p>
    <w:p w:rsidR="00000000" w:rsidDel="00000000" w:rsidP="00000000" w:rsidRDefault="00000000" w:rsidRPr="00000000" w14:paraId="0000012A">
      <w:pPr>
        <w:spacing w:line="250" w:lineRule="auto"/>
        <w:ind w:right="484"/>
        <w:jc w:val="both"/>
        <w:rPr>
          <w:rFonts w:ascii="Century Gothic" w:cs="Century Gothic" w:eastAsia="Century Gothic" w:hAnsi="Century Gothic"/>
          <w:b w:val="1"/>
          <w:color w:val="363435"/>
          <w:sz w:val="20"/>
          <w:szCs w:val="20"/>
        </w:rPr>
      </w:pPr>
      <w:r w:rsidDel="00000000" w:rsidR="00000000" w:rsidRPr="00000000">
        <w:rPr>
          <w:rFonts w:ascii="Century Gothic" w:cs="Century Gothic" w:eastAsia="Century Gothic" w:hAnsi="Century Gothic"/>
          <w:color w:val="363435"/>
          <w:sz w:val="20"/>
          <w:szCs w:val="20"/>
          <w:rtl w:val="0"/>
        </w:rPr>
        <w:t xml:space="preserve">Para terminar proponemos a  los niños  una sopa  de letras  consistente en encontrar seis nombres de objetos  que aparecen en la lectura.  Se  trata de entretenernos con un juego  de </w:t>
      </w:r>
      <w:r w:rsidDel="00000000" w:rsidR="00000000" w:rsidRPr="00000000">
        <w:rPr>
          <w:rFonts w:ascii="Century Gothic" w:cs="Century Gothic" w:eastAsia="Century Gothic" w:hAnsi="Century Gothic"/>
          <w:b w:val="1"/>
          <w:color w:val="363435"/>
          <w:sz w:val="20"/>
          <w:szCs w:val="20"/>
          <w:rtl w:val="0"/>
        </w:rPr>
        <w:t xml:space="preserve">observación y atención.</w:t>
      </w:r>
    </w:p>
    <w:p w:rsidR="00000000" w:rsidDel="00000000" w:rsidP="00000000" w:rsidRDefault="00000000" w:rsidRPr="00000000" w14:paraId="0000012B">
      <w:pPr>
        <w:spacing w:line="250" w:lineRule="auto"/>
        <w:ind w:right="484"/>
        <w:jc w:val="both"/>
        <w:rPr>
          <w:rFonts w:ascii="Century Gothic" w:cs="Century Gothic" w:eastAsia="Century Gothic" w:hAnsi="Century Gothic"/>
          <w:b w:val="1"/>
          <w:color w:val="363435"/>
          <w:sz w:val="20"/>
          <w:szCs w:val="20"/>
        </w:rPr>
      </w:pP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“La cabaña en el árbol”.</w:t>
      </w:r>
    </w:p>
    <w:p w:rsidR="00000000" w:rsidDel="00000000" w:rsidP="00000000" w:rsidRDefault="00000000" w:rsidRPr="00000000" w14:paraId="000001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Observa la información en el PPT 1.</w:t>
      </w:r>
    </w:p>
    <w:p w:rsidR="00000000" w:rsidDel="00000000" w:rsidP="00000000" w:rsidRDefault="00000000" w:rsidRPr="00000000" w14:paraId="0000012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Responde en tu cuaderno las siguientes actividades:</w:t>
      </w:r>
    </w:p>
    <w:p w:rsidR="00000000" w:rsidDel="00000000" w:rsidP="00000000" w:rsidRDefault="00000000" w:rsidRPr="00000000" w14:paraId="0000013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Escribe en palabras las cifras de los árboles más longevos del planeta:</w:t>
      </w:r>
    </w:p>
    <w:p w:rsidR="00000000" w:rsidDel="00000000" w:rsidP="00000000" w:rsidRDefault="00000000" w:rsidRPr="00000000" w14:paraId="0000013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 Matusalén: 4.841 = cuatro mil ochocientos cuarenta y uno.</w:t>
      </w:r>
    </w:p>
    <w:p w:rsidR="00000000" w:rsidDel="00000000" w:rsidP="00000000" w:rsidRDefault="00000000" w:rsidRPr="00000000" w14:paraId="0000013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Descompone las cifras en la tabla de valor posicional, luego anota sus equivalencias:</w:t>
      </w:r>
    </w:p>
    <w:tbl>
      <w:tblPr>
        <w:tblStyle w:val="Table2"/>
        <w:tblW w:w="1732.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400"/>
        <w:gridCol w:w="401"/>
        <w:gridCol w:w="401"/>
        <w:tblGridChange w:id="0">
          <w:tblGrid>
            <w:gridCol w:w="531"/>
            <w:gridCol w:w="400"/>
            <w:gridCol w:w="401"/>
            <w:gridCol w:w="401"/>
          </w:tblGrid>
        </w:tblGridChange>
      </w:tblGrid>
      <w:tr>
        <w:trPr>
          <w:trHeight w:val="313" w:hRule="atLeast"/>
        </w:trPr>
        <w:tc>
          <w:tcPr/>
          <w:p w:rsidR="00000000" w:rsidDel="00000000" w:rsidP="00000000" w:rsidRDefault="00000000" w:rsidRPr="00000000" w14:paraId="0000013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UM</w:t>
            </w:r>
          </w:p>
        </w:tc>
        <w:tc>
          <w:tcPr/>
          <w:p w:rsidR="00000000" w:rsidDel="00000000" w:rsidP="00000000" w:rsidRDefault="00000000" w:rsidRPr="00000000" w14:paraId="0000013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w:t>
            </w:r>
          </w:p>
        </w:tc>
        <w:tc>
          <w:tcPr/>
          <w:p w:rsidR="00000000" w:rsidDel="00000000" w:rsidP="00000000" w:rsidRDefault="00000000" w:rsidRPr="00000000" w14:paraId="0000013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w:t>
            </w:r>
          </w:p>
        </w:tc>
        <w:tc>
          <w:tcPr/>
          <w:p w:rsidR="00000000" w:rsidDel="00000000" w:rsidP="00000000" w:rsidRDefault="00000000" w:rsidRPr="00000000" w14:paraId="0000013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w:t>
            </w:r>
          </w:p>
        </w:tc>
      </w:tr>
      <w:tr>
        <w:trPr>
          <w:trHeight w:val="294" w:hRule="atLeast"/>
        </w:trPr>
        <w:tc>
          <w:tcPr/>
          <w:p w:rsidR="00000000" w:rsidDel="00000000" w:rsidP="00000000" w:rsidRDefault="00000000" w:rsidRPr="00000000" w14:paraId="00000139">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p>
        </w:tc>
        <w:tc>
          <w:tcPr/>
          <w:p w:rsidR="00000000" w:rsidDel="00000000" w:rsidP="00000000" w:rsidRDefault="00000000" w:rsidRPr="00000000" w14:paraId="0000013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w:t>
            </w:r>
          </w:p>
        </w:tc>
        <w:tc>
          <w:tcPr/>
          <w:p w:rsidR="00000000" w:rsidDel="00000000" w:rsidP="00000000" w:rsidRDefault="00000000" w:rsidRPr="00000000" w14:paraId="0000013B">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p>
        </w:tc>
        <w:tc>
          <w:tcPr/>
          <w:p w:rsidR="00000000" w:rsidDel="00000000" w:rsidP="00000000" w:rsidRDefault="00000000" w:rsidRPr="00000000" w14:paraId="0000013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r>
    </w:tbl>
    <w:p w:rsidR="00000000" w:rsidDel="00000000" w:rsidP="00000000" w:rsidRDefault="00000000" w:rsidRPr="00000000" w14:paraId="0000013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 4.841        </w:t>
        <w:tab/>
        <w:tab/>
        <w:t xml:space="preserve">4 UM = 4.000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50800</wp:posOffset>
                </wp:positionV>
                <wp:extent cx="238125" cy="25400"/>
                <wp:effectExtent b="0" l="0" r="0" t="0"/>
                <wp:wrapNone/>
                <wp:docPr id="34" name=""/>
                <a:graphic>
                  <a:graphicData uri="http://schemas.microsoft.com/office/word/2010/wordprocessingShape">
                    <wps:wsp>
                      <wps:cNvCnPr/>
                      <wps:spPr>
                        <a:xfrm>
                          <a:off x="5226938" y="3780000"/>
                          <a:ext cx="238125" cy="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50800</wp:posOffset>
                </wp:positionV>
                <wp:extent cx="238125" cy="25400"/>
                <wp:effectExtent b="0" l="0" r="0" t="0"/>
                <wp:wrapNone/>
                <wp:docPr id="3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3812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63500</wp:posOffset>
                </wp:positionV>
                <wp:extent cx="238125" cy="25400"/>
                <wp:effectExtent b="0" l="0" r="0" t="0"/>
                <wp:wrapNone/>
                <wp:docPr id="43" name=""/>
                <a:graphic>
                  <a:graphicData uri="http://schemas.microsoft.com/office/word/2010/wordprocessingShape">
                    <wps:wsp>
                      <wps:cNvCnPr/>
                      <wps:spPr>
                        <a:xfrm>
                          <a:off x="5226938" y="3780000"/>
                          <a:ext cx="238125" cy="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63500</wp:posOffset>
                </wp:positionV>
                <wp:extent cx="238125" cy="25400"/>
                <wp:effectExtent b="0" l="0" r="0" t="0"/>
                <wp:wrapNone/>
                <wp:docPr id="43"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238125" cy="25400"/>
                        </a:xfrm>
                        <a:prstGeom prst="rect"/>
                        <a:ln/>
                      </pic:spPr>
                    </pic:pic>
                  </a:graphicData>
                </a:graphic>
              </wp:anchor>
            </w:drawing>
          </mc:Fallback>
        </mc:AlternateContent>
      </w:r>
    </w:p>
    <w:p w:rsidR="00000000" w:rsidDel="00000000" w:rsidP="00000000" w:rsidRDefault="00000000" w:rsidRPr="00000000" w14:paraId="0000013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tab/>
        <w:t xml:space="preserve">8 C    =    800</w:t>
      </w:r>
    </w:p>
    <w:p w:rsidR="00000000" w:rsidDel="00000000" w:rsidP="00000000" w:rsidRDefault="00000000" w:rsidRPr="00000000" w14:paraId="0000013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tab/>
        <w:t xml:space="preserve">4 D    =      40</w:t>
      </w:r>
    </w:p>
    <w:p w:rsidR="00000000" w:rsidDel="00000000" w:rsidP="00000000" w:rsidRDefault="00000000" w:rsidRPr="00000000" w14:paraId="0000014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tab/>
        <w:tab/>
        <w:tab/>
        <w:tab/>
        <w:t xml:space="preserve">1 U    =        1</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Descompone las cifras en forma </w:t>
      </w:r>
      <w:r w:rsidDel="00000000" w:rsidR="00000000" w:rsidRPr="00000000">
        <w:rPr>
          <w:rFonts w:ascii="Century Gothic" w:cs="Century Gothic" w:eastAsia="Century Gothic" w:hAnsi="Century Gothic"/>
          <w:b w:val="1"/>
          <w:sz w:val="20"/>
          <w:szCs w:val="20"/>
          <w:rtl w:val="0"/>
        </w:rPr>
        <w:t xml:space="preserve">estándar</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14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5.521</w:t>
      </w:r>
    </w:p>
    <w:p w:rsidR="00000000" w:rsidDel="00000000" w:rsidP="00000000" w:rsidRDefault="00000000" w:rsidRPr="00000000" w14:paraId="0000014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7.326</w:t>
      </w:r>
    </w:p>
    <w:p w:rsidR="00000000" w:rsidDel="00000000" w:rsidP="00000000" w:rsidRDefault="00000000" w:rsidRPr="00000000" w14:paraId="0000014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6.478</w:t>
      </w:r>
    </w:p>
    <w:p w:rsidR="00000000" w:rsidDel="00000000" w:rsidP="00000000" w:rsidRDefault="00000000" w:rsidRPr="00000000" w14:paraId="00000146">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2769846" cy="604747"/>
                <wp:effectExtent b="0" l="0" r="0" t="0"/>
                <wp:wrapNone/>
                <wp:docPr id="42" name=""/>
                <a:graphic>
                  <a:graphicData uri="http://schemas.microsoft.com/office/word/2010/wordprocessingShape">
                    <wps:wsp>
                      <wps:cNvSpPr/>
                      <wps:cNvPr id="19" name="Shape 19"/>
                      <wps:spPr>
                        <a:xfrm>
                          <a:off x="3965840" y="3482389"/>
                          <a:ext cx="2760321" cy="5952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Trabaja en el texto, páginas 22, 23, 24, 25, 26 y 27.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2769846" cy="604747"/>
                <wp:effectExtent b="0" l="0" r="0" t="0"/>
                <wp:wrapNone/>
                <wp:docPr id="42"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2769846" cy="604747"/>
                        </a:xfrm>
                        <a:prstGeom prst="rect"/>
                        <a:ln/>
                      </pic:spPr>
                    </pic:pic>
                  </a:graphicData>
                </a:graphic>
              </wp:anchor>
            </w:drawing>
          </mc:Fallback>
        </mc:AlternateContent>
      </w:r>
    </w:p>
    <w:p w:rsidR="00000000" w:rsidDel="00000000" w:rsidP="00000000" w:rsidRDefault="00000000" w:rsidRPr="00000000" w14:paraId="0000014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Descompone las cifras en forma </w:t>
      </w:r>
      <w:r w:rsidDel="00000000" w:rsidR="00000000" w:rsidRPr="00000000">
        <w:rPr>
          <w:rFonts w:ascii="Century Gothic" w:cs="Century Gothic" w:eastAsia="Century Gothic" w:hAnsi="Century Gothic"/>
          <w:b w:val="1"/>
          <w:sz w:val="20"/>
          <w:szCs w:val="20"/>
          <w:rtl w:val="0"/>
        </w:rPr>
        <w:t xml:space="preserve">expandida</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1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3.765</w:t>
      </w:r>
    </w:p>
    <w:p w:rsidR="00000000" w:rsidDel="00000000" w:rsidP="00000000" w:rsidRDefault="00000000" w:rsidRPr="00000000" w14:paraId="000001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8.992</w:t>
      </w:r>
    </w:p>
    <w:p w:rsidR="00000000" w:rsidDel="00000000" w:rsidP="00000000" w:rsidRDefault="00000000" w:rsidRPr="00000000" w14:paraId="0000014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7.534</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Observa la información en el PPT 2. </w:t>
      </w:r>
    </w:p>
    <w:p w:rsidR="00000000" w:rsidDel="00000000" w:rsidP="00000000" w:rsidRDefault="00000000" w:rsidRPr="00000000" w14:paraId="0000014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Si un Castaño de entre 7 a 8 años produce 15 kilos de su fruto, podemos inferir que al obtener el doble de la edad, podrá producir el doble de castañas. Siguiendo esta lógica, completa:</w:t>
      </w:r>
    </w:p>
    <w:p w:rsidR="00000000" w:rsidDel="00000000" w:rsidP="00000000" w:rsidRDefault="00000000" w:rsidRPr="00000000" w14:paraId="0000014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a     8 años = 15</w:t>
      </w:r>
    </w:p>
    <w:p w:rsidR="00000000" w:rsidDel="00000000" w:rsidP="00000000" w:rsidRDefault="00000000" w:rsidRPr="00000000" w14:paraId="0000015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   a   16 años = 30</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07975" cy="288925"/>
                <wp:effectExtent b="0" l="0" r="0" t="0"/>
                <wp:wrapNone/>
                <wp:docPr id="27" name=""/>
                <a:graphic>
                  <a:graphicData uri="http://schemas.microsoft.com/office/word/2010/wordprocessingShape">
                    <wps:wsp>
                      <wps:cNvSpPr/>
                      <wps:cNvPr id="4" name="Shape 4"/>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07975" cy="288925"/>
                <wp:effectExtent b="0" l="0" r="0" t="0"/>
                <wp:wrapNone/>
                <wp:docPr id="2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38100</wp:posOffset>
                </wp:positionV>
                <wp:extent cx="307975" cy="288925"/>
                <wp:effectExtent b="0" l="0" r="0" t="0"/>
                <wp:wrapNone/>
                <wp:docPr id="30" name=""/>
                <a:graphic>
                  <a:graphicData uri="http://schemas.microsoft.com/office/word/2010/wordprocessingShape">
                    <wps:wsp>
                      <wps:cNvSpPr/>
                      <wps:cNvPr id="7" name="Shape 7"/>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38100</wp:posOffset>
                </wp:positionV>
                <wp:extent cx="307975" cy="288925"/>
                <wp:effectExtent b="0" l="0" r="0" t="0"/>
                <wp:wrapNone/>
                <wp:docPr id="3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50800</wp:posOffset>
                </wp:positionV>
                <wp:extent cx="307975" cy="288925"/>
                <wp:effectExtent b="0" l="0" r="0" t="0"/>
                <wp:wrapNone/>
                <wp:docPr id="40" name=""/>
                <a:graphic>
                  <a:graphicData uri="http://schemas.microsoft.com/office/word/2010/wordprocessingShape">
                    <wps:wsp>
                      <wps:cNvSpPr/>
                      <wps:cNvPr id="17" name="Shape 17"/>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50800</wp:posOffset>
                </wp:positionV>
                <wp:extent cx="307975" cy="288925"/>
                <wp:effectExtent b="0" l="0" r="0" t="0"/>
                <wp:wrapNone/>
                <wp:docPr id="40"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          a            =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152400</wp:posOffset>
                </wp:positionV>
                <wp:extent cx="307975" cy="288925"/>
                <wp:effectExtent b="0" l="0" r="0" t="0"/>
                <wp:wrapNone/>
                <wp:docPr id="36" name=""/>
                <a:graphic>
                  <a:graphicData uri="http://schemas.microsoft.com/office/word/2010/wordprocessingShape">
                    <wps:wsp>
                      <wps:cNvSpPr/>
                      <wps:cNvPr id="13" name="Shape 13"/>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152400</wp:posOffset>
                </wp:positionV>
                <wp:extent cx="307975" cy="288925"/>
                <wp:effectExtent b="0" l="0" r="0" t="0"/>
                <wp:wrapNone/>
                <wp:docPr id="36"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5">
      <w:pPr>
        <w:tabs>
          <w:tab w:val="left" w:pos="1395"/>
        </w:tabs>
        <w:rPr>
          <w:rFonts w:ascii="Arial" w:cs="Arial" w:eastAsia="Arial" w:hAnsi="Arial"/>
          <w:sz w:val="22"/>
          <w:szCs w:val="22"/>
        </w:rPr>
      </w:pPr>
      <w:r w:rsidDel="00000000" w:rsidR="00000000" w:rsidRPr="00000000">
        <w:rPr>
          <w:rFonts w:ascii="Arial" w:cs="Arial" w:eastAsia="Arial" w:hAnsi="Arial"/>
          <w:sz w:val="22"/>
          <w:szCs w:val="22"/>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975" cy="288925"/>
                <wp:effectExtent b="0" l="0" r="0" t="0"/>
                <wp:wrapNone/>
                <wp:docPr id="41" name=""/>
                <a:graphic>
                  <a:graphicData uri="http://schemas.microsoft.com/office/word/2010/wordprocessingShape">
                    <wps:wsp>
                      <wps:cNvSpPr/>
                      <wps:cNvPr id="18" name="Shape 18"/>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975" cy="288925"/>
                <wp:effectExtent b="0" l="0" r="0" t="0"/>
                <wp:wrapNone/>
                <wp:docPr id="41"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307975" cy="288925"/>
                <wp:effectExtent b="0" l="0" r="0" t="0"/>
                <wp:wrapNone/>
                <wp:docPr id="25" name=""/>
                <a:graphic>
                  <a:graphicData uri="http://schemas.microsoft.com/office/word/2010/wordprocessingShape">
                    <wps:wsp>
                      <wps:cNvSpPr/>
                      <wps:cNvPr id="2" name="Shape 2"/>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307975" cy="288925"/>
                <wp:effectExtent b="0" l="0" r="0" t="0"/>
                <wp:wrapNone/>
                <wp:docPr id="25"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6">
      <w:pPr>
        <w:tabs>
          <w:tab w:val="left" w:pos="1395"/>
        </w:tabs>
        <w:rPr>
          <w:rFonts w:ascii="Arial" w:cs="Arial" w:eastAsia="Arial" w:hAnsi="Arial"/>
          <w:sz w:val="22"/>
          <w:szCs w:val="22"/>
        </w:rPr>
      </w:pPr>
      <w:r w:rsidDel="00000000" w:rsidR="00000000" w:rsidRPr="00000000">
        <w:rPr>
          <w:rFonts w:ascii="Arial" w:cs="Arial" w:eastAsia="Arial" w:hAnsi="Arial"/>
          <w:sz w:val="22"/>
          <w:szCs w:val="22"/>
          <w:rtl w:val="0"/>
        </w:rPr>
        <w:t xml:space="preserve">          a            =</w:t>
      </w:r>
    </w:p>
    <w:p w:rsidR="00000000" w:rsidDel="00000000" w:rsidP="00000000" w:rsidRDefault="00000000" w:rsidRPr="00000000" w14:paraId="00000157">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tabs>
          <w:tab w:val="left" w:pos="1935"/>
        </w:tabs>
        <w:rPr>
          <w:rFonts w:ascii="Arial" w:cs="Arial" w:eastAsia="Arial" w:hAnsi="Arial"/>
          <w:sz w:val="22"/>
          <w:szCs w:val="22"/>
        </w:rPr>
      </w:pPr>
      <w:r w:rsidDel="00000000" w:rsidR="00000000" w:rsidRPr="00000000">
        <w:rPr>
          <w:rFonts w:ascii="Arial" w:cs="Arial" w:eastAsia="Arial" w:hAnsi="Arial"/>
          <w:sz w:val="22"/>
          <w:szCs w:val="22"/>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975" cy="288925"/>
                <wp:effectExtent b="0" l="0" r="0" t="0"/>
                <wp:wrapNone/>
                <wp:docPr id="39" name=""/>
                <a:graphic>
                  <a:graphicData uri="http://schemas.microsoft.com/office/word/2010/wordprocessingShape">
                    <wps:wsp>
                      <wps:cNvSpPr/>
                      <wps:cNvPr id="16" name="Shape 16"/>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975" cy="288925"/>
                <wp:effectExtent b="0" l="0" r="0" t="0"/>
                <wp:wrapNone/>
                <wp:docPr id="39"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307975" cy="288925"/>
                <wp:effectExtent b="0" l="0" r="0" t="0"/>
                <wp:wrapNone/>
                <wp:docPr id="31" name=""/>
                <a:graphic>
                  <a:graphicData uri="http://schemas.microsoft.com/office/word/2010/wordprocessingShape">
                    <wps:wsp>
                      <wps:cNvSpPr/>
                      <wps:cNvPr id="8" name="Shape 8"/>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307975" cy="288925"/>
                <wp:effectExtent b="0" l="0" r="0" t="0"/>
                <wp:wrapNone/>
                <wp:docPr id="31"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307975" cy="288925"/>
                <wp:effectExtent b="0" l="0" r="0" t="0"/>
                <wp:wrapNone/>
                <wp:docPr id="29" name=""/>
                <a:graphic>
                  <a:graphicData uri="http://schemas.microsoft.com/office/word/2010/wordprocessingShape">
                    <wps:wsp>
                      <wps:cNvSpPr/>
                      <wps:cNvPr id="6" name="Shape 6"/>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307975" cy="288925"/>
                <wp:effectExtent b="0" l="0" r="0" t="0"/>
                <wp:wrapNone/>
                <wp:docPr id="29"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9">
      <w:pPr>
        <w:tabs>
          <w:tab w:val="left" w:pos="1395"/>
        </w:tabs>
        <w:rPr>
          <w:rFonts w:ascii="Arial" w:cs="Arial" w:eastAsia="Arial" w:hAnsi="Arial"/>
          <w:sz w:val="22"/>
          <w:szCs w:val="22"/>
        </w:rPr>
      </w:pPr>
      <w:r w:rsidDel="00000000" w:rsidR="00000000" w:rsidRPr="00000000">
        <w:rPr>
          <w:rFonts w:ascii="Arial" w:cs="Arial" w:eastAsia="Arial" w:hAnsi="Arial"/>
          <w:sz w:val="22"/>
          <w:szCs w:val="22"/>
          <w:rtl w:val="0"/>
        </w:rPr>
        <w:t xml:space="preserve">          a            =</w:t>
      </w:r>
    </w:p>
    <w:p w:rsidR="00000000" w:rsidDel="00000000" w:rsidP="00000000" w:rsidRDefault="00000000" w:rsidRPr="00000000" w14:paraId="0000015A">
      <w:pPr>
        <w:tabs>
          <w:tab w:val="left" w:pos="1395"/>
        </w:tabs>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139700</wp:posOffset>
                </wp:positionV>
                <wp:extent cx="307975" cy="288925"/>
                <wp:effectExtent b="0" l="0" r="0" t="0"/>
                <wp:wrapNone/>
                <wp:docPr id="28" name=""/>
                <a:graphic>
                  <a:graphicData uri="http://schemas.microsoft.com/office/word/2010/wordprocessingShape">
                    <wps:wsp>
                      <wps:cNvSpPr/>
                      <wps:cNvPr id="5" name="Shape 5"/>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139700</wp:posOffset>
                </wp:positionV>
                <wp:extent cx="307975" cy="288925"/>
                <wp:effectExtent b="0" l="0" r="0" t="0"/>
                <wp:wrapNone/>
                <wp:docPr id="28"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152400</wp:posOffset>
                </wp:positionV>
                <wp:extent cx="307975" cy="288925"/>
                <wp:effectExtent b="0" l="0" r="0" t="0"/>
                <wp:wrapNone/>
                <wp:docPr id="37" name=""/>
                <a:graphic>
                  <a:graphicData uri="http://schemas.microsoft.com/office/word/2010/wordprocessingShape">
                    <wps:wsp>
                      <wps:cNvSpPr/>
                      <wps:cNvPr id="14" name="Shape 14"/>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152400</wp:posOffset>
                </wp:positionV>
                <wp:extent cx="307975" cy="288925"/>
                <wp:effectExtent b="0" l="0" r="0" t="0"/>
                <wp:wrapNone/>
                <wp:docPr id="37"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B">
      <w:pPr>
        <w:tabs>
          <w:tab w:val="left" w:pos="1395"/>
        </w:tabs>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975" cy="288925"/>
                <wp:effectExtent b="0" l="0" r="0" t="0"/>
                <wp:wrapNone/>
                <wp:docPr id="26" name=""/>
                <a:graphic>
                  <a:graphicData uri="http://schemas.microsoft.com/office/word/2010/wordprocessingShape">
                    <wps:wsp>
                      <wps:cNvSpPr/>
                      <wps:cNvPr id="3" name="Shape 3"/>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975" cy="288925"/>
                <wp:effectExtent b="0" l="0" r="0" t="0"/>
                <wp:wrapNone/>
                <wp:docPr id="26"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C">
      <w:pPr>
        <w:tabs>
          <w:tab w:val="left" w:pos="1395"/>
        </w:tabs>
        <w:rPr>
          <w:rFonts w:ascii="Arial" w:cs="Arial" w:eastAsia="Arial" w:hAnsi="Arial"/>
          <w:sz w:val="22"/>
          <w:szCs w:val="22"/>
        </w:rPr>
      </w:pPr>
      <w:r w:rsidDel="00000000" w:rsidR="00000000" w:rsidRPr="00000000">
        <w:rPr>
          <w:rFonts w:ascii="Arial" w:cs="Arial" w:eastAsia="Arial" w:hAnsi="Arial"/>
          <w:sz w:val="22"/>
          <w:szCs w:val="22"/>
          <w:rtl w:val="0"/>
        </w:rPr>
        <w:t xml:space="preserve">          a            =</w:t>
      </w:r>
    </w:p>
    <w:p w:rsidR="00000000" w:rsidDel="00000000" w:rsidP="00000000" w:rsidRDefault="00000000" w:rsidRPr="00000000" w14:paraId="0000015D">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tabs>
          <w:tab w:val="left" w:pos="1395"/>
        </w:tabs>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07975" cy="288925"/>
                <wp:effectExtent b="0" l="0" r="0" t="0"/>
                <wp:wrapNone/>
                <wp:docPr id="44" name=""/>
                <a:graphic>
                  <a:graphicData uri="http://schemas.microsoft.com/office/word/2010/wordprocessingShape">
                    <wps:wsp>
                      <wps:cNvSpPr/>
                      <wps:cNvPr id="21" name="Shape 21"/>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07975" cy="288925"/>
                <wp:effectExtent b="0" l="0" r="0" t="0"/>
                <wp:wrapNone/>
                <wp:docPr id="44"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307975" cy="288925"/>
                <wp:effectExtent b="0" l="0" r="0" t="0"/>
                <wp:wrapNone/>
                <wp:docPr id="35" name=""/>
                <a:graphic>
                  <a:graphicData uri="http://schemas.microsoft.com/office/word/2010/wordprocessingShape">
                    <wps:wsp>
                      <wps:cNvSpPr/>
                      <wps:cNvPr id="12" name="Shape 12"/>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307975" cy="288925"/>
                <wp:effectExtent b="0" l="0" r="0" t="0"/>
                <wp:wrapNone/>
                <wp:docPr id="35"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3079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307975" cy="288925"/>
                <wp:effectExtent b="0" l="0" r="0" t="0"/>
                <wp:wrapNone/>
                <wp:docPr id="33" name=""/>
                <a:graphic>
                  <a:graphicData uri="http://schemas.microsoft.com/office/word/2010/wordprocessingShape">
                    <wps:wsp>
                      <wps:cNvSpPr/>
                      <wps:cNvPr id="10" name="Shape 10"/>
                      <wps:spPr>
                        <a:xfrm>
                          <a:off x="5198363" y="3641888"/>
                          <a:ext cx="295275" cy="2762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307975" cy="288925"/>
                <wp:effectExtent b="0" l="0" r="0" t="0"/>
                <wp:wrapNone/>
                <wp:docPr id="33"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307975" cy="288925"/>
                        </a:xfrm>
                        <a:prstGeom prst="rect"/>
                        <a:ln/>
                      </pic:spPr>
                    </pic:pic>
                  </a:graphicData>
                </a:graphic>
              </wp:anchor>
            </w:drawing>
          </mc:Fallback>
        </mc:AlternateContent>
      </w:r>
    </w:p>
    <w:p w:rsidR="00000000" w:rsidDel="00000000" w:rsidP="00000000" w:rsidRDefault="00000000" w:rsidRPr="00000000" w14:paraId="0000015F">
      <w:pPr>
        <w:tabs>
          <w:tab w:val="left" w:pos="1395"/>
        </w:tabs>
        <w:rPr>
          <w:rFonts w:ascii="Arial" w:cs="Arial" w:eastAsia="Arial" w:hAnsi="Arial"/>
          <w:sz w:val="22"/>
          <w:szCs w:val="22"/>
        </w:rPr>
      </w:pPr>
      <w:r w:rsidDel="00000000" w:rsidR="00000000" w:rsidRPr="00000000">
        <w:rPr>
          <w:rFonts w:ascii="Arial" w:cs="Arial" w:eastAsia="Arial" w:hAnsi="Arial"/>
          <w:sz w:val="22"/>
          <w:szCs w:val="22"/>
          <w:rtl w:val="0"/>
        </w:rPr>
        <w:t xml:space="preserve">          a            =</w:t>
      </w:r>
    </w:p>
    <w:p w:rsidR="00000000" w:rsidDel="00000000" w:rsidP="00000000" w:rsidRDefault="00000000" w:rsidRPr="00000000" w14:paraId="00000160">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¿Descubriste alguna </w:t>
      </w:r>
      <w:r w:rsidDel="00000000" w:rsidR="00000000" w:rsidRPr="00000000">
        <w:rPr>
          <w:rFonts w:ascii="Century Gothic" w:cs="Century Gothic" w:eastAsia="Century Gothic" w:hAnsi="Century Gothic"/>
          <w:b w:val="1"/>
          <w:sz w:val="20"/>
          <w:szCs w:val="20"/>
          <w:rtl w:val="0"/>
        </w:rPr>
        <w:t xml:space="preserve">relación</w:t>
      </w:r>
      <w:r w:rsidDel="00000000" w:rsidR="00000000" w:rsidRPr="00000000">
        <w:rPr>
          <w:rFonts w:ascii="Century Gothic" w:cs="Century Gothic" w:eastAsia="Century Gothic" w:hAnsi="Century Gothic"/>
          <w:sz w:val="20"/>
          <w:szCs w:val="20"/>
          <w:rtl w:val="0"/>
        </w:rPr>
        <w:t xml:space="preserve"> entre los números de la actividad anterior?</w:t>
      </w:r>
    </w:p>
    <w:p w:rsidR="00000000" w:rsidDel="00000000" w:rsidP="00000000" w:rsidRDefault="00000000" w:rsidRPr="00000000" w14:paraId="00000163">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4">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Explica cuál: ____________________________________________________________________________________________________________________________________________________________________</w:t>
      </w:r>
    </w:p>
    <w:p w:rsidR="00000000" w:rsidDel="00000000" w:rsidP="00000000" w:rsidRDefault="00000000" w:rsidRPr="00000000" w14:paraId="00000165">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__________________________________________________________________________________</w:t>
      </w:r>
    </w:p>
    <w:p w:rsidR="00000000" w:rsidDel="00000000" w:rsidP="00000000" w:rsidRDefault="00000000" w:rsidRPr="00000000" w14:paraId="00000166">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7">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Un kilo de castañas cuesta $1.500 aproximadamente. Calcula cuánto dinero necesito si quiero comprar:</w:t>
      </w:r>
    </w:p>
    <w:tbl>
      <w:tblPr>
        <w:tblStyle w:val="Table3"/>
        <w:tblW w:w="41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6"/>
        <w:tblGridChange w:id="0">
          <w:tblGrid>
            <w:gridCol w:w="4166"/>
          </w:tblGrid>
        </w:tblGridChange>
      </w:tblGrid>
      <w:tr>
        <w:trPr>
          <w:trHeight w:val="1477" w:hRule="atLeast"/>
        </w:trPr>
        <w:tc>
          <w:tcPr/>
          <w:p w:rsidR="00000000" w:rsidDel="00000000" w:rsidP="00000000" w:rsidRDefault="00000000" w:rsidRPr="00000000" w14:paraId="00000168">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Resuelve aquí:</w:t>
            </w:r>
          </w:p>
        </w:tc>
      </w:tr>
    </w:tbl>
    <w:p w:rsidR="00000000" w:rsidDel="00000000" w:rsidP="00000000" w:rsidRDefault="00000000" w:rsidRPr="00000000" w14:paraId="00000169">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395"/>
        </w:tabs>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 kilos = </w:t>
      </w:r>
    </w:p>
    <w:p w:rsidR="00000000" w:rsidDel="00000000" w:rsidP="00000000" w:rsidRDefault="00000000" w:rsidRPr="00000000" w14:paraId="0000016B">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F">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0">
      <w:pPr>
        <w:tabs>
          <w:tab w:val="left" w:pos="1395"/>
        </w:tabs>
        <w:rPr>
          <w:rFonts w:ascii="Century Gothic" w:cs="Century Gothic" w:eastAsia="Century Gothic" w:hAnsi="Century Gothic"/>
          <w:sz w:val="20"/>
          <w:szCs w:val="20"/>
        </w:rPr>
      </w:pPr>
      <w:r w:rsidDel="00000000" w:rsidR="00000000" w:rsidRPr="00000000">
        <w:rPr>
          <w:rtl w:val="0"/>
        </w:rPr>
      </w:r>
    </w:p>
    <w:tbl>
      <w:tblPr>
        <w:tblStyle w:val="Table4"/>
        <w:tblW w:w="41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6"/>
        <w:tblGridChange w:id="0">
          <w:tblGrid>
            <w:gridCol w:w="4166"/>
          </w:tblGrid>
        </w:tblGridChange>
      </w:tblGrid>
      <w:tr>
        <w:trPr>
          <w:trHeight w:val="1477" w:hRule="atLeast"/>
        </w:trPr>
        <w:tc>
          <w:tcPr/>
          <w:p w:rsidR="00000000" w:rsidDel="00000000" w:rsidP="00000000" w:rsidRDefault="00000000" w:rsidRPr="00000000" w14:paraId="00000171">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Resuelve aquí:</w:t>
            </w:r>
          </w:p>
        </w:tc>
      </w:tr>
    </w:tbl>
    <w:p w:rsidR="00000000" w:rsidDel="00000000" w:rsidP="00000000" w:rsidRDefault="00000000" w:rsidRPr="00000000" w14:paraId="00000172">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3">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395"/>
        </w:tabs>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6 kilos =</w:t>
      </w:r>
    </w:p>
    <w:p w:rsidR="00000000" w:rsidDel="00000000" w:rsidP="00000000" w:rsidRDefault="00000000" w:rsidRPr="00000000" w14:paraId="00000174">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5">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6">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7">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8">
      <w:pPr>
        <w:tabs>
          <w:tab w:val="left" w:pos="1395"/>
        </w:tabs>
        <w:rPr>
          <w:rFonts w:ascii="Century Gothic" w:cs="Century Gothic" w:eastAsia="Century Gothic" w:hAnsi="Century Gothic"/>
          <w:sz w:val="20"/>
          <w:szCs w:val="20"/>
        </w:rPr>
      </w:pPr>
      <w:r w:rsidDel="00000000" w:rsidR="00000000" w:rsidRPr="00000000">
        <w:rPr>
          <w:rtl w:val="0"/>
        </w:rPr>
      </w:r>
    </w:p>
    <w:tbl>
      <w:tblPr>
        <w:tblStyle w:val="Table5"/>
        <w:tblW w:w="41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6"/>
        <w:tblGridChange w:id="0">
          <w:tblGrid>
            <w:gridCol w:w="4166"/>
          </w:tblGrid>
        </w:tblGridChange>
      </w:tblGrid>
      <w:tr>
        <w:trPr>
          <w:trHeight w:val="1477" w:hRule="atLeast"/>
        </w:trPr>
        <w:tc>
          <w:tcPr/>
          <w:p w:rsidR="00000000" w:rsidDel="00000000" w:rsidP="00000000" w:rsidRDefault="00000000" w:rsidRPr="00000000" w14:paraId="00000179">
            <w:pPr>
              <w:tabs>
                <w:tab w:val="left" w:pos="139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Resuelve aquí:</w:t>
            </w:r>
          </w:p>
        </w:tc>
      </w:tr>
    </w:tbl>
    <w:p w:rsidR="00000000" w:rsidDel="00000000" w:rsidP="00000000" w:rsidRDefault="00000000" w:rsidRPr="00000000" w14:paraId="0000017A">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B">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C">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395"/>
        </w:tabs>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9 kilos =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pos="1395"/>
        </w:tabs>
        <w:spacing w:after="0" w:before="0" w:line="240" w:lineRule="auto"/>
        <w:ind w:left="975" w:right="0" w:hanging="72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0">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1">
      <w:pPr>
        <w:tabs>
          <w:tab w:val="left" w:pos="139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2">
      <w:pPr>
        <w:tabs>
          <w:tab w:val="left" w:pos="1395"/>
        </w:tabs>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69846" cy="604747"/>
                <wp:effectExtent b="0" l="0" r="0" t="0"/>
                <wp:wrapNone/>
                <wp:docPr id="38" name=""/>
                <a:graphic>
                  <a:graphicData uri="http://schemas.microsoft.com/office/word/2010/wordprocessingShape">
                    <wps:wsp>
                      <wps:cNvSpPr/>
                      <wps:cNvPr id="15" name="Shape 15"/>
                      <wps:spPr>
                        <a:xfrm>
                          <a:off x="3965840" y="3482389"/>
                          <a:ext cx="2760321" cy="5952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Trabaja en el texto, páginas 70, 71, 72 y 73.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69846" cy="604747"/>
                <wp:effectExtent b="0" l="0" r="0" t="0"/>
                <wp:wrapNone/>
                <wp:docPr id="38"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2769846" cy="604747"/>
                        </a:xfrm>
                        <a:prstGeom prst="rect"/>
                        <a:ln/>
                      </pic:spPr>
                    </pic:pic>
                  </a:graphicData>
                </a:graphic>
              </wp:anchor>
            </w:drawing>
          </mc:Fallback>
        </mc:AlternateContent>
      </w:r>
    </w:p>
    <w:p w:rsidR="00000000" w:rsidDel="00000000" w:rsidP="00000000" w:rsidRDefault="00000000" w:rsidRPr="00000000" w14:paraId="00000183">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  Observa la información en el PPT 3 .</w:t>
      </w:r>
    </w:p>
    <w:p w:rsidR="00000000" w:rsidDel="00000000" w:rsidP="00000000" w:rsidRDefault="00000000" w:rsidRPr="00000000" w14:paraId="0000018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  Puedes responder en tu cuaderno.</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Si consideramos 6 meses desde el mes de julio, ¿cuándo debería volver el papá de Juan y Santi?</w:t>
      </w:r>
    </w:p>
    <w:p w:rsidR="00000000" w:rsidDel="00000000" w:rsidP="00000000" w:rsidRDefault="00000000" w:rsidRPr="00000000" w14:paraId="0000018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Identifica la cantidad de días que tienen los meses de julio, agosto, septiembre, octubre, noviembre y diciembre, para ello, revisa un calendario de este año, 2020.</w:t>
      </w:r>
    </w:p>
    <w:p w:rsidR="00000000" w:rsidDel="00000000" w:rsidP="00000000" w:rsidRDefault="00000000" w:rsidRPr="00000000" w14:paraId="0000018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julio tiene _____ días</w:t>
      </w:r>
    </w:p>
    <w:p w:rsidR="00000000" w:rsidDel="00000000" w:rsidP="00000000" w:rsidRDefault="00000000" w:rsidRPr="00000000" w14:paraId="0000019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agosto tiene _____ días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0</wp:posOffset>
                </wp:positionV>
                <wp:extent cx="2769846" cy="604747"/>
                <wp:effectExtent b="0" l="0" r="0" t="0"/>
                <wp:wrapNone/>
                <wp:docPr id="32" name=""/>
                <a:graphic>
                  <a:graphicData uri="http://schemas.microsoft.com/office/word/2010/wordprocessingShape">
                    <wps:wsp>
                      <wps:cNvSpPr/>
                      <wps:cNvPr id="9" name="Shape 9"/>
                      <wps:spPr>
                        <a:xfrm>
                          <a:off x="3965840" y="3482389"/>
                          <a:ext cx="2760321" cy="5952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Trabaja en el texto, páginas 264 y 265.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0</wp:posOffset>
                </wp:positionV>
                <wp:extent cx="2769846" cy="604747"/>
                <wp:effectExtent b="0" l="0" r="0" t="0"/>
                <wp:wrapNone/>
                <wp:docPr id="32"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2769846" cy="604747"/>
                        </a:xfrm>
                        <a:prstGeom prst="rect"/>
                        <a:ln/>
                      </pic:spPr>
                    </pic:pic>
                  </a:graphicData>
                </a:graphic>
              </wp:anchor>
            </w:drawing>
          </mc:Fallback>
        </mc:AlternateContent>
      </w:r>
    </w:p>
    <w:p w:rsidR="00000000" w:rsidDel="00000000" w:rsidP="00000000" w:rsidRDefault="00000000" w:rsidRPr="00000000" w14:paraId="0000019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septiembre tiene _____ días</w:t>
      </w:r>
    </w:p>
    <w:p w:rsidR="00000000" w:rsidDel="00000000" w:rsidP="00000000" w:rsidRDefault="00000000" w:rsidRPr="00000000" w14:paraId="0000019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octubre tiene _____ días</w:t>
      </w:r>
    </w:p>
    <w:p w:rsidR="00000000" w:rsidDel="00000000" w:rsidP="00000000" w:rsidRDefault="00000000" w:rsidRPr="00000000" w14:paraId="0000019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noviembre tiene _____ días</w:t>
      </w:r>
    </w:p>
    <w:p w:rsidR="00000000" w:rsidDel="00000000" w:rsidP="00000000" w:rsidRDefault="00000000" w:rsidRPr="00000000" w14:paraId="0000019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diciembre tiene ____ días</w:t>
      </w:r>
    </w:p>
    <w:p w:rsidR="00000000" w:rsidDel="00000000" w:rsidP="00000000" w:rsidRDefault="00000000" w:rsidRPr="00000000" w14:paraId="0000019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Transforma los meses en días, ¿cuántos días estará fuera del país el papá de Juan y Santi?</w:t>
      </w:r>
    </w:p>
    <w:p w:rsidR="00000000" w:rsidDel="00000000" w:rsidP="00000000" w:rsidRDefault="00000000" w:rsidRPr="00000000" w14:paraId="0000019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 6 meses = ______ días.</w:t>
      </w:r>
    </w:p>
    <w:p w:rsidR="00000000" w:rsidDel="00000000" w:rsidP="00000000" w:rsidRDefault="00000000" w:rsidRPr="00000000" w14:paraId="0000019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¿Qué operatoria utilizaste para resolver la actividad anterior?</w:t>
      </w:r>
    </w:p>
    <w:p w:rsidR="00000000" w:rsidDel="00000000" w:rsidP="00000000" w:rsidRDefault="00000000" w:rsidRPr="00000000" w14:paraId="0000019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Si un día tiene 24 horas, entonces, ¿cuántas horas está fuera del país el papá de Juan y Santi?</w:t>
      </w:r>
    </w:p>
    <w:p w:rsidR="00000000" w:rsidDel="00000000" w:rsidP="00000000" w:rsidRDefault="00000000" w:rsidRPr="00000000" w14:paraId="0000019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Explica ¿cómo calculaste las horas que estará fuera del país el padre de Juan y Santi?</w:t>
      </w:r>
    </w:p>
    <w:p w:rsidR="00000000" w:rsidDel="00000000" w:rsidP="00000000" w:rsidRDefault="00000000" w:rsidRPr="00000000" w14:paraId="000001A0">
      <w:pPr>
        <w:spacing w:line="250" w:lineRule="auto"/>
        <w:ind w:right="484"/>
        <w:jc w:val="both"/>
        <w:rPr>
          <w:rFonts w:ascii="Century Gothic" w:cs="Century Gothic" w:eastAsia="Century Gothic" w:hAnsi="Century Gothic"/>
          <w:b w:val="1"/>
          <w:color w:val="363435"/>
          <w:sz w:val="20"/>
          <w:szCs w:val="20"/>
        </w:rPr>
      </w:pPr>
      <w:r w:rsidDel="00000000" w:rsidR="00000000" w:rsidRPr="00000000">
        <w:rPr>
          <w:rtl w:val="0"/>
        </w:rPr>
      </w:r>
    </w:p>
    <w:p w:rsidR="00000000" w:rsidDel="00000000" w:rsidP="00000000" w:rsidRDefault="00000000" w:rsidRPr="00000000" w14:paraId="000001A1">
      <w:pPr>
        <w:spacing w:line="250" w:lineRule="auto"/>
        <w:ind w:right="484"/>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Actividades transversales a la asignatura de Ciencias Naturales. </w:t>
      </w:r>
    </w:p>
    <w:p w:rsidR="00000000" w:rsidDel="00000000" w:rsidP="00000000" w:rsidRDefault="00000000" w:rsidRPr="00000000" w14:paraId="000001A3">
      <w:pPr>
        <w:spacing w:line="250" w:lineRule="auto"/>
        <w:ind w:right="168"/>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4">
      <w:pPr>
        <w:spacing w:line="250" w:lineRule="auto"/>
        <w:ind w:right="168"/>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 planto.</w:t>
      </w:r>
    </w:p>
    <w:p w:rsidR="00000000" w:rsidDel="00000000" w:rsidP="00000000" w:rsidRDefault="00000000" w:rsidRPr="00000000" w14:paraId="000001A5">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estudiantes necesitarán:</w:t>
      </w:r>
    </w:p>
    <w:p w:rsidR="00000000" w:rsidDel="00000000" w:rsidP="00000000" w:rsidRDefault="00000000" w:rsidRPr="00000000" w14:paraId="000001A6">
      <w:pPr>
        <w:spacing w:line="250" w:lineRule="auto"/>
        <w:ind w:right="294"/>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un recipiente o un plato hondo o una fuente.</w:t>
      </w:r>
    </w:p>
    <w:p w:rsidR="00000000" w:rsidDel="00000000" w:rsidP="00000000" w:rsidRDefault="00000000" w:rsidRPr="00000000" w14:paraId="000001A7">
      <w:pPr>
        <w:spacing w:line="250" w:lineRule="auto"/>
        <w:ind w:right="294"/>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un poco de tierra de jardín.</w:t>
      </w:r>
    </w:p>
    <w:p w:rsidR="00000000" w:rsidDel="00000000" w:rsidP="00000000" w:rsidRDefault="00000000" w:rsidRPr="00000000" w14:paraId="000001A8">
      <w:pPr>
        <w:spacing w:line="250" w:lineRule="auto"/>
        <w:ind w:right="294"/>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un puñado de lentejas.</w:t>
      </w:r>
    </w:p>
    <w:p w:rsidR="00000000" w:rsidDel="00000000" w:rsidP="00000000" w:rsidRDefault="00000000" w:rsidRPr="00000000" w14:paraId="000001A9">
      <w:pPr>
        <w:spacing w:line="250" w:lineRule="auto"/>
        <w:ind w:right="203"/>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363435"/>
          <w:sz w:val="20"/>
          <w:szCs w:val="20"/>
          <w:rtl w:val="0"/>
        </w:rPr>
        <w:t xml:space="preserve">Algún adulto de la casa jugará  con  el doble  sentido  de esta frase  para pedir  a sus niños  </w:t>
      </w:r>
      <w:r w:rsidDel="00000000" w:rsidR="00000000" w:rsidRPr="00000000">
        <w:rPr>
          <w:rFonts w:ascii="Century Gothic" w:cs="Century Gothic" w:eastAsia="Century Gothic" w:hAnsi="Century Gothic"/>
          <w:b w:val="1"/>
          <w:color w:val="363435"/>
          <w:sz w:val="20"/>
          <w:szCs w:val="20"/>
          <w:rtl w:val="0"/>
        </w:rPr>
        <w:t xml:space="preserve">«que  se planten»</w:t>
      </w:r>
      <w:r w:rsidDel="00000000" w:rsidR="00000000" w:rsidRPr="00000000">
        <w:rPr>
          <w:rFonts w:ascii="Century Gothic" w:cs="Century Gothic" w:eastAsia="Century Gothic" w:hAnsi="Century Gothic"/>
          <w:color w:val="363435"/>
          <w:sz w:val="20"/>
          <w:szCs w:val="20"/>
          <w:rtl w:val="0"/>
        </w:rPr>
        <w:t xml:space="preserve">, es decir,  que planten  su nombre en la tierra.  Y éste es el modo  de hacerlo:</w:t>
      </w:r>
      <w:r w:rsidDel="00000000" w:rsidR="00000000" w:rsidRPr="00000000">
        <w:rPr>
          <w:rtl w:val="0"/>
        </w:rPr>
      </w:r>
    </w:p>
    <w:p w:rsidR="00000000" w:rsidDel="00000000" w:rsidP="00000000" w:rsidRDefault="00000000" w:rsidRPr="00000000" w14:paraId="000001AA">
      <w:pPr>
        <w:spacing w:line="250" w:lineRule="auto"/>
        <w:ind w:right="294"/>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Colocan aproximadamente un centímetro de tierra en el recipiente, dibujan con mayúsculas su nombre.</w:t>
      </w:r>
    </w:p>
    <w:p w:rsidR="00000000" w:rsidDel="00000000" w:rsidP="00000000" w:rsidRDefault="00000000" w:rsidRPr="00000000" w14:paraId="000001A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Rellenan de lentejas cada letra mayúscula.</w:t>
      </w:r>
    </w:p>
    <w:p w:rsidR="00000000" w:rsidDel="00000000" w:rsidP="00000000" w:rsidRDefault="00000000" w:rsidRPr="00000000" w14:paraId="000001A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Cubren el nombre con otra capa de tierra.</w:t>
      </w:r>
    </w:p>
    <w:p w:rsidR="00000000" w:rsidDel="00000000" w:rsidP="00000000" w:rsidRDefault="00000000" w:rsidRPr="00000000" w14:paraId="000001A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Riegan para que la tierra esté húmeda.</w:t>
      </w:r>
    </w:p>
    <w:p w:rsidR="00000000" w:rsidDel="00000000" w:rsidP="00000000" w:rsidRDefault="00000000" w:rsidRPr="00000000" w14:paraId="000001A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Colocan el recipiente cerca de una ventana aunque no debe darle el sol directamente.</w:t>
      </w:r>
    </w:p>
    <w:p w:rsidR="00000000" w:rsidDel="00000000" w:rsidP="00000000" w:rsidRDefault="00000000" w:rsidRPr="00000000" w14:paraId="000001A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Riegan las lentejas cada dos o tres días.</w:t>
      </w:r>
    </w:p>
    <w:p w:rsidR="00000000" w:rsidDel="00000000" w:rsidP="00000000" w:rsidRDefault="00000000" w:rsidRPr="00000000" w14:paraId="000001B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0" w:lineRule="auto"/>
        <w:ind w:left="874" w:right="178"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adulto comprobará la sorpresa que recibe el estudiante cuando vea crecer los primeros brotes formando su nombre.</w:t>
      </w:r>
    </w:p>
    <w:p w:rsidR="00000000" w:rsidDel="00000000" w:rsidP="00000000" w:rsidRDefault="00000000" w:rsidRPr="00000000" w14:paraId="000001B1">
      <w:pPr>
        <w:spacing w:before="5" w:line="10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Cómo se cuida un árbol</w:t>
      </w:r>
    </w:p>
    <w:p w:rsidR="00000000" w:rsidDel="00000000" w:rsidP="00000000" w:rsidRDefault="00000000" w:rsidRPr="00000000" w14:paraId="000001B3">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pretende que </w:t>
      </w:r>
      <w:r w:rsidDel="00000000" w:rsidR="00000000" w:rsidRPr="00000000">
        <w:rPr>
          <w:rFonts w:ascii="Century Gothic" w:cs="Century Gothic" w:eastAsia="Century Gothic" w:hAnsi="Century Gothic"/>
          <w:b w:val="1"/>
          <w:sz w:val="20"/>
          <w:szCs w:val="20"/>
          <w:rtl w:val="0"/>
        </w:rPr>
        <w:t xml:space="preserve">el estudiante busque información sobre el cuidado de los árboles, tome conciencia de esta necesidad y ayude activamente en su conservación. </w:t>
      </w:r>
      <w:r w:rsidDel="00000000" w:rsidR="00000000" w:rsidRPr="00000000">
        <w:rPr>
          <w:rFonts w:ascii="Century Gothic" w:cs="Century Gothic" w:eastAsia="Century Gothic" w:hAnsi="Century Gothic"/>
          <w:sz w:val="20"/>
          <w:szCs w:val="20"/>
          <w:rtl w:val="0"/>
        </w:rPr>
        <w:t xml:space="preserve">Se solicita el apoyo de los padres para buscar la información.</w:t>
      </w:r>
    </w:p>
    <w:p w:rsidR="00000000" w:rsidDel="00000000" w:rsidP="00000000" w:rsidRDefault="00000000" w:rsidRPr="00000000" w14:paraId="000001B4">
      <w:pPr>
        <w:spacing w:line="250" w:lineRule="auto"/>
        <w:ind w:right="168"/>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Actividad transversal a la asignatura de Educación Tecnológica. Una cabaña dentro de la ciudad.</w:t>
      </w:r>
    </w:p>
    <w:p w:rsidR="00000000" w:rsidDel="00000000" w:rsidP="00000000" w:rsidRDefault="00000000" w:rsidRPr="00000000" w14:paraId="000001B6">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Planificar junto a algún adulto, al igual que en el libro, la construcción de cabaña (tipo maqueta). Para ello deben explicar los detalles precisos de cómo se ha planificado esta actividad familiar, teniendo en cuenta los siguientes indicadores:</w:t>
      </w:r>
    </w:p>
    <w:p w:rsidR="00000000" w:rsidDel="00000000" w:rsidP="00000000" w:rsidRDefault="00000000" w:rsidRPr="00000000" w14:paraId="000001B7">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Materiales que se necesitan para realizarla.</w:t>
      </w:r>
    </w:p>
    <w:p w:rsidR="00000000" w:rsidDel="00000000" w:rsidP="00000000" w:rsidRDefault="00000000" w:rsidRPr="00000000" w14:paraId="000001B8">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Cómo se va a llevar a cabo.</w:t>
      </w:r>
    </w:p>
    <w:p w:rsidR="00000000" w:rsidDel="00000000" w:rsidP="00000000" w:rsidRDefault="00000000" w:rsidRPr="00000000" w14:paraId="000001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Presentar la maqueta al regreso a clases.</w:t>
      </w:r>
    </w:p>
    <w:p w:rsidR="00000000" w:rsidDel="00000000" w:rsidP="00000000" w:rsidRDefault="00000000" w:rsidRPr="00000000" w14:paraId="000001BA">
      <w:pPr>
        <w:spacing w:line="250" w:lineRule="auto"/>
        <w:ind w:right="168"/>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Actividad transversal a la asignatura de Artes. ¿Hacemos un bricolage?</w:t>
      </w:r>
    </w:p>
    <w:p w:rsidR="00000000" w:rsidDel="00000000" w:rsidP="00000000" w:rsidRDefault="00000000" w:rsidRPr="00000000" w14:paraId="000001BC">
      <w:pPr>
        <w:spacing w:line="250" w:lineRule="auto"/>
        <w:ind w:right="168"/>
        <w:jc w:val="both"/>
        <w:rPr>
          <w:rFonts w:ascii="Century Gothic" w:cs="Century Gothic" w:eastAsia="Century Gothic" w:hAnsi="Century Gothic"/>
          <w:color w:val="363435"/>
          <w:sz w:val="20"/>
          <w:szCs w:val="20"/>
        </w:rPr>
      </w:pPr>
      <w:r w:rsidDel="00000000" w:rsidR="00000000" w:rsidRPr="00000000">
        <w:rPr>
          <w:rFonts w:ascii="Century Gothic" w:cs="Century Gothic" w:eastAsia="Century Gothic" w:hAnsi="Century Gothic"/>
          <w:color w:val="363435"/>
          <w:sz w:val="20"/>
          <w:szCs w:val="20"/>
          <w:rtl w:val="0"/>
        </w:rPr>
        <w:t xml:space="preserve">Confeccionar «un teléfono de campaña» para comunicarse a distancia. Deben tener dos envases de yogur  vacíos  y un trozo  largo  de cuerda. Es aconsejable advertir a los chicos  que tensen  bien la cuerda, que vocalicen bien su mensaje, sin gritos  y naturalmente, que esperen la respuesta. Con este sencillísimo juego  los niños pueden comprobar que </w:t>
      </w:r>
      <w:r w:rsidDel="00000000" w:rsidR="00000000" w:rsidRPr="00000000">
        <w:rPr>
          <w:rFonts w:ascii="Century Gothic" w:cs="Century Gothic" w:eastAsia="Century Gothic" w:hAnsi="Century Gothic"/>
          <w:b w:val="1"/>
          <w:color w:val="363435"/>
          <w:sz w:val="20"/>
          <w:szCs w:val="20"/>
          <w:rtl w:val="0"/>
        </w:rPr>
        <w:t xml:space="preserve">el sonido  puede  propagarse con la simple  vibración de una cuerda.</w:t>
      </w:r>
      <w:r w:rsidDel="00000000" w:rsidR="00000000" w:rsidRPr="00000000">
        <w:rPr>
          <w:rtl w:val="0"/>
        </w:rPr>
      </w:r>
    </w:p>
    <w:p w:rsidR="00000000" w:rsidDel="00000000" w:rsidP="00000000" w:rsidRDefault="00000000" w:rsidRPr="00000000" w14:paraId="000001BD">
      <w:pPr>
        <w:spacing w:line="250" w:lineRule="auto"/>
        <w:ind w:right="168"/>
        <w:jc w:val="both"/>
        <w:rPr>
          <w:rFonts w:ascii="Century Gothic" w:cs="Century Gothic" w:eastAsia="Century Gothic" w:hAnsi="Century Gothic"/>
          <w:b w:val="1"/>
          <w:color w:val="363435"/>
          <w:sz w:val="20"/>
          <w:szCs w:val="20"/>
        </w:rPr>
      </w:pPr>
      <w:r w:rsidDel="00000000" w:rsidR="00000000" w:rsidRPr="00000000">
        <w:rPr>
          <w:rtl w:val="0"/>
        </w:rPr>
      </w:r>
    </w:p>
    <w:p w:rsidR="00000000" w:rsidDel="00000000" w:rsidP="00000000" w:rsidRDefault="00000000" w:rsidRPr="00000000" w14:paraId="000001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Actividad transversal a la asignatura de Música. ¿Quién canta esa canción?</w:t>
      </w:r>
    </w:p>
    <w:p w:rsidR="00000000" w:rsidDel="00000000" w:rsidP="00000000" w:rsidRDefault="00000000" w:rsidRPr="00000000" w14:paraId="000001BF">
      <w:pPr>
        <w:spacing w:line="250" w:lineRule="auto"/>
        <w:ind w:right="168"/>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Se pretende que los estudiantes puedan </w:t>
      </w:r>
      <w:r w:rsidDel="00000000" w:rsidR="00000000" w:rsidRPr="00000000">
        <w:rPr>
          <w:rFonts w:ascii="Century Gothic" w:cs="Century Gothic" w:eastAsia="Century Gothic" w:hAnsi="Century Gothic"/>
          <w:b w:val="1"/>
          <w:sz w:val="20"/>
          <w:szCs w:val="20"/>
          <w:rtl w:val="0"/>
        </w:rPr>
        <w:t xml:space="preserve">expresar sensaciones, emociones e ideas que les sugiere la música escuchada usando diversos medios expresivos (verbal, corporal, musical, visual).</w:t>
      </w:r>
    </w:p>
    <w:p w:rsidR="00000000" w:rsidDel="00000000" w:rsidP="00000000" w:rsidRDefault="00000000" w:rsidRPr="00000000" w14:paraId="000001C0">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estudiantes escucharán alguna canción popular interpretada por algún cantante o grupo. Reconocerán algunos instrumentos que acompañan la canción, así como las sensaciones que les produce escucharla.</w:t>
      </w:r>
    </w:p>
    <w:p w:rsidR="00000000" w:rsidDel="00000000" w:rsidP="00000000" w:rsidRDefault="00000000" w:rsidRPr="00000000" w14:paraId="000001C1">
      <w:pPr>
        <w:tabs>
          <w:tab w:val="left" w:pos="2196"/>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C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Inglés “Around Town” – “Por la ciudad”</w:t>
      </w:r>
    </w:p>
    <w:p w:rsidR="00000000" w:rsidDel="00000000" w:rsidP="00000000" w:rsidRDefault="00000000" w:rsidRPr="00000000" w14:paraId="000001C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Meta: </w:t>
      </w:r>
      <w:r w:rsidDel="00000000" w:rsidR="00000000" w:rsidRPr="00000000">
        <w:rPr>
          <w:rFonts w:ascii="Century Gothic" w:cs="Century Gothic" w:eastAsia="Century Gothic" w:hAnsi="Century Gothic"/>
          <w:sz w:val="20"/>
          <w:szCs w:val="20"/>
          <w:rtl w:val="0"/>
        </w:rPr>
        <w:t xml:space="preserve">Al finalizar las actividades de este proyecto serás capaz de nombrar los lugares de una ciudad en inglés, conocer algunas profesiones y verbos relacionados a ellas, habrás recordado los números y el abecedario para deletrear. Además, serás capaz de pronunciar palabras en inglés demostrándolo a través de un audio. </w:t>
      </w:r>
      <w:r w:rsidDel="00000000" w:rsidR="00000000" w:rsidRPr="00000000">
        <w:rPr>
          <w:rFonts w:ascii="Century Gothic" w:cs="Century Gothic" w:eastAsia="Century Gothic" w:hAnsi="Century Gothic"/>
          <w:b w:val="1"/>
          <w:sz w:val="20"/>
          <w:szCs w:val="20"/>
          <w:rtl w:val="0"/>
        </w:rPr>
        <w:t xml:space="preserve">¡Mucho éxito!</w:t>
      </w:r>
    </w:p>
    <w:p w:rsidR="00000000" w:rsidDel="00000000" w:rsidP="00000000" w:rsidRDefault="00000000" w:rsidRPr="00000000" w14:paraId="000001C4">
      <w:pPr>
        <w:rPr>
          <w:rFonts w:ascii="Century Gothic" w:cs="Century Gothic" w:eastAsia="Century Gothic" w:hAnsi="Century Gothic"/>
          <w:b w:val="1"/>
          <w:sz w:val="20"/>
          <w:szCs w:val="20"/>
        </w:rPr>
      </w:pPr>
      <w:r w:rsidDel="00000000" w:rsidR="00000000" w:rsidRPr="00000000">
        <w:rPr>
          <w:rtl w:val="0"/>
        </w:rPr>
      </w:r>
    </w:p>
    <w:tbl>
      <w:tblPr>
        <w:tblStyle w:val="Table6"/>
        <w:tblW w:w="10791.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4"/>
        <w:gridCol w:w="7678"/>
        <w:tblGridChange w:id="0">
          <w:tblGrid>
            <w:gridCol w:w="3114"/>
            <w:gridCol w:w="7678"/>
          </w:tblGrid>
        </w:tblGridChange>
      </w:tblGrid>
      <w:tr>
        <w:tc>
          <w:tcPr/>
          <w:p w:rsidR="00000000" w:rsidDel="00000000" w:rsidP="00000000" w:rsidRDefault="00000000" w:rsidRPr="00000000" w14:paraId="000001C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Pr>
              <w:drawing>
                <wp:inline distB="0" distT="0" distL="0" distR="0">
                  <wp:extent cx="1118580" cy="1491439"/>
                  <wp:effectExtent b="0" l="0" r="0" t="0"/>
                  <wp:docPr id="46" name="image19.jpg"/>
                  <a:graphic>
                    <a:graphicData uri="http://schemas.openxmlformats.org/drawingml/2006/picture">
                      <pic:pic>
                        <pic:nvPicPr>
                          <pic:cNvPr id="0" name="image19.jpg"/>
                          <pic:cNvPicPr preferRelativeResize="0"/>
                        </pic:nvPicPr>
                        <pic:blipFill>
                          <a:blip r:embed="rId29"/>
                          <a:srcRect b="0" l="0" r="0" t="0"/>
                          <a:stretch>
                            <a:fillRect/>
                          </a:stretch>
                        </pic:blipFill>
                        <pic:spPr>
                          <a:xfrm>
                            <a:off x="0" y="0"/>
                            <a:ext cx="1118580" cy="14914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C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Antes de conocer tu ciudad partamos por casa. </w:t>
            </w:r>
          </w:p>
          <w:p w:rsidR="00000000" w:rsidDel="00000000" w:rsidP="00000000" w:rsidRDefault="00000000" w:rsidRPr="00000000" w14:paraId="000001C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Juan y Santi construyeron su cabaña en el árbol ¿Puedes dibujar la tuya?</w:t>
            </w:r>
          </w:p>
          <w:p w:rsidR="00000000" w:rsidDel="00000000" w:rsidP="00000000" w:rsidRDefault="00000000" w:rsidRPr="00000000" w14:paraId="000001C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Sigue los pasos de este video. No es necesario que entiendas todo lo que dicen exactamente en el video, pero si, que sigas los pasos para dibujar. </w:t>
            </w:r>
          </w:p>
          <w:p w:rsidR="00000000" w:rsidDel="00000000" w:rsidP="00000000" w:rsidRDefault="00000000" w:rsidRPr="00000000" w14:paraId="000001C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A">
            <w:pPr>
              <w:rPr>
                <w:rFonts w:ascii="Century Gothic" w:cs="Century Gothic" w:eastAsia="Century Gothic" w:hAnsi="Century Gothic"/>
                <w:b w:val="1"/>
                <w:sz w:val="20"/>
                <w:szCs w:val="20"/>
              </w:rPr>
            </w:pPr>
            <w:hyperlink r:id="rId30">
              <w:r w:rsidDel="00000000" w:rsidR="00000000" w:rsidRPr="00000000">
                <w:rPr>
                  <w:rFonts w:ascii="Century Gothic" w:cs="Century Gothic" w:eastAsia="Century Gothic" w:hAnsi="Century Gothic"/>
                  <w:color w:val="0563c1"/>
                  <w:sz w:val="20"/>
                  <w:szCs w:val="20"/>
                  <w:u w:val="single"/>
                  <w:rtl w:val="0"/>
                </w:rPr>
                <w:t xml:space="preserve">https://www.youtube.com/watch?v=5contYogZm4</w:t>
              </w:r>
            </w:hyperlink>
            <w:r w:rsidDel="00000000" w:rsidR="00000000" w:rsidRPr="00000000">
              <w:rPr>
                <w:rFonts w:ascii="Century Gothic" w:cs="Century Gothic" w:eastAsia="Century Gothic" w:hAnsi="Century Gothic"/>
                <w:b w:val="1"/>
                <w:sz w:val="20"/>
                <w:szCs w:val="20"/>
                <w:rtl w:val="0"/>
              </w:rPr>
              <w:t xml:space="preserve"> </w:t>
            </w:r>
          </w:p>
        </w:tc>
      </w:tr>
    </w:tbl>
    <w:p w:rsidR="00000000" w:rsidDel="00000000" w:rsidP="00000000" w:rsidRDefault="00000000" w:rsidRPr="00000000" w14:paraId="000001C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C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Piensa y responde: </w:t>
      </w:r>
      <w:r w:rsidDel="00000000" w:rsidR="00000000" w:rsidRPr="00000000">
        <w:rPr>
          <w:rFonts w:ascii="Century Gothic" w:cs="Century Gothic" w:eastAsia="Century Gothic" w:hAnsi="Century Gothic"/>
          <w:sz w:val="20"/>
          <w:szCs w:val="20"/>
          <w:rtl w:val="0"/>
        </w:rPr>
        <w:t xml:space="preserve">¿Cuál es tu lugar favorito en la ciudad? ¿Te gusta ir al parque o a la plaza? ¿Sabes que tan cerca estas de un supermercado? ¿Dónde queda tu colegio? ¿Tu casa está cerca de un hospital?</w:t>
      </w:r>
    </w:p>
    <w:p w:rsidR="00000000" w:rsidDel="00000000" w:rsidP="00000000" w:rsidRDefault="00000000" w:rsidRPr="00000000" w14:paraId="000001C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Mira el siguiente video: </w:t>
      </w:r>
      <w:hyperlink r:id="rId31">
        <w:r w:rsidDel="00000000" w:rsidR="00000000" w:rsidRPr="00000000">
          <w:rPr>
            <w:rFonts w:ascii="Century Gothic" w:cs="Century Gothic" w:eastAsia="Century Gothic" w:hAnsi="Century Gothic"/>
            <w:color w:val="0563c1"/>
            <w:sz w:val="20"/>
            <w:szCs w:val="20"/>
            <w:u w:val="single"/>
            <w:rtl w:val="0"/>
          </w:rPr>
          <w:t xml:space="preserve">https://www.youtube.com/watch?v=EfD2k9beP-4</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C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Observa el video nuevamente y piensa en el significado de estas palabras en español de acuerdo a las imágenes del video. Escríbelas en tu cuaderno.  </w:t>
      </w:r>
    </w:p>
    <w:p w:rsidR="00000000" w:rsidDel="00000000" w:rsidP="00000000" w:rsidRDefault="00000000" w:rsidRPr="00000000" w14:paraId="000001D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1">
      <w:pPr>
        <w:rPr>
          <w:rFonts w:ascii="Century Gothic" w:cs="Century Gothic" w:eastAsia="Century Gothic" w:hAnsi="Century Gothic"/>
          <w:sz w:val="20"/>
          <w:szCs w:val="20"/>
        </w:rPr>
      </w:pPr>
      <w:r w:rsidDel="00000000" w:rsidR="00000000" w:rsidRPr="00000000">
        <w:rPr>
          <w:rtl w:val="0"/>
        </w:rPr>
      </w:r>
    </w:p>
    <w:tbl>
      <w:tblPr>
        <w:tblStyle w:val="Table7"/>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8"/>
        <w:gridCol w:w="1798"/>
        <w:gridCol w:w="1928"/>
        <w:gridCol w:w="1670"/>
        <w:gridCol w:w="2015"/>
        <w:gridCol w:w="1583"/>
        <w:tblGridChange w:id="0">
          <w:tblGrid>
            <w:gridCol w:w="1798"/>
            <w:gridCol w:w="1798"/>
            <w:gridCol w:w="1928"/>
            <w:gridCol w:w="1670"/>
            <w:gridCol w:w="2015"/>
            <w:gridCol w:w="1583"/>
          </w:tblGrid>
        </w:tblGridChange>
      </w:tblGrid>
      <w:tr>
        <w:tc>
          <w:tcPr/>
          <w:p w:rsidR="00000000" w:rsidDel="00000000" w:rsidP="00000000" w:rsidRDefault="00000000" w:rsidRPr="00000000" w14:paraId="000001D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Block:</w:t>
            </w:r>
          </w:p>
        </w:tc>
        <w:tc>
          <w:tcPr/>
          <w:p w:rsidR="00000000" w:rsidDel="00000000" w:rsidP="00000000" w:rsidRDefault="00000000" w:rsidRPr="00000000" w14:paraId="000001D3">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D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School:</w:t>
            </w:r>
          </w:p>
        </w:tc>
        <w:tc>
          <w:tcPr/>
          <w:p w:rsidR="00000000" w:rsidDel="00000000" w:rsidP="00000000" w:rsidRDefault="00000000" w:rsidRPr="00000000" w14:paraId="000001D5">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D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 Supermarket:</w:t>
            </w:r>
          </w:p>
        </w:tc>
        <w:tc>
          <w:tcPr/>
          <w:p w:rsidR="00000000" w:rsidDel="00000000" w:rsidP="00000000" w:rsidRDefault="00000000" w:rsidRPr="00000000" w14:paraId="000001D7">
            <w:pP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D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Bank:</w:t>
            </w:r>
          </w:p>
        </w:tc>
        <w:tc>
          <w:tcPr/>
          <w:p w:rsidR="00000000" w:rsidDel="00000000" w:rsidP="00000000" w:rsidRDefault="00000000" w:rsidRPr="00000000" w14:paraId="000001D9">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D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Museum:</w:t>
            </w:r>
          </w:p>
        </w:tc>
        <w:tc>
          <w:tcPr/>
          <w:p w:rsidR="00000000" w:rsidDel="00000000" w:rsidP="00000000" w:rsidRDefault="00000000" w:rsidRPr="00000000" w14:paraId="000001D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D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 Bus stop:</w:t>
            </w:r>
          </w:p>
        </w:tc>
        <w:tc>
          <w:tcPr/>
          <w:p w:rsidR="00000000" w:rsidDel="00000000" w:rsidP="00000000" w:rsidRDefault="00000000" w:rsidRPr="00000000" w14:paraId="000001DD">
            <w:pP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D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fire station:</w:t>
            </w:r>
          </w:p>
        </w:tc>
        <w:tc>
          <w:tcPr/>
          <w:p w:rsidR="00000000" w:rsidDel="00000000" w:rsidP="00000000" w:rsidRDefault="00000000" w:rsidRPr="00000000" w14:paraId="000001DF">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E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Library:</w:t>
            </w:r>
          </w:p>
        </w:tc>
        <w:tc>
          <w:tcPr/>
          <w:p w:rsidR="00000000" w:rsidDel="00000000" w:rsidP="00000000" w:rsidRDefault="00000000" w:rsidRPr="00000000" w14:paraId="000001E1">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E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 Theater:</w:t>
            </w:r>
          </w:p>
        </w:tc>
        <w:tc>
          <w:tcPr/>
          <w:p w:rsidR="00000000" w:rsidDel="00000000" w:rsidP="00000000" w:rsidRDefault="00000000" w:rsidRPr="00000000" w14:paraId="000001E3">
            <w:pP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E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hospital:</w:t>
            </w:r>
          </w:p>
        </w:tc>
        <w:tc>
          <w:tcPr/>
          <w:p w:rsidR="00000000" w:rsidDel="00000000" w:rsidP="00000000" w:rsidRDefault="00000000" w:rsidRPr="00000000" w14:paraId="000001E5">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E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Park:</w:t>
            </w:r>
          </w:p>
        </w:tc>
        <w:tc>
          <w:tcPr/>
          <w:p w:rsidR="00000000" w:rsidDel="00000000" w:rsidP="00000000" w:rsidRDefault="00000000" w:rsidRPr="00000000" w14:paraId="000001E7">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E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 Bakery:</w:t>
            </w:r>
          </w:p>
        </w:tc>
        <w:tc>
          <w:tcPr/>
          <w:p w:rsidR="00000000" w:rsidDel="00000000" w:rsidP="00000000" w:rsidRDefault="00000000" w:rsidRPr="00000000" w14:paraId="000001E9">
            <w:pP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E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Post office:</w:t>
            </w:r>
          </w:p>
        </w:tc>
        <w:tc>
          <w:tcPr/>
          <w:p w:rsidR="00000000" w:rsidDel="00000000" w:rsidP="00000000" w:rsidRDefault="00000000" w:rsidRPr="00000000" w14:paraId="000001E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E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 Police office:</w:t>
            </w:r>
          </w:p>
        </w:tc>
        <w:tc>
          <w:tcPr/>
          <w:p w:rsidR="00000000" w:rsidDel="00000000" w:rsidP="00000000" w:rsidRDefault="00000000" w:rsidRPr="00000000" w14:paraId="000001ED">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E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 Restaurant:</w:t>
            </w:r>
          </w:p>
        </w:tc>
        <w:tc>
          <w:tcPr/>
          <w:p w:rsidR="00000000" w:rsidDel="00000000" w:rsidP="00000000" w:rsidRDefault="00000000" w:rsidRPr="00000000" w14:paraId="000001EF">
            <w:pP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F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Practica varias veces la pronunciación de las palabras con el video y di el significado en español. Con tus palabras graba un audio pronunciando las palabras con su significado en español y envíalo a tu profesor. </w:t>
      </w:r>
    </w:p>
    <w:p w:rsidR="00000000" w:rsidDel="00000000" w:rsidP="00000000" w:rsidRDefault="00000000" w:rsidRPr="00000000" w14:paraId="000001F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Mira el siguiente video: </w:t>
      </w:r>
      <w:hyperlink r:id="rId32">
        <w:r w:rsidDel="00000000" w:rsidR="00000000" w:rsidRPr="00000000">
          <w:rPr>
            <w:rFonts w:ascii="Century Gothic" w:cs="Century Gothic" w:eastAsia="Century Gothic" w:hAnsi="Century Gothic"/>
            <w:color w:val="0563c1"/>
            <w:sz w:val="20"/>
            <w:szCs w:val="20"/>
            <w:u w:val="single"/>
            <w:rtl w:val="0"/>
          </w:rPr>
          <w:t xml:space="preserve">https://www.youtube.com/watch?v=dATr0DF8RUw</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F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Ahora que ya conoces los números del uno al 20, realiza la siguiente actividad. Escribe el número guiándote por las letras que aparecen. Luego, busca el número y únelo a la palabra que escribiste. </w:t>
      </w:r>
    </w:p>
    <w:p w:rsidR="00000000" w:rsidDel="00000000" w:rsidP="00000000" w:rsidRDefault="00000000" w:rsidRPr="00000000" w14:paraId="000001F5">
      <w:pPr>
        <w:rPr>
          <w:rFonts w:ascii="Century Gothic" w:cs="Century Gothic" w:eastAsia="Century Gothic" w:hAnsi="Century Gothic"/>
          <w:sz w:val="20"/>
          <w:szCs w:val="20"/>
        </w:rPr>
      </w:pPr>
      <w:r w:rsidDel="00000000" w:rsidR="00000000" w:rsidRPr="00000000">
        <w:rPr>
          <w:rtl w:val="0"/>
        </w:rPr>
      </w:r>
    </w:p>
    <w:tbl>
      <w:tblPr>
        <w:tblStyle w:val="Table8"/>
        <w:tblW w:w="10898.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2"/>
        <w:gridCol w:w="5396"/>
        <w:tblGridChange w:id="0">
          <w:tblGrid>
            <w:gridCol w:w="5502"/>
            <w:gridCol w:w="5396"/>
          </w:tblGrid>
        </w:tblGridChange>
      </w:tblGrid>
      <w:tr>
        <w:tc>
          <w:tcPr/>
          <w:p w:rsidR="00000000" w:rsidDel="00000000" w:rsidP="00000000" w:rsidRDefault="00000000" w:rsidRPr="00000000" w14:paraId="000001F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3417567" cy="2327448"/>
                  <wp:effectExtent b="0" l="0" r="0" t="0"/>
                  <wp:docPr id="45" name="image20.png"/>
                  <a:graphic>
                    <a:graphicData uri="http://schemas.openxmlformats.org/drawingml/2006/picture">
                      <pic:pic>
                        <pic:nvPicPr>
                          <pic:cNvPr id="0" name="image20.png"/>
                          <pic:cNvPicPr preferRelativeResize="0"/>
                        </pic:nvPicPr>
                        <pic:blipFill>
                          <a:blip r:embed="rId33"/>
                          <a:srcRect b="50656" l="0" r="0" t="0"/>
                          <a:stretch>
                            <a:fillRect/>
                          </a:stretch>
                        </pic:blipFill>
                        <pic:spPr>
                          <a:xfrm>
                            <a:off x="0" y="0"/>
                            <a:ext cx="3417567" cy="232744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F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3290898" cy="2328724"/>
                  <wp:effectExtent b="0" l="0" r="0" t="0"/>
                  <wp:docPr id="47" name="image20.png"/>
                  <a:graphic>
                    <a:graphicData uri="http://schemas.openxmlformats.org/drawingml/2006/picture">
                      <pic:pic>
                        <pic:nvPicPr>
                          <pic:cNvPr id="0" name="image20.png"/>
                          <pic:cNvPicPr preferRelativeResize="0"/>
                        </pic:nvPicPr>
                        <pic:blipFill>
                          <a:blip r:embed="rId33"/>
                          <a:srcRect b="2060" l="3015" r="2215" t="49349"/>
                          <a:stretch>
                            <a:fillRect/>
                          </a:stretch>
                        </pic:blipFill>
                        <pic:spPr>
                          <a:xfrm>
                            <a:off x="0" y="0"/>
                            <a:ext cx="3290898" cy="232872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F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9">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Mira el siguiente video: </w:t>
      </w:r>
      <w:hyperlink r:id="rId34">
        <w:r w:rsidDel="00000000" w:rsidR="00000000" w:rsidRPr="00000000">
          <w:rPr>
            <w:rFonts w:ascii="Century Gothic" w:cs="Century Gothic" w:eastAsia="Century Gothic" w:hAnsi="Century Gothic"/>
            <w:color w:val="0563c1"/>
            <w:sz w:val="20"/>
            <w:szCs w:val="20"/>
            <w:u w:val="single"/>
            <w:rtl w:val="0"/>
          </w:rPr>
          <w:t xml:space="preserve">https://www.youtube.com/watch?v=x8tF2aQoukY</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F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Dibuja el significado de los siguientes verbos que aparecen en el video. Envía una foto a tu profesor(a). </w:t>
      </w:r>
    </w:p>
    <w:tbl>
      <w:tblPr>
        <w:tblStyle w:val="Table9"/>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3597"/>
        <w:gridCol w:w="3598"/>
        <w:tblGridChange w:id="0">
          <w:tblGrid>
            <w:gridCol w:w="3597"/>
            <w:gridCol w:w="3597"/>
            <w:gridCol w:w="3598"/>
          </w:tblGrid>
        </w:tblGridChange>
      </w:tblGrid>
      <w:tr>
        <w:tc>
          <w:tcPr/>
          <w:p w:rsidR="00000000" w:rsidDel="00000000" w:rsidP="00000000" w:rsidRDefault="00000000" w:rsidRPr="00000000" w14:paraId="000001F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Make:</w:t>
            </w:r>
          </w:p>
        </w:tc>
        <w:tc>
          <w:tcPr/>
          <w:p w:rsidR="00000000" w:rsidDel="00000000" w:rsidP="00000000" w:rsidRDefault="00000000" w:rsidRPr="00000000" w14:paraId="000001F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Train: </w:t>
            </w:r>
          </w:p>
        </w:tc>
        <w:tc>
          <w:tcPr/>
          <w:p w:rsidR="00000000" w:rsidDel="00000000" w:rsidP="00000000" w:rsidRDefault="00000000" w:rsidRPr="00000000" w14:paraId="000001F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Cook:</w:t>
            </w:r>
          </w:p>
        </w:tc>
      </w:tr>
      <w:tr>
        <w:tc>
          <w:tcPr/>
          <w:p w:rsidR="00000000" w:rsidDel="00000000" w:rsidP="00000000" w:rsidRDefault="00000000" w:rsidRPr="00000000" w14:paraId="000001F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Act: </w:t>
            </w:r>
          </w:p>
        </w:tc>
        <w:tc>
          <w:tcPr/>
          <w:p w:rsidR="00000000" w:rsidDel="00000000" w:rsidP="00000000" w:rsidRDefault="00000000" w:rsidRPr="00000000" w14:paraId="0000020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Drive:</w:t>
            </w:r>
          </w:p>
        </w:tc>
        <w:tc>
          <w:tcPr/>
          <w:p w:rsidR="00000000" w:rsidDel="00000000" w:rsidP="00000000" w:rsidRDefault="00000000" w:rsidRPr="00000000" w14:paraId="0000020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Repair:</w:t>
            </w:r>
          </w:p>
        </w:tc>
      </w:tr>
      <w:tr>
        <w:tc>
          <w:tcPr/>
          <w:p w:rsidR="00000000" w:rsidDel="00000000" w:rsidP="00000000" w:rsidRDefault="00000000" w:rsidRPr="00000000" w14:paraId="0000020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Explore:</w:t>
            </w:r>
          </w:p>
        </w:tc>
        <w:tc>
          <w:tcPr/>
          <w:p w:rsidR="00000000" w:rsidDel="00000000" w:rsidP="00000000" w:rsidRDefault="00000000" w:rsidRPr="00000000" w14:paraId="0000020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Create:</w:t>
            </w:r>
          </w:p>
        </w:tc>
        <w:tc>
          <w:tcPr/>
          <w:p w:rsidR="00000000" w:rsidDel="00000000" w:rsidP="00000000" w:rsidRDefault="00000000" w:rsidRPr="00000000" w14:paraId="0000020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Take care:</w:t>
            </w:r>
          </w:p>
        </w:tc>
      </w:tr>
    </w:tbl>
    <w:p w:rsidR="00000000" w:rsidDel="00000000" w:rsidP="00000000" w:rsidRDefault="00000000" w:rsidRPr="00000000" w14:paraId="0000020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Mira el video del abecedario: </w:t>
      </w:r>
      <w:hyperlink r:id="rId35">
        <w:r w:rsidDel="00000000" w:rsidR="00000000" w:rsidRPr="00000000">
          <w:rPr>
            <w:rFonts w:ascii="Century Gothic" w:cs="Century Gothic" w:eastAsia="Century Gothic" w:hAnsi="Century Gothic"/>
            <w:color w:val="0563c1"/>
            <w:sz w:val="20"/>
            <w:szCs w:val="20"/>
            <w:u w:val="single"/>
            <w:rtl w:val="0"/>
          </w:rPr>
          <w:t xml:space="preserve">https://www.youtube.com/watch?v=t0WELUxl7gc</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20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Deletrea el nombre de las profesiones que aparecen en el video. Graba un video o audio deletreando las palabras y envíalo a tu profesor(a). </w:t>
      </w:r>
    </w:p>
    <w:tbl>
      <w:tblPr>
        <w:tblStyle w:val="Table10"/>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3597"/>
        <w:gridCol w:w="3598"/>
        <w:tblGridChange w:id="0">
          <w:tblGrid>
            <w:gridCol w:w="3597"/>
            <w:gridCol w:w="3597"/>
            <w:gridCol w:w="3598"/>
          </w:tblGrid>
        </w:tblGridChange>
      </w:tblGrid>
      <w:tr>
        <w:tc>
          <w:tcPr/>
          <w:p w:rsidR="00000000" w:rsidDel="00000000" w:rsidP="00000000" w:rsidRDefault="00000000" w:rsidRPr="00000000" w14:paraId="0000020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Artist</w:t>
            </w:r>
          </w:p>
        </w:tc>
        <w:tc>
          <w:tcPr/>
          <w:p w:rsidR="00000000" w:rsidDel="00000000" w:rsidP="00000000" w:rsidRDefault="00000000" w:rsidRPr="00000000" w14:paraId="000002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Cashier </w:t>
            </w:r>
          </w:p>
        </w:tc>
        <w:tc>
          <w:tcPr/>
          <w:p w:rsidR="00000000" w:rsidDel="00000000" w:rsidP="00000000" w:rsidRDefault="00000000" w:rsidRPr="00000000" w14:paraId="000002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Doctor</w:t>
            </w:r>
          </w:p>
        </w:tc>
      </w:tr>
      <w:tr>
        <w:tc>
          <w:tcPr/>
          <w:p w:rsidR="00000000" w:rsidDel="00000000" w:rsidP="00000000" w:rsidRDefault="00000000" w:rsidRPr="00000000" w14:paraId="000002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Carpenter</w:t>
            </w:r>
          </w:p>
        </w:tc>
        <w:tc>
          <w:tcPr/>
          <w:p w:rsidR="00000000" w:rsidDel="00000000" w:rsidP="00000000" w:rsidRDefault="00000000" w:rsidRPr="00000000" w14:paraId="0000020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Chef</w:t>
            </w:r>
          </w:p>
        </w:tc>
        <w:tc>
          <w:tcPr/>
          <w:p w:rsidR="00000000" w:rsidDel="00000000" w:rsidP="00000000" w:rsidRDefault="00000000" w:rsidRPr="00000000" w14:paraId="0000020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Nurse:</w:t>
            </w:r>
          </w:p>
        </w:tc>
      </w:tr>
      <w:tr>
        <w:tc>
          <w:tcPr/>
          <w:p w:rsidR="00000000" w:rsidDel="00000000" w:rsidP="00000000" w:rsidRDefault="00000000" w:rsidRPr="00000000" w14:paraId="0000020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Coach</w:t>
            </w:r>
          </w:p>
        </w:tc>
        <w:tc>
          <w:tcPr/>
          <w:p w:rsidR="00000000" w:rsidDel="00000000" w:rsidP="00000000" w:rsidRDefault="00000000" w:rsidRPr="00000000" w14:paraId="0000020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Waiter</w:t>
            </w:r>
          </w:p>
        </w:tc>
        <w:tc>
          <w:tcPr/>
          <w:p w:rsidR="00000000" w:rsidDel="00000000" w:rsidP="00000000" w:rsidRDefault="00000000" w:rsidRPr="00000000" w14:paraId="0000021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Bus driver:</w:t>
            </w:r>
          </w:p>
        </w:tc>
      </w:tr>
    </w:tbl>
    <w:p w:rsidR="00000000" w:rsidDel="00000000" w:rsidP="00000000" w:rsidRDefault="00000000" w:rsidRPr="00000000" w14:paraId="0000021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1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*Si quieres aprender más vocabulario. Descarga el archivo “Vocabulary 4º.pdf” observa las imágenes y escribe su significado en español en tu cuaderno.</w:t>
      </w:r>
    </w:p>
    <w:p w:rsidR="00000000" w:rsidDel="00000000" w:rsidP="00000000" w:rsidRDefault="00000000" w:rsidRPr="00000000" w14:paraId="00000213">
      <w:pPr>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214">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EXIT TICKET</w:t>
      </w:r>
    </w:p>
    <w:p w:rsidR="00000000" w:rsidDel="00000000" w:rsidP="00000000" w:rsidRDefault="00000000" w:rsidRPr="00000000" w14:paraId="00000215">
      <w:pPr>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21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 mirar tus apuntes del cuaderno. Nombra tres lugares de la ciudad, tres verbos y tres profesiones. Si no puedes recordarlas, mira tu cuaderno y tus apuntes y luego vuelve a intentarlo hasta que lo logres. </w:t>
      </w:r>
    </w:p>
    <w:p w:rsidR="00000000" w:rsidDel="00000000" w:rsidP="00000000" w:rsidRDefault="00000000" w:rsidRPr="00000000" w14:paraId="00000217">
      <w:pPr>
        <w:rPr>
          <w:rFonts w:ascii="Century Gothic" w:cs="Century Gothic" w:eastAsia="Century Gothic" w:hAnsi="Century Gothic"/>
          <w:sz w:val="20"/>
          <w:szCs w:val="20"/>
        </w:rPr>
      </w:pPr>
      <w:r w:rsidDel="00000000" w:rsidR="00000000" w:rsidRPr="00000000">
        <w:rPr>
          <w:rtl w:val="0"/>
        </w:rPr>
      </w:r>
    </w:p>
    <w:tbl>
      <w:tblPr>
        <w:tblStyle w:val="Table11"/>
        <w:tblW w:w="1079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1"/>
        <w:gridCol w:w="2982"/>
        <w:gridCol w:w="6969"/>
        <w:tblGridChange w:id="0">
          <w:tblGrid>
            <w:gridCol w:w="841"/>
            <w:gridCol w:w="2982"/>
            <w:gridCol w:w="6969"/>
          </w:tblGrid>
        </w:tblGridChange>
      </w:tblGrid>
      <w:tr>
        <w:trPr>
          <w:trHeight w:val="4665" w:hRule="atLeast"/>
        </w:trPr>
        <w:tc>
          <w:tcPr/>
          <w:p w:rsidR="00000000" w:rsidDel="00000000" w:rsidP="00000000" w:rsidRDefault="00000000" w:rsidRPr="00000000" w14:paraId="00000218">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4º</w:t>
            </w:r>
          </w:p>
        </w:tc>
        <w:tc>
          <w:tcPr/>
          <w:p w:rsidR="00000000" w:rsidDel="00000000" w:rsidP="00000000" w:rsidRDefault="00000000" w:rsidRPr="00000000" w14:paraId="0000021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Páginas 52 a la  57</w:t>
            </w:r>
          </w:p>
          <w:p w:rsidR="00000000" w:rsidDel="00000000" w:rsidP="00000000" w:rsidRDefault="00000000" w:rsidRPr="00000000" w14:paraId="0000021A">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1B">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1C">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1D">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1E">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1F">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20">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2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Nota :Para trabajar en estas actividades  ocupa los audios enviados.</w:t>
            </w:r>
          </w:p>
        </w:tc>
        <w:tc>
          <w:tcPr/>
          <w:p w:rsidR="00000000" w:rsidDel="00000000" w:rsidP="00000000" w:rsidRDefault="00000000" w:rsidRPr="00000000" w14:paraId="00000222">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Presentation</w:t>
            </w:r>
          </w:p>
          <w:p w:rsidR="00000000" w:rsidDel="00000000" w:rsidP="00000000" w:rsidRDefault="00000000" w:rsidRPr="00000000" w14:paraId="0000022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Observa las imágenes del libro de las páginas 52 y 53. Escucha la canción (Audio 29) ¿Qué lugares reconoces? ¿Qué lugares de la canción también existen en tu ciudad?</w:t>
            </w:r>
          </w:p>
          <w:p w:rsidR="00000000" w:rsidDel="00000000" w:rsidP="00000000" w:rsidRDefault="00000000" w:rsidRPr="00000000" w14:paraId="0000022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Escucha (Audio 30) e identifica el lugar del que están hablando de los que aparecen en las paginas 52 y 53. ¿Puedes enumerarlos según se mencionan?</w:t>
            </w:r>
          </w:p>
          <w:p w:rsidR="00000000" w:rsidDel="00000000" w:rsidP="00000000" w:rsidRDefault="00000000" w:rsidRPr="00000000" w14:paraId="00000225">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Practice</w:t>
            </w:r>
          </w:p>
          <w:p w:rsidR="00000000" w:rsidDel="00000000" w:rsidP="00000000" w:rsidRDefault="00000000" w:rsidRPr="00000000" w14:paraId="0000022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Página 54 </w:t>
            </w:r>
            <w:r w:rsidDel="00000000" w:rsidR="00000000" w:rsidRPr="00000000">
              <w:rPr>
                <w:rFonts w:ascii="Century Gothic" w:cs="Century Gothic" w:eastAsia="Century Gothic" w:hAnsi="Century Gothic"/>
                <w:b w:val="1"/>
                <w:sz w:val="16"/>
                <w:szCs w:val="16"/>
                <w:rtl w:val="0"/>
              </w:rPr>
              <w:t xml:space="preserve">actividad1.</w:t>
            </w:r>
            <w:r w:rsidDel="00000000" w:rsidR="00000000" w:rsidRPr="00000000">
              <w:rPr>
                <w:rFonts w:ascii="Century Gothic" w:cs="Century Gothic" w:eastAsia="Century Gothic" w:hAnsi="Century Gothic"/>
                <w:sz w:val="16"/>
                <w:szCs w:val="16"/>
                <w:rtl w:val="0"/>
              </w:rPr>
              <w:t xml:space="preserve"> Escucha el diálogo (Audio 30) sobre lo que hay “</w:t>
            </w:r>
            <w:r w:rsidDel="00000000" w:rsidR="00000000" w:rsidRPr="00000000">
              <w:rPr>
                <w:rFonts w:ascii="Century Gothic" w:cs="Century Gothic" w:eastAsia="Century Gothic" w:hAnsi="Century Gothic"/>
                <w:b w:val="1"/>
                <w:sz w:val="16"/>
                <w:szCs w:val="16"/>
                <w:rtl w:val="0"/>
              </w:rPr>
              <w:t xml:space="preserve">There is</w:t>
            </w:r>
            <w:r w:rsidDel="00000000" w:rsidR="00000000" w:rsidRPr="00000000">
              <w:rPr>
                <w:rFonts w:ascii="Century Gothic" w:cs="Century Gothic" w:eastAsia="Century Gothic" w:hAnsi="Century Gothic"/>
                <w:sz w:val="16"/>
                <w:szCs w:val="16"/>
                <w:rtl w:val="0"/>
              </w:rPr>
              <w:t xml:space="preserve">” y lo que no hay </w:t>
            </w:r>
            <w:r w:rsidDel="00000000" w:rsidR="00000000" w:rsidRPr="00000000">
              <w:rPr>
                <w:rFonts w:ascii="Century Gothic" w:cs="Century Gothic" w:eastAsia="Century Gothic" w:hAnsi="Century Gothic"/>
                <w:b w:val="1"/>
                <w:sz w:val="16"/>
                <w:szCs w:val="16"/>
                <w:rtl w:val="0"/>
              </w:rPr>
              <w:t xml:space="preserve">“There isn’t” </w:t>
            </w:r>
            <w:r w:rsidDel="00000000" w:rsidR="00000000" w:rsidRPr="00000000">
              <w:rPr>
                <w:rFonts w:ascii="Century Gothic" w:cs="Century Gothic" w:eastAsia="Century Gothic" w:hAnsi="Century Gothic"/>
                <w:sz w:val="16"/>
                <w:szCs w:val="16"/>
                <w:rtl w:val="0"/>
              </w:rPr>
              <w:t xml:space="preserve">en la ciudad de Karim y Ricky. Escucha el audio y practica la pronunciación varias veces. Luego, </w:t>
            </w:r>
            <w:r w:rsidDel="00000000" w:rsidR="00000000" w:rsidRPr="00000000">
              <w:rPr>
                <w:rFonts w:ascii="Century Gothic" w:cs="Century Gothic" w:eastAsia="Century Gothic" w:hAnsi="Century Gothic"/>
                <w:b w:val="1"/>
                <w:sz w:val="16"/>
                <w:szCs w:val="16"/>
                <w:rtl w:val="0"/>
              </w:rPr>
              <w:t xml:space="preserve">graba un audio leyendo con tus propias palabras el diálogo y envíalo a tu profesor.</w:t>
            </w: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22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Página 55 actividad 3. Escucha los lugares de la ciudad e identifica de qué ciudad están hablando. ¿Están hablando de Green town? ¿Blue Town? ¿Yellow town? (Audio 32)</w:t>
            </w:r>
          </w:p>
          <w:p w:rsidR="00000000" w:rsidDel="00000000" w:rsidP="00000000" w:rsidRDefault="00000000" w:rsidRPr="00000000" w14:paraId="0000022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4.</w:t>
            </w:r>
            <w:r w:rsidDel="00000000" w:rsidR="00000000" w:rsidRPr="00000000">
              <w:rPr>
                <w:rFonts w:ascii="Century Gothic" w:cs="Century Gothic" w:eastAsia="Century Gothic" w:hAnsi="Century Gothic"/>
                <w:sz w:val="16"/>
                <w:szCs w:val="16"/>
                <w:rtl w:val="0"/>
              </w:rPr>
              <w:t xml:space="preserve"> Responde verdadero o falso según lo que escuchaste. (Audio 32)</w:t>
            </w:r>
          </w:p>
          <w:p w:rsidR="00000000" w:rsidDel="00000000" w:rsidP="00000000" w:rsidRDefault="00000000" w:rsidRPr="00000000" w14:paraId="0000022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Página 56 </w:t>
            </w:r>
            <w:r w:rsidDel="00000000" w:rsidR="00000000" w:rsidRPr="00000000">
              <w:rPr>
                <w:rFonts w:ascii="Century Gothic" w:cs="Century Gothic" w:eastAsia="Century Gothic" w:hAnsi="Century Gothic"/>
                <w:b w:val="1"/>
                <w:sz w:val="16"/>
                <w:szCs w:val="16"/>
                <w:rtl w:val="0"/>
              </w:rPr>
              <w:t xml:space="preserve">actividad 6</w:t>
            </w:r>
            <w:r w:rsidDel="00000000" w:rsidR="00000000" w:rsidRPr="00000000">
              <w:rPr>
                <w:rFonts w:ascii="Century Gothic" w:cs="Century Gothic" w:eastAsia="Century Gothic" w:hAnsi="Century Gothic"/>
                <w:sz w:val="16"/>
                <w:szCs w:val="16"/>
                <w:rtl w:val="0"/>
              </w:rPr>
              <w:t xml:space="preserve">. Subraya las partes de la canción que son pregunta. Escucha la canción y practica la pronunciación de la pregunta: “What shall we do today?”. Graba un audio con tus propias palabras de una estrofa de la canción. </w:t>
            </w:r>
          </w:p>
          <w:p w:rsidR="00000000" w:rsidDel="00000000" w:rsidP="00000000" w:rsidRDefault="00000000" w:rsidRPr="00000000" w14:paraId="0000022A">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2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Sounds</w:t>
            </w:r>
          </w:p>
          <w:p w:rsidR="00000000" w:rsidDel="00000000" w:rsidP="00000000" w:rsidRDefault="00000000" w:rsidRPr="00000000" w14:paraId="0000022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Página 57 actividad 8. Escucha (Audio 34) Practica la pronunciación varias veces escuchando el audio. Graba con tu propia voz la lectura poniendo atención a las letras que están en rojo. </w:t>
            </w:r>
          </w:p>
          <w:p w:rsidR="00000000" w:rsidDel="00000000" w:rsidP="00000000" w:rsidRDefault="00000000" w:rsidRPr="00000000" w14:paraId="0000022D">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2E">
            <w:pPr>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22F">
      <w:pPr>
        <w:rPr>
          <w:rFonts w:ascii="Century Gothic" w:cs="Century Gothic" w:eastAsia="Century Gothic" w:hAnsi="Century Gothic"/>
          <w:sz w:val="20"/>
          <w:szCs w:val="20"/>
        </w:rPr>
      </w:pPr>
      <w:r w:rsidDel="00000000" w:rsidR="00000000" w:rsidRPr="00000000">
        <w:rPr>
          <w:rtl w:val="0"/>
        </w:rPr>
      </w:r>
    </w:p>
    <w:sectPr>
      <w:pgSz w:h="18700" w:w="12242"/>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874" w:hanging="360"/>
      </w:pPr>
      <w:rPr>
        <w:rFonts w:ascii="Noto Sans Symbols" w:cs="Noto Sans Symbols" w:eastAsia="Noto Sans Symbols" w:hAnsi="Noto Sans Symbols"/>
      </w:rPr>
    </w:lvl>
    <w:lvl w:ilvl="1">
      <w:start w:val="1"/>
      <w:numFmt w:val="bullet"/>
      <w:lvlText w:val="o"/>
      <w:lvlJc w:val="left"/>
      <w:pPr>
        <w:ind w:left="1594" w:hanging="360"/>
      </w:pPr>
      <w:rPr>
        <w:rFonts w:ascii="Courier New" w:cs="Courier New" w:eastAsia="Courier New" w:hAnsi="Courier New"/>
      </w:rPr>
    </w:lvl>
    <w:lvl w:ilvl="2">
      <w:start w:val="1"/>
      <w:numFmt w:val="bullet"/>
      <w:lvlText w:val="▪"/>
      <w:lvlJc w:val="left"/>
      <w:pPr>
        <w:ind w:left="2314" w:hanging="360"/>
      </w:pPr>
      <w:rPr>
        <w:rFonts w:ascii="Noto Sans Symbols" w:cs="Noto Sans Symbols" w:eastAsia="Noto Sans Symbols" w:hAnsi="Noto Sans Symbols"/>
      </w:rPr>
    </w:lvl>
    <w:lvl w:ilvl="3">
      <w:start w:val="1"/>
      <w:numFmt w:val="bullet"/>
      <w:lvlText w:val="●"/>
      <w:lvlJc w:val="left"/>
      <w:pPr>
        <w:ind w:left="3034" w:hanging="360"/>
      </w:pPr>
      <w:rPr>
        <w:rFonts w:ascii="Noto Sans Symbols" w:cs="Noto Sans Symbols" w:eastAsia="Noto Sans Symbols" w:hAnsi="Noto Sans Symbols"/>
      </w:rPr>
    </w:lvl>
    <w:lvl w:ilvl="4">
      <w:start w:val="1"/>
      <w:numFmt w:val="bullet"/>
      <w:lvlText w:val="o"/>
      <w:lvlJc w:val="left"/>
      <w:pPr>
        <w:ind w:left="3754" w:hanging="360"/>
      </w:pPr>
      <w:rPr>
        <w:rFonts w:ascii="Courier New" w:cs="Courier New" w:eastAsia="Courier New" w:hAnsi="Courier New"/>
      </w:rPr>
    </w:lvl>
    <w:lvl w:ilvl="5">
      <w:start w:val="1"/>
      <w:numFmt w:val="bullet"/>
      <w:lvlText w:val="▪"/>
      <w:lvlJc w:val="left"/>
      <w:pPr>
        <w:ind w:left="4474" w:hanging="360"/>
      </w:pPr>
      <w:rPr>
        <w:rFonts w:ascii="Noto Sans Symbols" w:cs="Noto Sans Symbols" w:eastAsia="Noto Sans Symbols" w:hAnsi="Noto Sans Symbols"/>
      </w:rPr>
    </w:lvl>
    <w:lvl w:ilvl="6">
      <w:start w:val="1"/>
      <w:numFmt w:val="bullet"/>
      <w:lvlText w:val="●"/>
      <w:lvlJc w:val="left"/>
      <w:pPr>
        <w:ind w:left="5194" w:hanging="360"/>
      </w:pPr>
      <w:rPr>
        <w:rFonts w:ascii="Noto Sans Symbols" w:cs="Noto Sans Symbols" w:eastAsia="Noto Sans Symbols" w:hAnsi="Noto Sans Symbols"/>
      </w:rPr>
    </w:lvl>
    <w:lvl w:ilvl="7">
      <w:start w:val="1"/>
      <w:numFmt w:val="bullet"/>
      <w:lvlText w:val="o"/>
      <w:lvlJc w:val="left"/>
      <w:pPr>
        <w:ind w:left="5914" w:hanging="360"/>
      </w:pPr>
      <w:rPr>
        <w:rFonts w:ascii="Courier New" w:cs="Courier New" w:eastAsia="Courier New" w:hAnsi="Courier New"/>
      </w:rPr>
    </w:lvl>
    <w:lvl w:ilvl="8">
      <w:start w:val="1"/>
      <w:numFmt w:val="bullet"/>
      <w:lvlText w:val="▪"/>
      <w:lvlJc w:val="left"/>
      <w:pPr>
        <w:ind w:left="6634"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D012EC"/>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04CC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6D5E21"/>
    <w:pPr>
      <w:ind w:left="720"/>
      <w:contextualSpacing w:val="1"/>
    </w:pPr>
  </w:style>
  <w:style w:type="character" w:styleId="Hipervnculo">
    <w:name w:val="Hyperlink"/>
    <w:basedOn w:val="Fuentedeprrafopredeter"/>
    <w:uiPriority w:val="99"/>
    <w:unhideWhenUsed w:val="1"/>
    <w:rsid w:val="00920397"/>
    <w:rPr>
      <w:color w:val="0563c1" w:themeColor="hyperlink"/>
      <w:u w:val="single"/>
    </w:rPr>
  </w:style>
  <w:style w:type="character" w:styleId="Ttulo1Car" w:customStyle="1">
    <w:name w:val="Título 1 Car"/>
    <w:basedOn w:val="Fuentedeprrafopredeter"/>
    <w:link w:val="Ttulo1"/>
    <w:uiPriority w:val="9"/>
    <w:rsid w:val="00D012EC"/>
    <w:rPr>
      <w:rFonts w:asciiTheme="majorHAnsi" w:cstheme="majorBidi" w:eastAsiaTheme="majorEastAsia" w:hAnsiTheme="majorHAnsi"/>
      <w:b w:val="1"/>
      <w:bCs w:val="1"/>
      <w:color w:val="2f5496" w:themeColor="accent1" w:themeShade="0000BF"/>
      <w:sz w:val="28"/>
      <w:szCs w:val="28"/>
    </w:rPr>
  </w:style>
  <w:style w:type="character" w:styleId="UnresolvedMention" w:customStyle="1">
    <w:name w:val="Unresolved Mention"/>
    <w:basedOn w:val="Fuentedeprrafopredeter"/>
    <w:uiPriority w:val="99"/>
    <w:semiHidden w:val="1"/>
    <w:unhideWhenUsed w:val="1"/>
    <w:rsid w:val="00777FF5"/>
    <w:rPr>
      <w:color w:val="605e5c"/>
      <w:shd w:color="auto" w:fill="e1dfdd" w:val="clear"/>
    </w:rPr>
  </w:style>
  <w:style w:type="character" w:styleId="Hipervnculovisitado">
    <w:name w:val="FollowedHyperlink"/>
    <w:basedOn w:val="Fuentedeprrafopredeter"/>
    <w:uiPriority w:val="99"/>
    <w:semiHidden w:val="1"/>
    <w:unhideWhenUsed w:val="1"/>
    <w:rsid w:val="00F05143"/>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3.png"/><Relationship Id="rId21" Type="http://schemas.openxmlformats.org/officeDocument/2006/relationships/image" Target="media/image4.png"/><Relationship Id="rId24" Type="http://schemas.openxmlformats.org/officeDocument/2006/relationships/image" Target="media/image22.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11.png"/><Relationship Id="rId28" Type="http://schemas.openxmlformats.org/officeDocument/2006/relationships/image" Target="media/image8.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9.jpg"/><Relationship Id="rId7" Type="http://schemas.openxmlformats.org/officeDocument/2006/relationships/image" Target="media/image23.png"/><Relationship Id="rId8" Type="http://schemas.openxmlformats.org/officeDocument/2006/relationships/hyperlink" Target="https://www.youtube.com/watch?v=OrHuT6nGqTY" TargetMode="External"/><Relationship Id="rId31" Type="http://schemas.openxmlformats.org/officeDocument/2006/relationships/hyperlink" Target="https://www.youtube.com/watch?v=EfD2k9beP-4" TargetMode="External"/><Relationship Id="rId30" Type="http://schemas.openxmlformats.org/officeDocument/2006/relationships/hyperlink" Target="https://www.youtube.com/watch?v=5contYogZm4" TargetMode="External"/><Relationship Id="rId11" Type="http://schemas.openxmlformats.org/officeDocument/2006/relationships/image" Target="media/image18.png"/><Relationship Id="rId33" Type="http://schemas.openxmlformats.org/officeDocument/2006/relationships/image" Target="media/image20.png"/><Relationship Id="rId10" Type="http://schemas.openxmlformats.org/officeDocument/2006/relationships/image" Target="media/image21.png"/><Relationship Id="rId32" Type="http://schemas.openxmlformats.org/officeDocument/2006/relationships/hyperlink" Target="https://www.youtube.com/watch?v=dATr0DF8RUw" TargetMode="External"/><Relationship Id="rId13" Type="http://schemas.openxmlformats.org/officeDocument/2006/relationships/image" Target="media/image6.png"/><Relationship Id="rId35" Type="http://schemas.openxmlformats.org/officeDocument/2006/relationships/hyperlink" Target="https://www.youtube.com/watch?v=t0WELUxl7gc" TargetMode="External"/><Relationship Id="rId12" Type="http://schemas.openxmlformats.org/officeDocument/2006/relationships/image" Target="media/image3.png"/><Relationship Id="rId34" Type="http://schemas.openxmlformats.org/officeDocument/2006/relationships/hyperlink" Target="https://www.youtube.com/watch?v=x8tF2aQoukY" TargetMode="External"/><Relationship Id="rId15" Type="http://schemas.openxmlformats.org/officeDocument/2006/relationships/image" Target="media/image12.png"/><Relationship Id="rId14" Type="http://schemas.openxmlformats.org/officeDocument/2006/relationships/image" Target="media/image16.png"/><Relationship Id="rId17" Type="http://schemas.openxmlformats.org/officeDocument/2006/relationships/image" Target="media/image1.png"/><Relationship Id="rId16" Type="http://schemas.openxmlformats.org/officeDocument/2006/relationships/image" Target="media/image17.png"/><Relationship Id="rId19" Type="http://schemas.openxmlformats.org/officeDocument/2006/relationships/image" Target="media/image7.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1md27aQXJCNwbKWw2V2TLYU+6Q==">AMUW2mXAwcxAE5SQHIyNrS7y+q3M3HbvRbrxYToHKl3TCKkCXR/MIc/+4CDqle6ZFv+t2qhcdZMcJQ9ADsaHBjRflNA2Z8RQYFPAwI+9mU8I8oA2wbLkGRSRMVDE1VLk63SGZxmKhPOa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2020-04-28T19:13:00Z</dcterms:created>
  <dc:creator>Usuario de Microsoft Office</dc:creator>
</cp:coreProperties>
</file>