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jc w:val="center"/>
        <w:rPr>
          <w:rFonts w:ascii="Century Gothic" w:cs="Century Gothic" w:eastAsia="Century Gothic" w:hAnsi="Century Gothic"/>
          <w:sz w:val="24"/>
          <w:szCs w:val="24"/>
        </w:rPr>
      </w:pPr>
      <w:bookmarkStart w:colFirst="0" w:colLast="0" w:name="_heading=h.gjdgxs" w:id="0"/>
      <w:bookmarkEnd w:id="0"/>
      <w:r w:rsidDel="00000000" w:rsidR="00000000" w:rsidRPr="00000000">
        <w:rPr>
          <w:rFonts w:ascii="Century Gothic" w:cs="Century Gothic" w:eastAsia="Century Gothic" w:hAnsi="Century Gothic"/>
          <w:sz w:val="24"/>
          <w:szCs w:val="24"/>
          <w:rtl w:val="0"/>
        </w:rPr>
        <w:t xml:space="preserve">PLAN DE ARTICULACIÓN CURRICULAR MES DE MAYO</w:t>
      </w:r>
    </w:p>
    <w:p w:rsidR="00000000" w:rsidDel="00000000" w:rsidP="00000000" w:rsidRDefault="00000000" w:rsidRPr="00000000" w14:paraId="00000002">
      <w:pPr>
        <w:jc w:val="center"/>
        <w:rPr>
          <w:rFonts w:ascii="Century Gothic" w:cs="Century Gothic" w:eastAsia="Century Gothic" w:hAnsi="Century Gothic"/>
          <w:u w:val="single"/>
        </w:rPr>
      </w:pPr>
      <w:r w:rsidDel="00000000" w:rsidR="00000000" w:rsidRPr="00000000">
        <w:rPr>
          <w:rFonts w:ascii="Century Gothic" w:cs="Century Gothic" w:eastAsia="Century Gothic" w:hAnsi="Century Gothic"/>
          <w:rtl w:val="0"/>
        </w:rPr>
        <w:t xml:space="preserve">8º AÑO DE EDUCACIÓN BÁSIA – </w:t>
      </w:r>
      <w:r w:rsidDel="00000000" w:rsidR="00000000" w:rsidRPr="00000000">
        <w:rPr>
          <w:rFonts w:ascii="Century Gothic" w:cs="Century Gothic" w:eastAsia="Century Gothic" w:hAnsi="Century Gothic"/>
          <w:u w:val="single"/>
          <w:rtl w:val="0"/>
        </w:rPr>
        <w:t xml:space="preserve">INSUMO DOCENTE.</w:t>
      </w:r>
    </w:p>
    <w:p w:rsidR="00000000" w:rsidDel="00000000" w:rsidP="00000000" w:rsidRDefault="00000000" w:rsidRPr="00000000" w14:paraId="00000003">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LICEO MIXTO LOS ANDES. </w:t>
      </w:r>
    </w:p>
    <w:p w:rsidR="00000000" w:rsidDel="00000000" w:rsidP="00000000" w:rsidRDefault="00000000" w:rsidRPr="00000000" w14:paraId="00000004">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TEMA: “El amor y los viajes”</w:t>
      </w:r>
    </w:p>
    <w:p w:rsidR="00000000" w:rsidDel="00000000" w:rsidP="00000000" w:rsidRDefault="00000000" w:rsidRPr="00000000" w14:paraId="00000005">
      <w:pPr>
        <w:jc w:val="cente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06">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Insumos de requeridos para el trabajo: </w:t>
      </w:r>
      <w:r w:rsidDel="00000000" w:rsidR="00000000" w:rsidRPr="00000000">
        <w:rPr>
          <w:rFonts w:ascii="Century Gothic" w:cs="Century Gothic" w:eastAsia="Century Gothic" w:hAnsi="Century Gothic"/>
          <w:sz w:val="20"/>
          <w:szCs w:val="20"/>
          <w:rtl w:val="0"/>
        </w:rPr>
        <w:tab/>
      </w:r>
      <w:r w:rsidDel="00000000" w:rsidR="00000000" w:rsidRPr="00000000">
        <w:rPr>
          <w:rtl w:val="0"/>
        </w:rPr>
      </w:r>
    </w:p>
    <w:p w:rsidR="00000000" w:rsidDel="00000000" w:rsidP="00000000" w:rsidRDefault="00000000" w:rsidRPr="00000000" w14:paraId="00000007">
      <w:pPr>
        <w:tabs>
          <w:tab w:val="left" w:pos="6360"/>
        </w:tabs>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Textos complementarios.</w:t>
      </w:r>
    </w:p>
    <w:p w:rsidR="00000000" w:rsidDel="00000000" w:rsidP="00000000" w:rsidRDefault="00000000" w:rsidRPr="00000000" w14:paraId="00000008">
      <w:pPr>
        <w:tabs>
          <w:tab w:val="left" w:pos="6360"/>
        </w:tabs>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Conexión a internet: YouTube.</w:t>
      </w:r>
    </w:p>
    <w:p w:rsidR="00000000" w:rsidDel="00000000" w:rsidP="00000000" w:rsidRDefault="00000000" w:rsidRPr="00000000" w14:paraId="00000009">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0A">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Objetivos de aprendizaje involucrados:</w:t>
      </w:r>
    </w:p>
    <w:tbl>
      <w:tblPr>
        <w:tblStyle w:val="Table1"/>
        <w:tblW w:w="10626.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65"/>
        <w:gridCol w:w="4993"/>
        <w:gridCol w:w="2268"/>
        <w:gridCol w:w="1701"/>
        <w:tblGridChange w:id="0">
          <w:tblGrid>
            <w:gridCol w:w="1665"/>
            <w:gridCol w:w="4993"/>
            <w:gridCol w:w="2268"/>
            <w:gridCol w:w="1701"/>
          </w:tblGrid>
        </w:tblGridChange>
      </w:tblGrid>
      <w:tr>
        <w:tc>
          <w:tcPr/>
          <w:p w:rsidR="00000000" w:rsidDel="00000000" w:rsidP="00000000" w:rsidRDefault="00000000" w:rsidRPr="00000000" w14:paraId="0000000B">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ASIGNATURAS</w:t>
            </w:r>
          </w:p>
        </w:tc>
        <w:tc>
          <w:tcPr/>
          <w:p w:rsidR="00000000" w:rsidDel="00000000" w:rsidP="00000000" w:rsidRDefault="00000000" w:rsidRPr="00000000" w14:paraId="0000000C">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OA / Habilidad</w:t>
            </w:r>
          </w:p>
        </w:tc>
        <w:tc>
          <w:tcPr/>
          <w:p w:rsidR="00000000" w:rsidDel="00000000" w:rsidP="00000000" w:rsidRDefault="00000000" w:rsidRPr="00000000" w14:paraId="0000000D">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OAT</w:t>
            </w:r>
          </w:p>
        </w:tc>
        <w:tc>
          <w:tcPr/>
          <w:p w:rsidR="00000000" w:rsidDel="00000000" w:rsidP="00000000" w:rsidRDefault="00000000" w:rsidRPr="00000000" w14:paraId="0000000E">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UNIDADES</w:t>
            </w:r>
          </w:p>
        </w:tc>
      </w:tr>
      <w:tr>
        <w:tc>
          <w:tcPr>
            <w:vMerge w:val="restart"/>
          </w:tcPr>
          <w:p w:rsidR="00000000" w:rsidDel="00000000" w:rsidP="00000000" w:rsidRDefault="00000000" w:rsidRPr="00000000" w14:paraId="0000000F">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Lenguaje</w:t>
            </w:r>
          </w:p>
        </w:tc>
        <w:tc>
          <w:tcPr>
            <w:gridSpan w:val="2"/>
          </w:tcPr>
          <w:p w:rsidR="00000000" w:rsidDel="00000000" w:rsidP="00000000" w:rsidRDefault="00000000" w:rsidRPr="00000000" w14:paraId="00000010">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b w:val="1"/>
                <w:sz w:val="16"/>
                <w:szCs w:val="16"/>
                <w:rtl w:val="0"/>
              </w:rPr>
              <w:t xml:space="preserve">OA8</w:t>
            </w:r>
            <w:r w:rsidDel="00000000" w:rsidR="00000000" w:rsidRPr="00000000">
              <w:rPr>
                <w:rFonts w:ascii="Century Gothic" w:cs="Century Gothic" w:eastAsia="Century Gothic" w:hAnsi="Century Gothic"/>
                <w:sz w:val="16"/>
                <w:szCs w:val="16"/>
                <w:rtl w:val="0"/>
              </w:rPr>
              <w:t xml:space="preserve"> Formular una interpretación de los textos literarios leídos o vistos, que sea coherente con su análisis, considerando: --Su experiencia personal y sus conocimientos. --Un dilema presentado en el texto y su postura personal acerca del mismo. --La relación de la obra con la visión de mundo y el contexto histórico en el que se ambienta y/o en el que fue creada.</w:t>
            </w:r>
          </w:p>
        </w:tc>
        <w:tc>
          <w:tcPr/>
          <w:p w:rsidR="00000000" w:rsidDel="00000000" w:rsidP="00000000" w:rsidRDefault="00000000" w:rsidRPr="00000000" w14:paraId="00000012">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2</w:t>
            </w:r>
          </w:p>
        </w:tc>
      </w:tr>
      <w:tr>
        <w:tc>
          <w:tcPr>
            <w:vMerge w:val="continue"/>
          </w:tcPr>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16"/>
                <w:szCs w:val="16"/>
              </w:rPr>
            </w:pPr>
            <w:r w:rsidDel="00000000" w:rsidR="00000000" w:rsidRPr="00000000">
              <w:rPr>
                <w:rtl w:val="0"/>
              </w:rPr>
            </w:r>
          </w:p>
        </w:tc>
        <w:tc>
          <w:tcPr>
            <w:gridSpan w:val="3"/>
          </w:tcPr>
          <w:p w:rsidR="00000000" w:rsidDel="00000000" w:rsidP="00000000" w:rsidRDefault="00000000" w:rsidRPr="00000000" w14:paraId="00000014">
            <w:pPr>
              <w:rPr>
                <w:rFonts w:ascii="Century Gothic" w:cs="Century Gothic" w:eastAsia="Century Gothic" w:hAnsi="Century Gothic"/>
                <w:b w:val="1"/>
                <w:sz w:val="16"/>
                <w:szCs w:val="16"/>
                <w:u w:val="single"/>
              </w:rPr>
            </w:pPr>
            <w:r w:rsidDel="00000000" w:rsidR="00000000" w:rsidRPr="00000000">
              <w:rPr>
                <w:rFonts w:ascii="Century Gothic" w:cs="Century Gothic" w:eastAsia="Century Gothic" w:hAnsi="Century Gothic"/>
                <w:b w:val="1"/>
                <w:sz w:val="16"/>
                <w:szCs w:val="16"/>
                <w:u w:val="single"/>
                <w:rtl w:val="0"/>
              </w:rPr>
              <w:t xml:space="preserve">Indicadores de evaluación:</w:t>
            </w:r>
          </w:p>
          <w:p w:rsidR="00000000" w:rsidDel="00000000" w:rsidP="00000000" w:rsidRDefault="00000000" w:rsidRPr="00000000" w14:paraId="0000001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16"/>
                <w:szCs w:val="16"/>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6"/>
                <w:szCs w:val="16"/>
                <w:u w:val="none"/>
                <w:shd w:fill="auto" w:val="clear"/>
                <w:vertAlign w:val="baseline"/>
                <w:rtl w:val="0"/>
              </w:rPr>
              <w:t xml:space="preserve">Citan la fuente de la que obtuvieron la información, ya sean lecturas, videos, conversaciones, videos, entre otros.</w:t>
            </w:r>
          </w:p>
          <w:p w:rsidR="00000000" w:rsidDel="00000000" w:rsidP="00000000" w:rsidRDefault="00000000" w:rsidRPr="00000000" w14:paraId="0000001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16"/>
                <w:szCs w:val="16"/>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6"/>
                <w:szCs w:val="16"/>
                <w:u w:val="none"/>
                <w:shd w:fill="auto" w:val="clear"/>
                <w:vertAlign w:val="baseline"/>
                <w:rtl w:val="0"/>
              </w:rPr>
              <w:t xml:space="preserve">Muestran preocupación por los detalles de sus trabajos y dedican tiempo para preparar la comunicación de los resultados</w:t>
            </w:r>
          </w:p>
        </w:tc>
      </w:tr>
      <w:tr>
        <w:trPr>
          <w:trHeight w:val="250" w:hRule="atLeast"/>
        </w:trPr>
        <w:tc>
          <w:tcPr>
            <w:vMerge w:val="restart"/>
          </w:tcPr>
          <w:p w:rsidR="00000000" w:rsidDel="00000000" w:rsidP="00000000" w:rsidRDefault="00000000" w:rsidRPr="00000000" w14:paraId="00000019">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Historia</w:t>
            </w:r>
          </w:p>
        </w:tc>
        <w:tc>
          <w:tcPr>
            <w:gridSpan w:val="2"/>
          </w:tcPr>
          <w:p w:rsidR="00000000" w:rsidDel="00000000" w:rsidP="00000000" w:rsidRDefault="00000000" w:rsidRPr="00000000" w14:paraId="0000001A">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color w:val="000000"/>
                <w:sz w:val="16"/>
                <w:szCs w:val="16"/>
                <w:highlight w:val="white"/>
              </w:rPr>
            </w:pPr>
            <w:r w:rsidDel="00000000" w:rsidR="00000000" w:rsidRPr="00000000">
              <w:rPr>
                <w:rFonts w:ascii="Century Gothic" w:cs="Century Gothic" w:eastAsia="Century Gothic" w:hAnsi="Century Gothic"/>
                <w:b w:val="1"/>
                <w:color w:val="000000"/>
                <w:sz w:val="16"/>
                <w:szCs w:val="16"/>
                <w:rtl w:val="0"/>
              </w:rPr>
              <w:t xml:space="preserve">OA01</w:t>
            </w:r>
            <w:r w:rsidDel="00000000" w:rsidR="00000000" w:rsidRPr="00000000">
              <w:rPr>
                <w:rFonts w:ascii="Century Gothic" w:cs="Century Gothic" w:eastAsia="Century Gothic" w:hAnsi="Century Gothic"/>
                <w:color w:val="000000"/>
                <w:sz w:val="16"/>
                <w:szCs w:val="16"/>
                <w:rtl w:val="0"/>
              </w:rPr>
              <w:t xml:space="preserve"> </w:t>
            </w:r>
            <w:r w:rsidDel="00000000" w:rsidR="00000000" w:rsidRPr="00000000">
              <w:rPr>
                <w:rFonts w:ascii="Century Gothic" w:cs="Century Gothic" w:eastAsia="Century Gothic" w:hAnsi="Century Gothic"/>
                <w:color w:val="000000"/>
                <w:sz w:val="16"/>
                <w:szCs w:val="16"/>
                <w:highlight w:val="white"/>
                <w:rtl w:val="0"/>
              </w:rPr>
              <w:t xml:space="preserve">Analizar, apoyándose en diversas fuentes, la centralidad del ser humano y su capacidad de transformar el mundo en las expresiones culturales del Humanismo y del Renacimiento.</w:t>
            </w:r>
          </w:p>
          <w:p w:rsidR="00000000" w:rsidDel="00000000" w:rsidP="00000000" w:rsidRDefault="00000000" w:rsidRPr="00000000" w14:paraId="0000001B">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color w:val="000000"/>
                <w:sz w:val="16"/>
                <w:szCs w:val="16"/>
                <w:highlight w:val="white"/>
              </w:rPr>
            </w:pPr>
            <w:r w:rsidDel="00000000" w:rsidR="00000000" w:rsidRPr="00000000">
              <w:rPr>
                <w:rFonts w:ascii="Century Gothic" w:cs="Century Gothic" w:eastAsia="Century Gothic" w:hAnsi="Century Gothic"/>
                <w:b w:val="1"/>
                <w:color w:val="000000"/>
                <w:sz w:val="16"/>
                <w:szCs w:val="16"/>
                <w:highlight w:val="white"/>
                <w:rtl w:val="0"/>
              </w:rPr>
              <w:t xml:space="preserve">OA02</w:t>
            </w:r>
            <w:r w:rsidDel="00000000" w:rsidR="00000000" w:rsidRPr="00000000">
              <w:rPr>
                <w:rFonts w:ascii="Century Gothic" w:cs="Century Gothic" w:eastAsia="Century Gothic" w:hAnsi="Century Gothic"/>
                <w:color w:val="000000"/>
                <w:sz w:val="16"/>
                <w:szCs w:val="16"/>
                <w:highlight w:val="white"/>
                <w:rtl w:val="0"/>
              </w:rPr>
              <w:t xml:space="preserve"> Comparar la sociedad medieval y moderna, considerando los cambios que implicó la ruptura de la unidad religiosa de Europa, el surgimiento del Estado centralizado, el impacto de la imprenta en la difusión del conocimiento y de las ideas, la revolución científica y el nacimiento de la ciencia moderna, entre otros.</w:t>
            </w:r>
          </w:p>
          <w:p w:rsidR="00000000" w:rsidDel="00000000" w:rsidP="00000000" w:rsidRDefault="00000000" w:rsidRPr="00000000" w14:paraId="0000001C">
            <w:pPr>
              <w:rPr>
                <w:rFonts w:ascii="Century Gothic" w:cs="Century Gothic" w:eastAsia="Century Gothic" w:hAnsi="Century Gothic"/>
                <w:b w:val="1"/>
                <w:sz w:val="16"/>
                <w:szCs w:val="16"/>
              </w:rPr>
            </w:pPr>
            <w:r w:rsidDel="00000000" w:rsidR="00000000" w:rsidRPr="00000000">
              <w:rPr>
                <w:rtl w:val="0"/>
              </w:rPr>
            </w:r>
          </w:p>
        </w:tc>
        <w:tc>
          <w:tcPr/>
          <w:p w:rsidR="00000000" w:rsidDel="00000000" w:rsidP="00000000" w:rsidRDefault="00000000" w:rsidRPr="00000000" w14:paraId="0000001E">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2</w:t>
            </w:r>
          </w:p>
        </w:tc>
      </w:tr>
      <w:tr>
        <w:trPr>
          <w:trHeight w:val="250" w:hRule="atLeast"/>
        </w:trPr>
        <w:tc>
          <w:tcPr>
            <w:vMerge w:val="continue"/>
          </w:tcPr>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16"/>
                <w:szCs w:val="16"/>
              </w:rPr>
            </w:pPr>
            <w:r w:rsidDel="00000000" w:rsidR="00000000" w:rsidRPr="00000000">
              <w:rPr>
                <w:rtl w:val="0"/>
              </w:rPr>
            </w:r>
          </w:p>
        </w:tc>
        <w:tc>
          <w:tcPr>
            <w:gridSpan w:val="3"/>
          </w:tcPr>
          <w:p w:rsidR="00000000" w:rsidDel="00000000" w:rsidP="00000000" w:rsidRDefault="00000000" w:rsidRPr="00000000" w14:paraId="00000020">
            <w:pPr>
              <w:rPr>
                <w:rFonts w:ascii="Century Gothic" w:cs="Century Gothic" w:eastAsia="Century Gothic" w:hAnsi="Century Gothic"/>
                <w:b w:val="1"/>
                <w:sz w:val="16"/>
                <w:szCs w:val="16"/>
                <w:u w:val="single"/>
              </w:rPr>
            </w:pPr>
            <w:r w:rsidDel="00000000" w:rsidR="00000000" w:rsidRPr="00000000">
              <w:rPr>
                <w:rFonts w:ascii="Century Gothic" w:cs="Century Gothic" w:eastAsia="Century Gothic" w:hAnsi="Century Gothic"/>
                <w:b w:val="1"/>
                <w:sz w:val="16"/>
                <w:szCs w:val="16"/>
                <w:u w:val="single"/>
                <w:rtl w:val="0"/>
              </w:rPr>
              <w:t xml:space="preserve">Indicadores de evaluación:</w:t>
            </w:r>
          </w:p>
          <w:p w:rsidR="00000000" w:rsidDel="00000000" w:rsidP="00000000" w:rsidRDefault="00000000" w:rsidRPr="00000000" w14:paraId="0000002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16"/>
                <w:szCs w:val="16"/>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6"/>
                <w:szCs w:val="16"/>
                <w:u w:val="none"/>
                <w:shd w:fill="auto" w:val="clear"/>
                <w:vertAlign w:val="baseline"/>
                <w:rtl w:val="0"/>
              </w:rPr>
              <w:t xml:space="preserve">Sitúan el humanismo y el Renacimiento en su contexto espacial y temporal, argumentando sobre el carácter interpretativo de las periodizaciones. (OA1)</w:t>
            </w:r>
          </w:p>
          <w:p w:rsidR="00000000" w:rsidDel="00000000" w:rsidP="00000000" w:rsidRDefault="00000000" w:rsidRPr="00000000" w14:paraId="00000022">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16"/>
                <w:szCs w:val="16"/>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6"/>
                <w:szCs w:val="16"/>
                <w:u w:val="none"/>
                <w:shd w:fill="auto" w:val="clear"/>
                <w:vertAlign w:val="baseline"/>
                <w:rtl w:val="0"/>
              </w:rPr>
              <w:t xml:space="preserve">Explican apoyándose en distintas fuentes el proceso de ruptura de la unidad religiosa y su impacto sobre ámbitos como la política, la vida cotidiana, la economía o el arte, evaluando la importancia actual del respeto a la diversidad de creencias.(OA2)</w:t>
            </w:r>
          </w:p>
          <w:p w:rsidR="00000000" w:rsidDel="00000000" w:rsidP="00000000" w:rsidRDefault="00000000" w:rsidRPr="00000000" w14:paraId="00000023">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1"/>
                <w:i w:val="0"/>
                <w:smallCaps w:val="0"/>
                <w:strike w:val="0"/>
                <w:color w:val="000000"/>
                <w:sz w:val="16"/>
                <w:szCs w:val="16"/>
                <w:u w:val="singl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6"/>
                <w:szCs w:val="16"/>
                <w:u w:val="none"/>
                <w:shd w:fill="auto" w:val="clear"/>
                <w:vertAlign w:val="baseline"/>
                <w:rtl w:val="0"/>
              </w:rPr>
              <w:t xml:space="preserve">Discuten el impacto de la imprenta en la difusión de las ideas y del conocimiento (por ejemplo, la simultaneidad y rapidez de la información, la propagación del libro, la alfabetización, entre otros), evaluando críticamente las limitaciones en el acceso a la cultura letrada (OA 2)</w:t>
            </w:r>
            <w:r w:rsidDel="00000000" w:rsidR="00000000" w:rsidRPr="00000000">
              <w:rPr>
                <w:rtl w:val="0"/>
              </w:rPr>
            </w:r>
          </w:p>
        </w:tc>
      </w:tr>
      <w:tr>
        <w:trPr>
          <w:trHeight w:val="250" w:hRule="atLeast"/>
        </w:trPr>
        <w:tc>
          <w:tcPr>
            <w:vMerge w:val="restart"/>
          </w:tcPr>
          <w:p w:rsidR="00000000" w:rsidDel="00000000" w:rsidP="00000000" w:rsidRDefault="00000000" w:rsidRPr="00000000" w14:paraId="00000026">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Matemática</w:t>
            </w:r>
          </w:p>
        </w:tc>
        <w:tc>
          <w:tcPr/>
          <w:p w:rsidR="00000000" w:rsidDel="00000000" w:rsidP="00000000" w:rsidRDefault="00000000" w:rsidRPr="00000000" w14:paraId="00000027">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b w:val="1"/>
                <w:sz w:val="16"/>
                <w:szCs w:val="16"/>
                <w:rtl w:val="0"/>
              </w:rPr>
              <w:t xml:space="preserve">OA 2 </w:t>
            </w:r>
            <w:r w:rsidDel="00000000" w:rsidR="00000000" w:rsidRPr="00000000">
              <w:rPr>
                <w:rFonts w:ascii="Century Gothic" w:cs="Century Gothic" w:eastAsia="Century Gothic" w:hAnsi="Century Gothic"/>
                <w:sz w:val="16"/>
                <w:szCs w:val="16"/>
                <w:rtl w:val="0"/>
              </w:rPr>
              <w:t xml:space="preserve">Utilizar las operaciones de multiplicación y división con los números racionales en el contexto de la resolución de problemas: Representándolos en la recta numérica. Involucrando diferentes conjuntos numéricos (fracciones, decimales y números enteros).</w:t>
            </w:r>
          </w:p>
          <w:p w:rsidR="00000000" w:rsidDel="00000000" w:rsidP="00000000" w:rsidRDefault="00000000" w:rsidRPr="00000000" w14:paraId="00000028">
            <w:pPr>
              <w:rPr>
                <w:rFonts w:ascii="Century Gothic" w:cs="Century Gothic" w:eastAsia="Century Gothic" w:hAnsi="Century Gothic"/>
                <w:sz w:val="16"/>
                <w:szCs w:val="16"/>
              </w:rPr>
            </w:pPr>
            <w:r w:rsidDel="00000000" w:rsidR="00000000" w:rsidRPr="00000000">
              <w:rPr>
                <w:rtl w:val="0"/>
              </w:rPr>
            </w:r>
          </w:p>
        </w:tc>
        <w:tc>
          <w:tcPr/>
          <w:p w:rsidR="00000000" w:rsidDel="00000000" w:rsidP="00000000" w:rsidRDefault="00000000" w:rsidRPr="00000000" w14:paraId="00000029">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b w:val="1"/>
                <w:sz w:val="16"/>
                <w:szCs w:val="16"/>
                <w:rtl w:val="0"/>
              </w:rPr>
              <w:t xml:space="preserve">OA C</w:t>
            </w:r>
            <w:r w:rsidDel="00000000" w:rsidR="00000000" w:rsidRPr="00000000">
              <w:rPr>
                <w:rFonts w:ascii="Century Gothic" w:cs="Century Gothic" w:eastAsia="Century Gothic" w:hAnsi="Century Gothic"/>
                <w:sz w:val="16"/>
                <w:szCs w:val="16"/>
                <w:rtl w:val="0"/>
              </w:rPr>
              <w:t xml:space="preserve"> Demostrar interés, esfuerzo, perseverancia y rigor frente a la resolución de problemas y la búsqueda de nuevas soluciones para problemas reales.</w:t>
            </w:r>
          </w:p>
        </w:tc>
        <w:tc>
          <w:tcPr/>
          <w:p w:rsidR="00000000" w:rsidDel="00000000" w:rsidP="00000000" w:rsidRDefault="00000000" w:rsidRPr="00000000" w14:paraId="0000002A">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 Números Enteros y Potencias</w:t>
            </w:r>
          </w:p>
        </w:tc>
      </w:tr>
      <w:tr>
        <w:trPr>
          <w:trHeight w:val="250" w:hRule="atLeast"/>
        </w:trPr>
        <w:tc>
          <w:tcPr>
            <w:vMerge w:val="continue"/>
          </w:tcPr>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16"/>
                <w:szCs w:val="16"/>
              </w:rPr>
            </w:pPr>
            <w:r w:rsidDel="00000000" w:rsidR="00000000" w:rsidRPr="00000000">
              <w:rPr>
                <w:rtl w:val="0"/>
              </w:rPr>
            </w:r>
          </w:p>
        </w:tc>
        <w:tc>
          <w:tcPr>
            <w:gridSpan w:val="3"/>
          </w:tcPr>
          <w:p w:rsidR="00000000" w:rsidDel="00000000" w:rsidP="00000000" w:rsidRDefault="00000000" w:rsidRPr="00000000" w14:paraId="0000002C">
            <w:pPr>
              <w:rPr>
                <w:rFonts w:ascii="Century Gothic" w:cs="Century Gothic" w:eastAsia="Century Gothic" w:hAnsi="Century Gothic"/>
                <w:b w:val="1"/>
                <w:sz w:val="16"/>
                <w:szCs w:val="16"/>
                <w:u w:val="single"/>
              </w:rPr>
            </w:pPr>
            <w:r w:rsidDel="00000000" w:rsidR="00000000" w:rsidRPr="00000000">
              <w:rPr>
                <w:rFonts w:ascii="Century Gothic" w:cs="Century Gothic" w:eastAsia="Century Gothic" w:hAnsi="Century Gothic"/>
                <w:b w:val="1"/>
                <w:sz w:val="16"/>
                <w:szCs w:val="16"/>
                <w:u w:val="single"/>
                <w:rtl w:val="0"/>
              </w:rPr>
              <w:t xml:space="preserve">Indicadores de evaluación:</w:t>
            </w:r>
          </w:p>
          <w:p w:rsidR="00000000" w:rsidDel="00000000" w:rsidP="00000000" w:rsidRDefault="00000000" w:rsidRPr="00000000" w14:paraId="0000002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16"/>
                <w:szCs w:val="16"/>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6"/>
                <w:szCs w:val="16"/>
                <w:u w:val="none"/>
                <w:shd w:fill="auto" w:val="clear"/>
                <w:vertAlign w:val="baseline"/>
                <w:rtl w:val="0"/>
              </w:rPr>
              <w:t xml:space="preserve">Representan las cuatro operaciones con fracciones negativas y decimales negativos en la recta numérica.  Realizan ejercicios rutinarios que involucren las cuatro operaciones con fracciones y decimales. </w:t>
            </w:r>
          </w:p>
          <w:p w:rsidR="00000000" w:rsidDel="00000000" w:rsidP="00000000" w:rsidRDefault="00000000" w:rsidRPr="00000000" w14:paraId="0000002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16"/>
                <w:szCs w:val="16"/>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6"/>
                <w:szCs w:val="16"/>
                <w:u w:val="none"/>
                <w:shd w:fill="auto" w:val="clear"/>
                <w:vertAlign w:val="baseline"/>
                <w:rtl w:val="0"/>
              </w:rPr>
              <w:t xml:space="preserve">Reconocen la operación matemática adecuada en problemas sencillos para resolverlos. </w:t>
            </w:r>
          </w:p>
          <w:p w:rsidR="00000000" w:rsidDel="00000000" w:rsidP="00000000" w:rsidRDefault="00000000" w:rsidRPr="00000000" w14:paraId="0000002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16"/>
                <w:szCs w:val="16"/>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6"/>
                <w:szCs w:val="16"/>
                <w:u w:val="none"/>
                <w:shd w:fill="auto" w:val="clear"/>
                <w:vertAlign w:val="baseline"/>
                <w:rtl w:val="0"/>
              </w:rPr>
              <w:t xml:space="preserve">Resuelven problemas que involucren la multiplicación y la división de números racionales. </w:t>
            </w:r>
          </w:p>
          <w:p w:rsidR="00000000" w:rsidDel="00000000" w:rsidP="00000000" w:rsidRDefault="00000000" w:rsidRPr="00000000" w14:paraId="0000003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1"/>
                <w:i w:val="0"/>
                <w:smallCaps w:val="0"/>
                <w:strike w:val="0"/>
                <w:color w:val="000000"/>
                <w:sz w:val="16"/>
                <w:szCs w:val="16"/>
                <w:u w:val="singl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6"/>
                <w:szCs w:val="16"/>
                <w:u w:val="none"/>
                <w:shd w:fill="auto" w:val="clear"/>
                <w:vertAlign w:val="baseline"/>
                <w:rtl w:val="0"/>
              </w:rPr>
              <w:t xml:space="preserve">Utilizan diferente notación simbólica para un número racional (decimal, fraccionaria, mixta).</w:t>
            </w:r>
            <w:r w:rsidDel="00000000" w:rsidR="00000000" w:rsidRPr="00000000">
              <w:rPr>
                <w:rtl w:val="0"/>
              </w:rPr>
            </w:r>
          </w:p>
        </w:tc>
      </w:tr>
      <w:tr>
        <w:trPr>
          <w:trHeight w:val="250" w:hRule="atLeast"/>
        </w:trPr>
        <w:tc>
          <w:tcPr>
            <w:vMerge w:val="restart"/>
          </w:tcPr>
          <w:p w:rsidR="00000000" w:rsidDel="00000000" w:rsidP="00000000" w:rsidRDefault="00000000" w:rsidRPr="00000000" w14:paraId="00000033">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Inglés</w:t>
            </w:r>
          </w:p>
        </w:tc>
        <w:tc>
          <w:tcPr/>
          <w:p w:rsidR="00000000" w:rsidDel="00000000" w:rsidP="00000000" w:rsidRDefault="00000000" w:rsidRPr="00000000" w14:paraId="00000034">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b w:val="1"/>
                <w:sz w:val="16"/>
                <w:szCs w:val="16"/>
                <w:rtl w:val="0"/>
              </w:rPr>
              <w:t xml:space="preserve">OA6</w:t>
            </w:r>
            <w:r w:rsidDel="00000000" w:rsidR="00000000" w:rsidRPr="00000000">
              <w:rPr>
                <w:rFonts w:ascii="Century Gothic" w:cs="Century Gothic" w:eastAsia="Century Gothic" w:hAnsi="Century Gothic"/>
                <w:sz w:val="16"/>
                <w:szCs w:val="16"/>
                <w:rtl w:val="0"/>
              </w:rPr>
              <w:t xml:space="preserve"> Participar en interacciones y exposiciones, recurriendo a las siguientes estrategias</w:t>
            </w:r>
          </w:p>
          <w:p w:rsidR="00000000" w:rsidDel="00000000" w:rsidP="00000000" w:rsidRDefault="00000000" w:rsidRPr="00000000" w14:paraId="00000035">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para expresarse con claridad y fluidez:</w:t>
            </w:r>
          </w:p>
          <w:p w:rsidR="00000000" w:rsidDel="00000000" w:rsidP="00000000" w:rsidRDefault="00000000" w:rsidRPr="00000000" w14:paraId="00000036">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&gt; Antes de hablar: practicar presentación, repetir, predecir vocabulario clave y</w:t>
            </w:r>
          </w:p>
          <w:p w:rsidR="00000000" w:rsidDel="00000000" w:rsidP="00000000" w:rsidRDefault="00000000" w:rsidRPr="00000000" w14:paraId="00000037">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expresiones de uso común (chunks), preparar apoyo organizacional y visual.</w:t>
            </w:r>
          </w:p>
          <w:p w:rsidR="00000000" w:rsidDel="00000000" w:rsidP="00000000" w:rsidRDefault="00000000" w:rsidRPr="00000000" w14:paraId="00000038">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&gt; Al hablar: usar gestos y rellenos temporales (por ejemplo: well…; okay; so…),</w:t>
            </w:r>
          </w:p>
          <w:p w:rsidR="00000000" w:rsidDel="00000000" w:rsidP="00000000" w:rsidRDefault="00000000" w:rsidRPr="00000000" w14:paraId="00000039">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parafrasear y usar sinónimos, activar uso de conectores, solicitar ayuda.</w:t>
            </w:r>
          </w:p>
          <w:p w:rsidR="00000000" w:rsidDel="00000000" w:rsidP="00000000" w:rsidRDefault="00000000" w:rsidRPr="00000000" w14:paraId="0000003A">
            <w:pP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sz w:val="16"/>
                <w:szCs w:val="16"/>
                <w:rtl w:val="0"/>
              </w:rPr>
              <w:t xml:space="preserve">&gt; Después de hablar: registrar errores y corregirlos con ayuda del docente y recursos.</w:t>
            </w:r>
            <w:r w:rsidDel="00000000" w:rsidR="00000000" w:rsidRPr="00000000">
              <w:rPr>
                <w:rtl w:val="0"/>
              </w:rPr>
            </w:r>
          </w:p>
        </w:tc>
        <w:tc>
          <w:tcPr/>
          <w:p w:rsidR="00000000" w:rsidDel="00000000" w:rsidP="00000000" w:rsidRDefault="00000000" w:rsidRPr="00000000" w14:paraId="0000003B">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 </w:t>
            </w:r>
            <w:r w:rsidDel="00000000" w:rsidR="00000000" w:rsidRPr="00000000">
              <w:rPr>
                <w:rFonts w:ascii="Century Gothic" w:cs="Century Gothic" w:eastAsia="Century Gothic" w:hAnsi="Century Gothic"/>
                <w:b w:val="1"/>
                <w:sz w:val="16"/>
                <w:szCs w:val="16"/>
                <w:rtl w:val="0"/>
              </w:rPr>
              <w:t xml:space="preserve">OAE</w:t>
            </w:r>
            <w:r w:rsidDel="00000000" w:rsidR="00000000" w:rsidRPr="00000000">
              <w:rPr>
                <w:rFonts w:ascii="Century Gothic" w:cs="Century Gothic" w:eastAsia="Century Gothic" w:hAnsi="Century Gothic"/>
                <w:sz w:val="16"/>
                <w:szCs w:val="16"/>
                <w:rtl w:val="0"/>
              </w:rPr>
              <w:t xml:space="preserve"> Usar de manera responsable y efectiva las tecnologías de la</w:t>
            </w:r>
          </w:p>
          <w:p w:rsidR="00000000" w:rsidDel="00000000" w:rsidP="00000000" w:rsidRDefault="00000000" w:rsidRPr="00000000" w14:paraId="0000003C">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comunicación en la obtención de información y la creación</w:t>
            </w:r>
          </w:p>
          <w:p w:rsidR="00000000" w:rsidDel="00000000" w:rsidP="00000000" w:rsidRDefault="00000000" w:rsidRPr="00000000" w14:paraId="0000003D">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de textos, dando crédito al trabajo de otros y respetando la</w:t>
            </w:r>
          </w:p>
          <w:p w:rsidR="00000000" w:rsidDel="00000000" w:rsidP="00000000" w:rsidRDefault="00000000" w:rsidRPr="00000000" w14:paraId="0000003E">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propiedad y la privacidad de las personas.</w:t>
            </w:r>
          </w:p>
        </w:tc>
        <w:tc>
          <w:tcPr/>
          <w:p w:rsidR="00000000" w:rsidDel="00000000" w:rsidP="00000000" w:rsidRDefault="00000000" w:rsidRPr="00000000" w14:paraId="0000003F">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2 Customs, cultures and traditions</w:t>
            </w:r>
          </w:p>
        </w:tc>
      </w:tr>
      <w:tr>
        <w:trPr>
          <w:trHeight w:val="250" w:hRule="atLeast"/>
        </w:trPr>
        <w:tc>
          <w:tcPr>
            <w:vMerge w:val="continue"/>
          </w:tcPr>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16"/>
                <w:szCs w:val="16"/>
              </w:rPr>
            </w:pPr>
            <w:r w:rsidDel="00000000" w:rsidR="00000000" w:rsidRPr="00000000">
              <w:rPr>
                <w:rtl w:val="0"/>
              </w:rPr>
            </w:r>
          </w:p>
        </w:tc>
        <w:tc>
          <w:tcPr>
            <w:gridSpan w:val="3"/>
          </w:tcPr>
          <w:p w:rsidR="00000000" w:rsidDel="00000000" w:rsidP="00000000" w:rsidRDefault="00000000" w:rsidRPr="00000000" w14:paraId="00000041">
            <w:pP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Indicadores de logro:</w:t>
            </w:r>
          </w:p>
          <w:p w:rsidR="00000000" w:rsidDel="00000000" w:rsidP="00000000" w:rsidRDefault="00000000" w:rsidRPr="00000000" w14:paraId="00000042">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&gt; Repiten y practican una presentación con apoyo de los pares.</w:t>
            </w:r>
          </w:p>
          <w:p w:rsidR="00000000" w:rsidDel="00000000" w:rsidP="00000000" w:rsidRDefault="00000000" w:rsidRPr="00000000" w14:paraId="00000043">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&gt; Usan un plan o imágenes preparadas sobre diferentes temas.</w:t>
            </w:r>
          </w:p>
          <w:p w:rsidR="00000000" w:rsidDel="00000000" w:rsidP="00000000" w:rsidRDefault="00000000" w:rsidRPr="00000000" w14:paraId="00000044">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&gt; Usan gestos mientras hablan.</w:t>
            </w:r>
          </w:p>
          <w:p w:rsidR="00000000" w:rsidDel="00000000" w:rsidP="00000000" w:rsidRDefault="00000000" w:rsidRPr="00000000" w14:paraId="00000045">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&gt; Preguntan al docente o a los pares cuando no saben o no recuerdan.</w:t>
            </w:r>
          </w:p>
          <w:p w:rsidR="00000000" w:rsidDel="00000000" w:rsidP="00000000" w:rsidRDefault="00000000" w:rsidRPr="00000000" w14:paraId="00000046">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&gt; Identifican y corrigen algunos errores propios y de los pares.</w:t>
            </w:r>
          </w:p>
          <w:p w:rsidR="00000000" w:rsidDel="00000000" w:rsidP="00000000" w:rsidRDefault="00000000" w:rsidRPr="00000000" w14:paraId="00000047">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&gt; Ocasionalmente parafrasean y usan sinónimos, aunque con errores.</w:t>
            </w:r>
          </w:p>
          <w:p w:rsidR="00000000" w:rsidDel="00000000" w:rsidP="00000000" w:rsidRDefault="00000000" w:rsidRPr="00000000" w14:paraId="00000048">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&gt; Mantienen un registro de errores y corrigen con ayuda del profesor, el</w:t>
            </w:r>
          </w:p>
          <w:p w:rsidR="00000000" w:rsidDel="00000000" w:rsidP="00000000" w:rsidRDefault="00000000" w:rsidRPr="00000000" w14:paraId="00000049">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diccionario y textos.</w:t>
            </w:r>
          </w:p>
        </w:tc>
      </w:tr>
      <w:tr>
        <w:trPr>
          <w:trHeight w:val="250" w:hRule="atLeast"/>
        </w:trPr>
        <w:tc>
          <w:tcPr>
            <w:vMerge w:val="continue"/>
          </w:tcPr>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16"/>
                <w:szCs w:val="16"/>
              </w:rPr>
            </w:pPr>
            <w:r w:rsidDel="00000000" w:rsidR="00000000" w:rsidRPr="00000000">
              <w:rPr>
                <w:rtl w:val="0"/>
              </w:rPr>
            </w:r>
          </w:p>
        </w:tc>
        <w:tc>
          <w:tcPr/>
          <w:p w:rsidR="00000000" w:rsidDel="00000000" w:rsidP="00000000" w:rsidRDefault="00000000" w:rsidRPr="00000000" w14:paraId="0000004D">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b w:val="1"/>
                <w:sz w:val="16"/>
                <w:szCs w:val="16"/>
                <w:rtl w:val="0"/>
              </w:rPr>
              <w:t xml:space="preserve">OA 14 </w:t>
            </w:r>
            <w:r w:rsidDel="00000000" w:rsidR="00000000" w:rsidRPr="00000000">
              <w:rPr>
                <w:rFonts w:ascii="Century Gothic" w:cs="Century Gothic" w:eastAsia="Century Gothic" w:hAnsi="Century Gothic"/>
                <w:sz w:val="16"/>
                <w:szCs w:val="16"/>
                <w:rtl w:val="0"/>
              </w:rPr>
              <w:t xml:space="preserve">Escribir una variedad de textos breves, como cuentos, correos electrónicos, folletos, rimas, descripciones, biografías, instrucciones y resúmenes utilizando los pasos del proceso de escritura (organizar ideas, redactar, revisar, editar, publicar), ocasionalmente con apoyo de acuerdo a un modelo</w:t>
            </w:r>
          </w:p>
          <w:p w:rsidR="00000000" w:rsidDel="00000000" w:rsidP="00000000" w:rsidRDefault="00000000" w:rsidRPr="00000000" w14:paraId="0000004E">
            <w:pP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sz w:val="16"/>
                <w:szCs w:val="16"/>
                <w:rtl w:val="0"/>
              </w:rPr>
              <w:t xml:space="preserve">y a un criterio de evaluación, recurriendo a herramientas como el procesador de textos y diccionarios en línea.</w:t>
            </w:r>
            <w:r w:rsidDel="00000000" w:rsidR="00000000" w:rsidRPr="00000000">
              <w:rPr>
                <w:rtl w:val="0"/>
              </w:rPr>
            </w:r>
          </w:p>
        </w:tc>
        <w:tc>
          <w:tcPr/>
          <w:p w:rsidR="00000000" w:rsidDel="00000000" w:rsidP="00000000" w:rsidRDefault="00000000" w:rsidRPr="00000000" w14:paraId="0000004F">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b w:val="1"/>
                <w:sz w:val="16"/>
                <w:szCs w:val="16"/>
                <w:rtl w:val="0"/>
              </w:rPr>
              <w:t xml:space="preserve">OAE</w:t>
            </w:r>
            <w:r w:rsidDel="00000000" w:rsidR="00000000" w:rsidRPr="00000000">
              <w:rPr>
                <w:rFonts w:ascii="Century Gothic" w:cs="Century Gothic" w:eastAsia="Century Gothic" w:hAnsi="Century Gothic"/>
                <w:sz w:val="16"/>
                <w:szCs w:val="16"/>
                <w:rtl w:val="0"/>
              </w:rPr>
              <w:t xml:space="preserve"> Usar de manera responsable y efectiva las tecnologías de la</w:t>
            </w:r>
          </w:p>
          <w:p w:rsidR="00000000" w:rsidDel="00000000" w:rsidP="00000000" w:rsidRDefault="00000000" w:rsidRPr="00000000" w14:paraId="00000050">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comunicación en la obtención de información y la creación</w:t>
            </w:r>
          </w:p>
          <w:p w:rsidR="00000000" w:rsidDel="00000000" w:rsidP="00000000" w:rsidRDefault="00000000" w:rsidRPr="00000000" w14:paraId="00000051">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de textos, dando crédito al trabajo de otros y respetando la</w:t>
            </w:r>
          </w:p>
          <w:p w:rsidR="00000000" w:rsidDel="00000000" w:rsidP="00000000" w:rsidRDefault="00000000" w:rsidRPr="00000000" w14:paraId="00000052">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propiedad y la privacidad de las personas.</w:t>
            </w:r>
          </w:p>
        </w:tc>
        <w:tc>
          <w:tcPr/>
          <w:p w:rsidR="00000000" w:rsidDel="00000000" w:rsidP="00000000" w:rsidRDefault="00000000" w:rsidRPr="00000000" w14:paraId="00000053">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2 Customs, cultures and traditions</w:t>
            </w:r>
          </w:p>
        </w:tc>
      </w:tr>
      <w:tr>
        <w:trPr>
          <w:trHeight w:val="250" w:hRule="atLeast"/>
        </w:trPr>
        <w:tc>
          <w:tcPr>
            <w:vMerge w:val="continue"/>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16"/>
                <w:szCs w:val="16"/>
              </w:rPr>
            </w:pPr>
            <w:r w:rsidDel="00000000" w:rsidR="00000000" w:rsidRPr="00000000">
              <w:rPr>
                <w:rtl w:val="0"/>
              </w:rPr>
            </w:r>
          </w:p>
        </w:tc>
        <w:tc>
          <w:tcPr>
            <w:gridSpan w:val="3"/>
          </w:tcPr>
          <w:p w:rsidR="00000000" w:rsidDel="00000000" w:rsidP="00000000" w:rsidRDefault="00000000" w:rsidRPr="00000000" w14:paraId="00000055">
            <w:pPr>
              <w:rPr>
                <w:rFonts w:ascii="Century Gothic" w:cs="Century Gothic" w:eastAsia="Century Gothic" w:hAnsi="Century Gothic"/>
                <w:b w:val="1"/>
                <w:sz w:val="16"/>
                <w:szCs w:val="16"/>
                <w:u w:val="single"/>
              </w:rPr>
            </w:pPr>
            <w:r w:rsidDel="00000000" w:rsidR="00000000" w:rsidRPr="00000000">
              <w:rPr>
                <w:rFonts w:ascii="Century Gothic" w:cs="Century Gothic" w:eastAsia="Century Gothic" w:hAnsi="Century Gothic"/>
                <w:b w:val="1"/>
                <w:sz w:val="16"/>
                <w:szCs w:val="16"/>
                <w:u w:val="single"/>
                <w:rtl w:val="0"/>
              </w:rPr>
              <w:t xml:space="preserve">Indicadores de logro:</w:t>
            </w:r>
          </w:p>
          <w:p w:rsidR="00000000" w:rsidDel="00000000" w:rsidP="00000000" w:rsidRDefault="00000000" w:rsidRPr="00000000" w14:paraId="00000056">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&gt; Organizan la información en un diagrama o tabla.</w:t>
            </w:r>
          </w:p>
          <w:p w:rsidR="00000000" w:rsidDel="00000000" w:rsidP="00000000" w:rsidRDefault="00000000" w:rsidRPr="00000000" w14:paraId="00000057">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&gt; Escriben un borrador de acuerdo a un modelo.</w:t>
            </w:r>
          </w:p>
          <w:p w:rsidR="00000000" w:rsidDel="00000000" w:rsidP="00000000" w:rsidRDefault="00000000" w:rsidRPr="00000000" w14:paraId="00000058">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&gt; Revisan de acuerdo a un criterio con ayuda del docente o de los pares.</w:t>
            </w:r>
          </w:p>
          <w:p w:rsidR="00000000" w:rsidDel="00000000" w:rsidP="00000000" w:rsidRDefault="00000000" w:rsidRPr="00000000" w14:paraId="00000059">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&gt; Hacen correcciones, usando diccionario y procesador de texto, ocasionalmente con apoyo.</w:t>
            </w:r>
          </w:p>
          <w:p w:rsidR="00000000" w:rsidDel="00000000" w:rsidP="00000000" w:rsidRDefault="00000000" w:rsidRPr="00000000" w14:paraId="0000005A">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&gt; Usan varias herramientas de apoyo, como diccionario, software especial, textos de inglés.</w:t>
            </w:r>
          </w:p>
          <w:p w:rsidR="00000000" w:rsidDel="00000000" w:rsidP="00000000" w:rsidRDefault="00000000" w:rsidRPr="00000000" w14:paraId="0000005B">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&gt; Escriben textos variados.</w:t>
            </w:r>
          </w:p>
        </w:tc>
      </w:tr>
    </w:tbl>
    <w:p w:rsidR="00000000" w:rsidDel="00000000" w:rsidP="00000000" w:rsidRDefault="00000000" w:rsidRPr="00000000" w14:paraId="0000005E">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5F">
      <w:pPr>
        <w:rPr>
          <w:rFonts w:ascii="Century Gothic" w:cs="Century Gothic" w:eastAsia="Century Gothic" w:hAnsi="Century Gothic"/>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60">
      <w:pPr>
        <w:jc w:val="center"/>
        <w:rPr>
          <w:rFonts w:ascii="Century Gothic" w:cs="Century Gothic" w:eastAsia="Century Gothic" w:hAnsi="Century Gothic"/>
          <w:b w:val="1"/>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218673</wp:posOffset>
            </wp:positionH>
            <wp:positionV relativeFrom="paragraph">
              <wp:posOffset>-102033</wp:posOffset>
            </wp:positionV>
            <wp:extent cx="579120" cy="798576"/>
            <wp:effectExtent b="0" l="0" r="0" t="0"/>
            <wp:wrapNone/>
            <wp:docPr id="14"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579120" cy="798576"/>
                    </a:xfrm>
                    <a:prstGeom prst="rect"/>
                    <a:ln/>
                  </pic:spPr>
                </pic:pic>
              </a:graphicData>
            </a:graphic>
          </wp:anchor>
        </w:drawing>
      </w:r>
    </w:p>
    <w:p w:rsidR="00000000" w:rsidDel="00000000" w:rsidP="00000000" w:rsidRDefault="00000000" w:rsidRPr="00000000" w14:paraId="00000061">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PLAN DE TRABAJO OCTAVO AÑO DE EDUCACIÓN BÁSICA</w:t>
      </w:r>
    </w:p>
    <w:p w:rsidR="00000000" w:rsidDel="00000000" w:rsidP="00000000" w:rsidRDefault="00000000" w:rsidRPr="00000000" w14:paraId="00000062">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MES DE MAYO</w:t>
      </w:r>
    </w:p>
    <w:p w:rsidR="00000000" w:rsidDel="00000000" w:rsidP="00000000" w:rsidRDefault="00000000" w:rsidRPr="00000000" w14:paraId="00000063">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LICEO MIXTO LOS ANDES. </w:t>
      </w:r>
    </w:p>
    <w:p w:rsidR="00000000" w:rsidDel="00000000" w:rsidP="00000000" w:rsidRDefault="00000000" w:rsidRPr="00000000" w14:paraId="00000064">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65">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Nombre del estudiante: _________________________________________</w:t>
      </w:r>
    </w:p>
    <w:p w:rsidR="00000000" w:rsidDel="00000000" w:rsidP="00000000" w:rsidRDefault="00000000" w:rsidRPr="00000000" w14:paraId="00000066">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67">
      <w:pPr>
        <w:rPr>
          <w:rFonts w:ascii="Century Gothic" w:cs="Century Gothic" w:eastAsia="Century Gothic" w:hAnsi="Century Gothic"/>
          <w:b w:val="1"/>
          <w:color w:val="434343"/>
          <w:sz w:val="20"/>
          <w:szCs w:val="20"/>
        </w:rPr>
      </w:pPr>
      <w:r w:rsidDel="00000000" w:rsidR="00000000" w:rsidRPr="00000000">
        <w:rPr>
          <w:rFonts w:ascii="Century Gothic" w:cs="Century Gothic" w:eastAsia="Century Gothic" w:hAnsi="Century Gothic"/>
          <w:b w:val="1"/>
          <w:color w:val="434343"/>
          <w:sz w:val="20"/>
          <w:szCs w:val="20"/>
          <w:rtl w:val="0"/>
        </w:rPr>
        <w:t xml:space="preserve">Instrucciones generales</w:t>
      </w:r>
    </w:p>
    <w:p w:rsidR="00000000" w:rsidDel="00000000" w:rsidP="00000000" w:rsidRDefault="00000000" w:rsidRPr="00000000" w14:paraId="00000068">
      <w:pPr>
        <w:rPr>
          <w:rFonts w:ascii="Century Gothic" w:cs="Century Gothic" w:eastAsia="Century Gothic" w:hAnsi="Century Gothic"/>
          <w:color w:val="434343"/>
          <w:sz w:val="20"/>
          <w:szCs w:val="20"/>
        </w:rPr>
      </w:pPr>
      <w:r w:rsidDel="00000000" w:rsidR="00000000" w:rsidRPr="00000000">
        <w:rPr>
          <w:rtl w:val="0"/>
        </w:rPr>
      </w:r>
    </w:p>
    <w:p w:rsidR="00000000" w:rsidDel="00000000" w:rsidP="00000000" w:rsidRDefault="00000000" w:rsidRPr="00000000" w14:paraId="00000069">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Este plan de trabajo, entrega una serie de actividades que debe ser realizado por usted.</w:t>
      </w:r>
    </w:p>
    <w:p w:rsidR="00000000" w:rsidDel="00000000" w:rsidP="00000000" w:rsidRDefault="00000000" w:rsidRPr="00000000" w14:paraId="0000006A">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Puede ser “ayudado” por su apoderado. Pero siempre, la prioridad, es que trabaje solito (a).</w:t>
      </w:r>
    </w:p>
    <w:p w:rsidR="00000000" w:rsidDel="00000000" w:rsidP="00000000" w:rsidRDefault="00000000" w:rsidRPr="00000000" w14:paraId="0000006B">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En sí, el trabajo involucra más de una asignatura. Por lo tanto, que no le parezca raro que se “mezclen” distintas áreas del conocimiento.</w:t>
      </w:r>
    </w:p>
    <w:p w:rsidR="00000000" w:rsidDel="00000000" w:rsidP="00000000" w:rsidRDefault="00000000" w:rsidRPr="00000000" w14:paraId="0000006C">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No necesariamente el trabajo debe ser realizado en una sesión. Usted puede ir dividiendo el trabajo en “partes” e ir avanzando poco a poco.</w:t>
      </w:r>
    </w:p>
    <w:p w:rsidR="00000000" w:rsidDel="00000000" w:rsidP="00000000" w:rsidRDefault="00000000" w:rsidRPr="00000000" w14:paraId="0000006D">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Si intenta hacer el trabajo en esta hoja, lo más probable es que no quepa toda la información. Así es que, le recomiendo ir desarrollando el proceso en su cuaderno.</w:t>
      </w:r>
    </w:p>
    <w:p w:rsidR="00000000" w:rsidDel="00000000" w:rsidP="00000000" w:rsidRDefault="00000000" w:rsidRPr="00000000" w14:paraId="0000006E">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Los materiales básicos para hacer el trabajo son: PELÍCULA, INTERNET, , POWER POINT, CUADERNO.</w:t>
      </w:r>
    </w:p>
    <w:p w:rsidR="00000000" w:rsidDel="00000000" w:rsidP="00000000" w:rsidRDefault="00000000" w:rsidRPr="00000000" w14:paraId="0000006F">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El proyecto terminado deberá ser entregado en formato disertación mediante un video que usted debe crear utilizando toda su creatividad. Deje volar su mente y desarrolle este proyecto lo más entretenido y explicativo posible.</w:t>
      </w:r>
    </w:p>
    <w:p w:rsidR="00000000" w:rsidDel="00000000" w:rsidP="00000000" w:rsidRDefault="00000000" w:rsidRPr="00000000" w14:paraId="0000007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En este video debe explicar cada uno de los puntos que se preguntan en las diferentes asignaturas. Para ello puede apoyarse de imágenes, texto, música, etc. Que aparecen en la película.</w:t>
      </w:r>
    </w:p>
    <w:p w:rsidR="00000000" w:rsidDel="00000000" w:rsidP="00000000" w:rsidRDefault="00000000" w:rsidRPr="00000000" w14:paraId="00000071">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El video terminado deberá ser enviado al correo electrónico proyectodearticulacionmixto@gmail.com escribiendo en el asunto su nombre y su curso</w:t>
      </w:r>
    </w:p>
    <w:p w:rsidR="00000000" w:rsidDel="00000000" w:rsidP="00000000" w:rsidRDefault="00000000" w:rsidRPr="00000000" w14:paraId="00000072">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Este video deberá tener como duración máxima de 10 minutos y mínima 5 minutos</w:t>
      </w:r>
    </w:p>
    <w:p w:rsidR="00000000" w:rsidDel="00000000" w:rsidP="00000000" w:rsidRDefault="00000000" w:rsidRPr="00000000" w14:paraId="00000073">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En él se evaluará:</w:t>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1"/>
          <w:i w:val="0"/>
          <w:smallCaps w:val="0"/>
          <w:strike w:val="0"/>
          <w:color w:val="434343"/>
          <w:sz w:val="20"/>
          <w:szCs w:val="2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434343"/>
          <w:sz w:val="20"/>
          <w:szCs w:val="20"/>
          <w:u w:val="none"/>
          <w:shd w:fill="auto" w:val="clear"/>
          <w:vertAlign w:val="baseline"/>
          <w:rtl w:val="0"/>
        </w:rPr>
        <w:t xml:space="preserve">Aborda cada punto del proyecto de manera clara y concisa</w:t>
      </w:r>
    </w:p>
    <w:p w:rsidR="00000000" w:rsidDel="00000000" w:rsidP="00000000" w:rsidRDefault="00000000" w:rsidRPr="00000000" w14:paraId="00000076">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1"/>
          <w:i w:val="0"/>
          <w:smallCaps w:val="0"/>
          <w:strike w:val="0"/>
          <w:color w:val="434343"/>
          <w:sz w:val="20"/>
          <w:szCs w:val="2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434343"/>
          <w:sz w:val="20"/>
          <w:szCs w:val="20"/>
          <w:u w:val="none"/>
          <w:shd w:fill="auto" w:val="clear"/>
          <w:vertAlign w:val="baseline"/>
          <w:rtl w:val="0"/>
        </w:rPr>
        <w:t xml:space="preserve">Utiliza recursos anexos como música, imágenes, etc. Para desarrollar mejor sus respuestas</w:t>
      </w:r>
    </w:p>
    <w:p w:rsidR="00000000" w:rsidDel="00000000" w:rsidP="00000000" w:rsidRDefault="00000000" w:rsidRPr="00000000" w14:paraId="00000077">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1"/>
          <w:i w:val="0"/>
          <w:smallCaps w:val="0"/>
          <w:strike w:val="0"/>
          <w:color w:val="434343"/>
          <w:sz w:val="20"/>
          <w:szCs w:val="2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434343"/>
          <w:sz w:val="20"/>
          <w:szCs w:val="20"/>
          <w:u w:val="none"/>
          <w:shd w:fill="auto" w:val="clear"/>
          <w:vertAlign w:val="baseline"/>
          <w:rtl w:val="0"/>
        </w:rPr>
        <w:t xml:space="preserve">Posee un lenguaje apropiado, modulación clara y un tono de voz pertinente a una buena comunicación</w:t>
      </w:r>
    </w:p>
    <w:p w:rsidR="00000000" w:rsidDel="00000000" w:rsidP="00000000" w:rsidRDefault="00000000" w:rsidRPr="00000000" w14:paraId="00000078">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1"/>
          <w:i w:val="0"/>
          <w:smallCaps w:val="0"/>
          <w:strike w:val="0"/>
          <w:color w:val="434343"/>
          <w:sz w:val="20"/>
          <w:szCs w:val="2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434343"/>
          <w:sz w:val="20"/>
          <w:szCs w:val="20"/>
          <w:u w:val="none"/>
          <w:shd w:fill="auto" w:val="clear"/>
          <w:vertAlign w:val="baseline"/>
          <w:rtl w:val="0"/>
        </w:rPr>
        <w:t xml:space="preserve">Cumple con los plazos establecidos</w:t>
      </w:r>
    </w:p>
    <w:p w:rsidR="00000000" w:rsidDel="00000000" w:rsidP="00000000" w:rsidRDefault="00000000" w:rsidRPr="00000000" w14:paraId="00000079">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1"/>
          <w:i w:val="0"/>
          <w:smallCaps w:val="0"/>
          <w:strike w:val="0"/>
          <w:color w:val="434343"/>
          <w:sz w:val="20"/>
          <w:szCs w:val="2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434343"/>
          <w:sz w:val="20"/>
          <w:szCs w:val="20"/>
          <w:u w:val="none"/>
          <w:shd w:fill="auto" w:val="clear"/>
          <w:vertAlign w:val="baseline"/>
          <w:rtl w:val="0"/>
        </w:rPr>
        <w:t xml:space="preserve">Desarrolla un proyecto creativo y acorde a las necesidades de cada ítem.</w:t>
      </w:r>
    </w:p>
    <w:p w:rsidR="00000000" w:rsidDel="00000000" w:rsidP="00000000" w:rsidRDefault="00000000" w:rsidRPr="00000000" w14:paraId="0000007A">
      <w:pPr>
        <w:ind w:left="720" w:firstLine="0"/>
        <w:rPr>
          <w:rFonts w:ascii="Century Gothic" w:cs="Century Gothic" w:eastAsia="Century Gothic" w:hAnsi="Century Gothic"/>
          <w:color w:val="434343"/>
          <w:sz w:val="20"/>
          <w:szCs w:val="20"/>
        </w:rPr>
      </w:pPr>
      <w:r w:rsidDel="00000000" w:rsidR="00000000" w:rsidRPr="00000000">
        <w:rPr>
          <w:rtl w:val="0"/>
        </w:rPr>
      </w:r>
    </w:p>
    <w:p w:rsidR="00000000" w:rsidDel="00000000" w:rsidP="00000000" w:rsidRDefault="00000000" w:rsidRPr="00000000" w14:paraId="0000007B">
      <w:pPr>
        <w:ind w:left="720" w:firstLine="0"/>
        <w:rPr>
          <w:rFonts w:ascii="Century Gothic" w:cs="Century Gothic" w:eastAsia="Century Gothic" w:hAnsi="Century Gothic"/>
          <w:color w:val="404040"/>
          <w:sz w:val="20"/>
          <w:szCs w:val="20"/>
        </w:rPr>
      </w:pPr>
      <w:r w:rsidDel="00000000" w:rsidR="00000000" w:rsidRPr="00000000">
        <w:rPr>
          <w:rtl w:val="0"/>
        </w:rPr>
      </w:r>
    </w:p>
    <w:p w:rsidR="00000000" w:rsidDel="00000000" w:rsidP="00000000" w:rsidRDefault="00000000" w:rsidRPr="00000000" w14:paraId="0000007C">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Tema principal: El Jorobado de Notredame (1996)</w:t>
      </w:r>
    </w:p>
    <w:p w:rsidR="00000000" w:rsidDel="00000000" w:rsidP="00000000" w:rsidRDefault="00000000" w:rsidRPr="00000000" w14:paraId="0000007D">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Basado en el cuento de Victor Hugo (1830) Romanticismo</w:t>
      </w:r>
    </w:p>
    <w:p w:rsidR="00000000" w:rsidDel="00000000" w:rsidP="00000000" w:rsidRDefault="00000000" w:rsidRPr="00000000" w14:paraId="0000007E">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Ambientado en el París Medieval, durante la época renacentista 1482.</w:t>
      </w:r>
    </w:p>
    <w:p w:rsidR="00000000" w:rsidDel="00000000" w:rsidP="00000000" w:rsidRDefault="00000000" w:rsidRPr="00000000" w14:paraId="0000007F">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Link: </w:t>
      </w:r>
      <w:hyperlink r:id="rId8">
        <w:r w:rsidDel="00000000" w:rsidR="00000000" w:rsidRPr="00000000">
          <w:rPr>
            <w:rFonts w:ascii="Century Gothic" w:cs="Century Gothic" w:eastAsia="Century Gothic" w:hAnsi="Century Gothic"/>
            <w:b w:val="1"/>
            <w:color w:val="1155cc"/>
            <w:sz w:val="20"/>
            <w:szCs w:val="20"/>
            <w:u w:val="single"/>
            <w:rtl w:val="0"/>
          </w:rPr>
          <w:t xml:space="preserve">https://www.pelisplanet.com/ver-jorobado-notre-dame-online/</w:t>
        </w:r>
      </w:hyperlink>
      <w:r w:rsidDel="00000000" w:rsidR="00000000" w:rsidRPr="00000000">
        <w:rPr>
          <w:rtl w:val="0"/>
        </w:rPr>
      </w:r>
    </w:p>
    <w:p w:rsidR="00000000" w:rsidDel="00000000" w:rsidP="00000000" w:rsidRDefault="00000000" w:rsidRPr="00000000" w14:paraId="00000080">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Link Youtube: </w:t>
      </w:r>
      <w:hyperlink r:id="rId9">
        <w:r w:rsidDel="00000000" w:rsidR="00000000" w:rsidRPr="00000000">
          <w:rPr>
            <w:rFonts w:ascii="Century Gothic" w:cs="Century Gothic" w:eastAsia="Century Gothic" w:hAnsi="Century Gothic"/>
            <w:b w:val="1"/>
            <w:color w:val="1155cc"/>
            <w:sz w:val="20"/>
            <w:szCs w:val="20"/>
            <w:u w:val="single"/>
            <w:rtl w:val="0"/>
          </w:rPr>
          <w:t xml:space="preserve">https://www.youtube.com/watch?v=YkjxKKM7AjU&amp;list=PLVtH1q_l8JQPEnakHmNyzKyM_ZgdABsMT</w:t>
        </w:r>
      </w:hyperlink>
      <w:r w:rsidDel="00000000" w:rsidR="00000000" w:rsidRPr="00000000">
        <w:rPr>
          <w:rtl w:val="0"/>
        </w:rPr>
      </w:r>
    </w:p>
    <w:p w:rsidR="00000000" w:rsidDel="00000000" w:rsidP="00000000" w:rsidRDefault="00000000" w:rsidRPr="00000000" w14:paraId="00000081">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82">
      <w:pPr>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Lengua y literatura</w:t>
      </w:r>
    </w:p>
    <w:p w:rsidR="00000000" w:rsidDel="00000000" w:rsidP="00000000" w:rsidRDefault="00000000" w:rsidRPr="00000000" w14:paraId="00000083">
      <w:pPr>
        <w:jc w:val="both"/>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84">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u w:val="single"/>
          <w:rtl w:val="0"/>
        </w:rPr>
        <w:t xml:space="preserve">PRIMERA PARTE:</w:t>
      </w:r>
      <w:r w:rsidDel="00000000" w:rsidR="00000000" w:rsidRPr="00000000">
        <w:rPr>
          <w:rFonts w:ascii="Century Gothic" w:cs="Century Gothic" w:eastAsia="Century Gothic" w:hAnsi="Century Gothic"/>
          <w:b w:val="1"/>
          <w:sz w:val="20"/>
          <w:szCs w:val="20"/>
          <w:rtl w:val="0"/>
        </w:rPr>
        <w:t xml:space="preserve"> </w:t>
      </w:r>
      <w:r w:rsidDel="00000000" w:rsidR="00000000" w:rsidRPr="00000000">
        <w:rPr>
          <w:rFonts w:ascii="Century Gothic" w:cs="Century Gothic" w:eastAsia="Century Gothic" w:hAnsi="Century Gothic"/>
          <w:sz w:val="20"/>
          <w:szCs w:val="20"/>
          <w:rtl w:val="0"/>
        </w:rPr>
        <w:t xml:space="preserve">“Experiencia del amor”</w:t>
      </w:r>
    </w:p>
    <w:p w:rsidR="00000000" w:rsidDel="00000000" w:rsidP="00000000" w:rsidRDefault="00000000" w:rsidRPr="00000000" w14:paraId="00000085">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86">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Con ayuda del power point y la película responda las siguientes preguntas</w:t>
      </w:r>
    </w:p>
    <w:p w:rsidR="00000000" w:rsidDel="00000000" w:rsidP="00000000" w:rsidRDefault="00000000" w:rsidRPr="00000000" w14:paraId="00000087">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88">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Observe la película El Jorobado de Notredame y responda las siguientes preguntas:</w:t>
      </w:r>
    </w:p>
    <w:p w:rsidR="00000000" w:rsidDel="00000000" w:rsidP="00000000" w:rsidRDefault="00000000" w:rsidRPr="00000000" w14:paraId="00000089">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8A">
      <w:pPr>
        <w:numPr>
          <w:ilvl w:val="0"/>
          <w:numId w:val="7"/>
        </w:numPr>
        <w:spacing w:line="276"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Realice un resumen de la historia considerando inicio (5 líneas), desarrollo (7 líneas), desenlace (5 líneas)</w:t>
      </w:r>
    </w:p>
    <w:p w:rsidR="00000000" w:rsidDel="00000000" w:rsidP="00000000" w:rsidRDefault="00000000" w:rsidRPr="00000000" w14:paraId="0000008B">
      <w:pPr>
        <w:numPr>
          <w:ilvl w:val="0"/>
          <w:numId w:val="7"/>
        </w:numPr>
        <w:spacing w:line="276"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Identifique en ella las características de los personajes principales, haciendo una descripción física y sicológica de cada uno determinando qué rol cumple en la película según su desempeño en ella.</w:t>
      </w:r>
    </w:p>
    <w:p w:rsidR="00000000" w:rsidDel="00000000" w:rsidP="00000000" w:rsidRDefault="00000000" w:rsidRPr="00000000" w14:paraId="0000008C">
      <w:pPr>
        <w:numPr>
          <w:ilvl w:val="0"/>
          <w:numId w:val="7"/>
        </w:numPr>
        <w:spacing w:line="276"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Determine los estereotipos encontrados en la película y explique con su palabras por qué pertenecen a esa clasificación.</w:t>
      </w:r>
    </w:p>
    <w:p w:rsidR="00000000" w:rsidDel="00000000" w:rsidP="00000000" w:rsidRDefault="00000000" w:rsidRPr="00000000" w14:paraId="0000008D">
      <w:pPr>
        <w:numPr>
          <w:ilvl w:val="0"/>
          <w:numId w:val="7"/>
        </w:numPr>
        <w:spacing w:line="276"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Identifique los diferentes tipos de amor encontrados dentro de la película, defínalos y ejemplifique con circunstancias propias encontradas dentro del desarrollo de esta. compárelos con la actualidad y ejemplifique </w:t>
      </w:r>
    </w:p>
    <w:p w:rsidR="00000000" w:rsidDel="00000000" w:rsidP="00000000" w:rsidRDefault="00000000" w:rsidRPr="00000000" w14:paraId="0000008E">
      <w:pPr>
        <w:numPr>
          <w:ilvl w:val="0"/>
          <w:numId w:val="7"/>
        </w:numPr>
        <w:spacing w:line="276"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Identifique los símbolos que utilizan los personajes para determinar diferentes acciones, emociones o sentimientos.</w:t>
      </w:r>
    </w:p>
    <w:p w:rsidR="00000000" w:rsidDel="00000000" w:rsidP="00000000" w:rsidRDefault="00000000" w:rsidRPr="00000000" w14:paraId="0000008F">
      <w:pPr>
        <w:numPr>
          <w:ilvl w:val="0"/>
          <w:numId w:val="7"/>
        </w:numPr>
        <w:spacing w:line="276"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Explique con sus palabras lo que quiere decir la canción FUERA, identifique las figuras retóricas que ahí se encuentren. </w:t>
      </w:r>
    </w:p>
    <w:p w:rsidR="00000000" w:rsidDel="00000000" w:rsidP="00000000" w:rsidRDefault="00000000" w:rsidRPr="00000000" w14:paraId="00000090">
      <w:pPr>
        <w:numPr>
          <w:ilvl w:val="0"/>
          <w:numId w:val="7"/>
        </w:numPr>
        <w:spacing w:line="276" w:lineRule="auto"/>
        <w:ind w:left="720" w:hanging="360"/>
        <w:rPr/>
      </w:pPr>
      <w:r w:rsidDel="00000000" w:rsidR="00000000" w:rsidRPr="00000000">
        <w:rPr>
          <w:rtl w:val="0"/>
        </w:rPr>
        <w:t xml:space="preserve">Explique con sus propias palabras el símbolo que representa la catedral donde vive el jorobado y que representa para los ciudadanos de París ese lugar específico.</w:t>
      </w:r>
    </w:p>
    <w:p w:rsidR="00000000" w:rsidDel="00000000" w:rsidP="00000000" w:rsidRDefault="00000000" w:rsidRPr="00000000" w14:paraId="00000091">
      <w:pPr>
        <w:numPr>
          <w:ilvl w:val="0"/>
          <w:numId w:val="7"/>
        </w:numPr>
        <w:spacing w:line="276" w:lineRule="auto"/>
        <w:ind w:left="720" w:hanging="360"/>
        <w:rPr/>
      </w:pPr>
      <w:r w:rsidDel="00000000" w:rsidR="00000000" w:rsidRPr="00000000">
        <w:rPr>
          <w:rtl w:val="0"/>
        </w:rPr>
        <w:t xml:space="preserve">Finalmente determine que representa para la sociedad el cuasimo y qué prejuicios existen en torno a él </w:t>
      </w:r>
    </w:p>
    <w:p w:rsidR="00000000" w:rsidDel="00000000" w:rsidP="00000000" w:rsidRDefault="00000000" w:rsidRPr="00000000" w14:paraId="00000092">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Historia, Geografía y Ciencias Sociales</w:t>
      </w:r>
    </w:p>
    <w:p w:rsidR="00000000" w:rsidDel="00000000" w:rsidP="00000000" w:rsidRDefault="00000000" w:rsidRPr="00000000" w14:paraId="00000093">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Los inicios de la modernidad: Humanismo, Reforma y choque de dos mundos.</w:t>
      </w:r>
    </w:p>
    <w:p w:rsidR="00000000" w:rsidDel="00000000" w:rsidP="00000000" w:rsidRDefault="00000000" w:rsidRPr="00000000" w14:paraId="00000094">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95">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 Identificación del filme y la novela:</w:t>
      </w:r>
    </w:p>
    <w:p w:rsidR="00000000" w:rsidDel="00000000" w:rsidP="00000000" w:rsidRDefault="00000000" w:rsidRPr="00000000" w14:paraId="00000096">
      <w:pPr>
        <w:numPr>
          <w:ilvl w:val="0"/>
          <w:numId w:val="5"/>
        </w:numPr>
        <w:spacing w:line="276" w:lineRule="auto"/>
        <w:ind w:left="720" w:hanging="36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Novela: Autor, año de nacimiento, reseña corta de su vida, obras relevantes, fecha de lanzamiento del libro “Nuestra Señora de París”.</w:t>
      </w:r>
    </w:p>
    <w:p w:rsidR="00000000" w:rsidDel="00000000" w:rsidP="00000000" w:rsidRDefault="00000000" w:rsidRPr="00000000" w14:paraId="00000097">
      <w:pPr>
        <w:numPr>
          <w:ilvl w:val="0"/>
          <w:numId w:val="5"/>
        </w:numPr>
        <w:spacing w:line="276" w:lineRule="auto"/>
        <w:ind w:left="720" w:hanging="36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Película: Autor, fecha de lanzamiento, personajes principales y secundarios.</w:t>
      </w:r>
    </w:p>
    <w:p w:rsidR="00000000" w:rsidDel="00000000" w:rsidP="00000000" w:rsidRDefault="00000000" w:rsidRPr="00000000" w14:paraId="00000098">
      <w:pPr>
        <w:ind w:left="720" w:firstLine="0"/>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99">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 Identificación de la época en la que se ambienta la película, considerando elementos arquitectónicos (calles, casas, monumentos, edificios, etc). ¿Qué aspectos llaman su atención en el estilo arquitectónico de la sociedad del siglo XV?</w:t>
      </w:r>
    </w:p>
    <w:p w:rsidR="00000000" w:rsidDel="00000000" w:rsidP="00000000" w:rsidRDefault="00000000" w:rsidRPr="00000000" w14:paraId="0000009A">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9B">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3.- Con los personajes previamente identificados, realizar ordenamiento social respecto a la época. Ejemplo: Monarquía - Clero - Nobles - Ejército- Castas inferiores - esclavos y/o extranjeros.</w:t>
      </w:r>
    </w:p>
    <w:p w:rsidR="00000000" w:rsidDel="00000000" w:rsidP="00000000" w:rsidRDefault="00000000" w:rsidRPr="00000000" w14:paraId="0000009C">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9D">
      <w:pPr>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sz w:val="20"/>
          <w:szCs w:val="20"/>
          <w:rtl w:val="0"/>
        </w:rPr>
        <w:t xml:space="preserve">4.- En el siglo XV se puede apreciar el tránsito desde el fin de la Edad Media y el comienzo del Estado moderno. Asimismo,  durante este tránsito surge un movimiento cultural en Europa Occidental que funciona como  período de transición entre ambas edades. El Renacimiento surge mediante las ideas del </w:t>
      </w:r>
      <w:r w:rsidDel="00000000" w:rsidR="00000000" w:rsidRPr="00000000">
        <w:rPr>
          <w:rFonts w:ascii="Century Gothic" w:cs="Century Gothic" w:eastAsia="Century Gothic" w:hAnsi="Century Gothic"/>
          <w:b w:val="1"/>
          <w:sz w:val="20"/>
          <w:szCs w:val="20"/>
          <w:rtl w:val="0"/>
        </w:rPr>
        <w:t xml:space="preserve">humanismo, </w:t>
      </w:r>
      <w:r w:rsidDel="00000000" w:rsidR="00000000" w:rsidRPr="00000000">
        <w:rPr>
          <w:rFonts w:ascii="Century Gothic" w:cs="Century Gothic" w:eastAsia="Century Gothic" w:hAnsi="Century Gothic"/>
          <w:sz w:val="20"/>
          <w:szCs w:val="20"/>
          <w:rtl w:val="0"/>
        </w:rPr>
        <w:t xml:space="preserve">la nueva concepción del hombre y del mundo, con nuevos enfoques en los campos de las artes, la política, la filosofía y las ciencias, sustituyendo el </w:t>
      </w:r>
      <w:r w:rsidDel="00000000" w:rsidR="00000000" w:rsidRPr="00000000">
        <w:rPr>
          <w:rFonts w:ascii="Century Gothic" w:cs="Century Gothic" w:eastAsia="Century Gothic" w:hAnsi="Century Gothic"/>
          <w:b w:val="1"/>
          <w:sz w:val="20"/>
          <w:szCs w:val="20"/>
          <w:rtl w:val="0"/>
        </w:rPr>
        <w:t xml:space="preserve">teocentrismo medieval</w:t>
      </w:r>
      <w:r w:rsidDel="00000000" w:rsidR="00000000" w:rsidRPr="00000000">
        <w:rPr>
          <w:rFonts w:ascii="Century Gothic" w:cs="Century Gothic" w:eastAsia="Century Gothic" w:hAnsi="Century Gothic"/>
          <w:sz w:val="20"/>
          <w:szCs w:val="20"/>
          <w:rtl w:val="0"/>
        </w:rPr>
        <w:t xml:space="preserve"> por el </w:t>
      </w:r>
      <w:r w:rsidDel="00000000" w:rsidR="00000000" w:rsidRPr="00000000">
        <w:rPr>
          <w:rFonts w:ascii="Century Gothic" w:cs="Century Gothic" w:eastAsia="Century Gothic" w:hAnsi="Century Gothic"/>
          <w:b w:val="1"/>
          <w:sz w:val="20"/>
          <w:szCs w:val="20"/>
          <w:rtl w:val="0"/>
        </w:rPr>
        <w:t xml:space="preserve">antropocentrismo.</w:t>
      </w:r>
    </w:p>
    <w:p w:rsidR="00000000" w:rsidDel="00000000" w:rsidP="00000000" w:rsidRDefault="00000000" w:rsidRPr="00000000" w14:paraId="0000009E">
      <w:pPr>
        <w:jc w:val="both"/>
        <w:rPr>
          <w:sz w:val="18"/>
          <w:szCs w:val="1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-294639</wp:posOffset>
            </wp:positionH>
            <wp:positionV relativeFrom="paragraph">
              <wp:posOffset>169325</wp:posOffset>
            </wp:positionV>
            <wp:extent cx="3086100" cy="2190750"/>
            <wp:effectExtent b="0" l="0" r="0" t="0"/>
            <wp:wrapSquare wrapText="bothSides" distB="114300" distT="114300" distL="114300" distR="114300"/>
            <wp:docPr id="21"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3086100" cy="2190750"/>
                    </a:xfrm>
                    <a:prstGeom prst="rect"/>
                    <a:ln/>
                  </pic:spPr>
                </pic:pic>
              </a:graphicData>
            </a:graphic>
          </wp:anchor>
        </w:drawing>
      </w:r>
    </w:p>
    <w:p w:rsidR="00000000" w:rsidDel="00000000" w:rsidP="00000000" w:rsidRDefault="00000000" w:rsidRPr="00000000" w14:paraId="0000009F">
      <w:pPr>
        <w:jc w:val="both"/>
        <w:rPr>
          <w:b w:val="1"/>
        </w:rPr>
      </w:pPr>
      <w:r w:rsidDel="00000000" w:rsidR="00000000" w:rsidRPr="00000000">
        <w:rPr>
          <w:sz w:val="18"/>
          <w:szCs w:val="18"/>
          <w:rtl w:val="0"/>
        </w:rPr>
        <w:t xml:space="preserve">Gárgolas de Notre Dame, estilo gótico de la Edad Media  /  Piedad del Vaticano, Miguel Angel 1498-1500.</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2790825</wp:posOffset>
            </wp:positionH>
            <wp:positionV relativeFrom="paragraph">
              <wp:posOffset>34706</wp:posOffset>
            </wp:positionV>
            <wp:extent cx="3067050" cy="2185988"/>
            <wp:effectExtent b="0" l="0" r="0" t="0"/>
            <wp:wrapSquare wrapText="bothSides" distB="114300" distT="114300" distL="114300" distR="114300"/>
            <wp:docPr id="26" name="image13.png"/>
            <a:graphic>
              <a:graphicData uri="http://schemas.openxmlformats.org/drawingml/2006/picture">
                <pic:pic>
                  <pic:nvPicPr>
                    <pic:cNvPr id="0" name="image13.png"/>
                    <pic:cNvPicPr preferRelativeResize="0"/>
                  </pic:nvPicPr>
                  <pic:blipFill>
                    <a:blip r:embed="rId11"/>
                    <a:srcRect b="0" l="0" r="0" t="0"/>
                    <a:stretch>
                      <a:fillRect/>
                    </a:stretch>
                  </pic:blipFill>
                  <pic:spPr>
                    <a:xfrm>
                      <a:off x="0" y="0"/>
                      <a:ext cx="3067050" cy="2185988"/>
                    </a:xfrm>
                    <a:prstGeom prst="rect"/>
                    <a:ln/>
                  </pic:spPr>
                </pic:pic>
              </a:graphicData>
            </a:graphic>
          </wp:anchor>
        </w:drawing>
      </w:r>
    </w:p>
    <w:p w:rsidR="00000000" w:rsidDel="00000000" w:rsidP="00000000" w:rsidRDefault="00000000" w:rsidRPr="00000000" w14:paraId="000000A0">
      <w:pPr>
        <w:jc w:val="both"/>
        <w:rPr>
          <w:sz w:val="18"/>
          <w:szCs w:val="18"/>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numPr>
          <w:ilvl w:val="0"/>
          <w:numId w:val="8"/>
        </w:numPr>
        <w:spacing w:line="276"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En la película analizada, ¿Cuáles son las expresiones del arte gótico? ¿Por qué se encuentran dentro de esta categoría? Para mayor entendimiento, revisar el siguiente link de trabajo: </w:t>
      </w:r>
      <w:hyperlink r:id="rId12">
        <w:r w:rsidDel="00000000" w:rsidR="00000000" w:rsidRPr="00000000">
          <w:rPr>
            <w:rFonts w:ascii="Century Gothic" w:cs="Century Gothic" w:eastAsia="Century Gothic" w:hAnsi="Century Gothic"/>
            <w:color w:val="1155cc"/>
            <w:sz w:val="20"/>
            <w:szCs w:val="20"/>
            <w:u w:val="single"/>
            <w:rtl w:val="0"/>
          </w:rPr>
          <w:t xml:space="preserve">https://www.youtube.com/watch?v=x5V6BRvRTgY</w:t>
        </w:r>
      </w:hyperlink>
      <w:r w:rsidDel="00000000" w:rsidR="00000000" w:rsidRPr="00000000">
        <w:rPr>
          <w:rtl w:val="0"/>
        </w:rPr>
      </w:r>
    </w:p>
    <w:p w:rsidR="00000000" w:rsidDel="00000000" w:rsidP="00000000" w:rsidRDefault="00000000" w:rsidRPr="00000000" w14:paraId="000000AA">
      <w:pPr>
        <w:numPr>
          <w:ilvl w:val="0"/>
          <w:numId w:val="8"/>
        </w:numPr>
        <w:spacing w:line="276"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¿Por qué los renacentistas creían que el arte desarrollado durante la Edad Media era de caracter “bárbaro”? ¿Cuál es tu postura frente a ello?</w:t>
      </w:r>
    </w:p>
    <w:p w:rsidR="00000000" w:rsidDel="00000000" w:rsidP="00000000" w:rsidRDefault="00000000" w:rsidRPr="00000000" w14:paraId="000000AB">
      <w:pPr>
        <w:ind w:left="720"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5.- Utilizando el texto del estudiante, revisen las páginas 14 y 15 para mayor información sobre el Renacimiento artístico. Luego del análisis, realizar la siguiente actividad:</w:t>
      </w:r>
      <w:r w:rsidDel="00000000" w:rsidR="00000000" w:rsidRPr="00000000">
        <w:rPr/>
        <w:drawing>
          <wp:inline distB="114300" distT="114300" distL="114300" distR="114300">
            <wp:extent cx="5734050" cy="3733800"/>
            <wp:effectExtent b="0" l="0" r="0" t="0"/>
            <wp:docPr id="16" name="image12.png"/>
            <a:graphic>
              <a:graphicData uri="http://schemas.openxmlformats.org/drawingml/2006/picture">
                <pic:pic>
                  <pic:nvPicPr>
                    <pic:cNvPr id="0" name="image12.png"/>
                    <pic:cNvPicPr preferRelativeResize="0"/>
                  </pic:nvPicPr>
                  <pic:blipFill>
                    <a:blip r:embed="rId13"/>
                    <a:srcRect b="0" l="0" r="0" t="0"/>
                    <a:stretch>
                      <a:fillRect/>
                    </a:stretch>
                  </pic:blipFill>
                  <pic:spPr>
                    <a:xfrm>
                      <a:off x="0" y="0"/>
                      <a:ext cx="5734050" cy="3733800"/>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ind w:left="720" w:firstLine="0"/>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AD">
      <w:pPr>
        <w:ind w:left="720" w:firstLine="0"/>
        <w:rPr>
          <w:rFonts w:ascii="Century Gothic" w:cs="Century Gothic" w:eastAsia="Century Gothic" w:hAnsi="Century Gothic"/>
          <w:sz w:val="20"/>
          <w:szCs w:val="20"/>
        </w:rPr>
      </w:pPr>
      <w:r w:rsidDel="00000000" w:rsidR="00000000" w:rsidRPr="00000000">
        <w:rPr>
          <w:rtl w:val="0"/>
        </w:rPr>
      </w:r>
    </w:p>
    <w:tbl>
      <w:tblPr>
        <w:tblStyle w:val="Table2"/>
        <w:tblW w:w="5175.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85"/>
        <w:gridCol w:w="3390"/>
        <w:tblGridChange w:id="0">
          <w:tblGrid>
            <w:gridCol w:w="1785"/>
            <w:gridCol w:w="3390"/>
          </w:tblGrid>
        </w:tblGridChange>
      </w:tblGrid>
      <w:tr>
        <w:tc>
          <w:tcPr/>
          <w:p w:rsidR="00000000" w:rsidDel="00000000" w:rsidP="00000000" w:rsidRDefault="00000000" w:rsidRPr="00000000" w14:paraId="000000AE">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Titulo</w:t>
            </w:r>
          </w:p>
        </w:tc>
        <w:tc>
          <w:tcPr/>
          <w:p w:rsidR="00000000" w:rsidDel="00000000" w:rsidP="00000000" w:rsidRDefault="00000000" w:rsidRPr="00000000" w14:paraId="000000AF">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El Nacimiento de Venus</w:t>
            </w:r>
          </w:p>
        </w:tc>
      </w:tr>
      <w:tr>
        <w:tc>
          <w:tcPr/>
          <w:p w:rsidR="00000000" w:rsidDel="00000000" w:rsidP="00000000" w:rsidRDefault="00000000" w:rsidRPr="00000000" w14:paraId="000000B0">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Autor</w:t>
            </w:r>
          </w:p>
        </w:tc>
        <w:tc>
          <w:tcPr/>
          <w:p w:rsidR="00000000" w:rsidDel="00000000" w:rsidP="00000000" w:rsidRDefault="00000000" w:rsidRPr="00000000" w14:paraId="000000B1">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Sandro Botticelli (1445-1510</w:t>
            </w:r>
          </w:p>
        </w:tc>
      </w:tr>
      <w:tr>
        <w:tc>
          <w:tcPr/>
          <w:p w:rsidR="00000000" w:rsidDel="00000000" w:rsidP="00000000" w:rsidRDefault="00000000" w:rsidRPr="00000000" w14:paraId="000000B2">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Técnica</w:t>
            </w:r>
          </w:p>
        </w:tc>
        <w:tc>
          <w:tcPr/>
          <w:p w:rsidR="00000000" w:rsidDel="00000000" w:rsidP="00000000" w:rsidRDefault="00000000" w:rsidRPr="00000000" w14:paraId="000000B3">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Temple sobre lienzo</w:t>
            </w:r>
          </w:p>
        </w:tc>
      </w:tr>
      <w:tr>
        <w:tc>
          <w:tcPr/>
          <w:p w:rsidR="00000000" w:rsidDel="00000000" w:rsidP="00000000" w:rsidRDefault="00000000" w:rsidRPr="00000000" w14:paraId="000000B4">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Tamaño</w:t>
            </w:r>
          </w:p>
        </w:tc>
        <w:tc>
          <w:tcPr/>
          <w:p w:rsidR="00000000" w:rsidDel="00000000" w:rsidP="00000000" w:rsidRDefault="00000000" w:rsidRPr="00000000" w14:paraId="000000B5">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278,5 cm x 172,5 cm</w:t>
            </w:r>
          </w:p>
        </w:tc>
      </w:tr>
      <w:tr>
        <w:tc>
          <w:tcPr/>
          <w:p w:rsidR="00000000" w:rsidDel="00000000" w:rsidP="00000000" w:rsidRDefault="00000000" w:rsidRPr="00000000" w14:paraId="000000B6">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Localización</w:t>
            </w:r>
          </w:p>
        </w:tc>
        <w:tc>
          <w:tcPr/>
          <w:p w:rsidR="00000000" w:rsidDel="00000000" w:rsidP="00000000" w:rsidRDefault="00000000" w:rsidRPr="00000000" w14:paraId="000000B7">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Galería Uffizi, Florencia, Italia</w:t>
            </w:r>
          </w:p>
        </w:tc>
      </w:tr>
    </w:tbl>
    <w:p w:rsidR="00000000" w:rsidDel="00000000" w:rsidP="00000000" w:rsidRDefault="00000000" w:rsidRPr="00000000" w14:paraId="000000B8">
      <w:pPr>
        <w:jc w:val="cente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B9">
      <w:pPr>
        <w:numPr>
          <w:ilvl w:val="0"/>
          <w:numId w:val="9"/>
        </w:numPr>
        <w:spacing w:line="276"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Haz una lista con al menos tres elementos destacables de la pintura</w:t>
      </w:r>
    </w:p>
    <w:p w:rsidR="00000000" w:rsidDel="00000000" w:rsidP="00000000" w:rsidRDefault="00000000" w:rsidRPr="00000000" w14:paraId="000000BA">
      <w:pPr>
        <w:numPr>
          <w:ilvl w:val="0"/>
          <w:numId w:val="9"/>
        </w:numPr>
        <w:spacing w:line="276"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Menciona tres elementos de la pintura que puedan relacionarse con los principios humanistas y renacentistas</w:t>
      </w:r>
    </w:p>
    <w:p w:rsidR="00000000" w:rsidDel="00000000" w:rsidP="00000000" w:rsidRDefault="00000000" w:rsidRPr="00000000" w14:paraId="000000BB">
      <w:pPr>
        <w:numPr>
          <w:ilvl w:val="0"/>
          <w:numId w:val="9"/>
        </w:numPr>
        <w:spacing w:line="276"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Explica cómo se relaciona la pintura con la época del Renacimiento.</w:t>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BE">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MATEMÁTICA</w:t>
      </w:r>
    </w:p>
    <w:p w:rsidR="00000000" w:rsidDel="00000000" w:rsidP="00000000" w:rsidRDefault="00000000" w:rsidRPr="00000000" w14:paraId="000000BF">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Cómo las matemáticas pueden estar en el amor y los viajes</w:t>
      </w:r>
    </w:p>
    <w:p w:rsidR="00000000" w:rsidDel="00000000" w:rsidP="00000000" w:rsidRDefault="00000000" w:rsidRPr="00000000" w14:paraId="000000C0">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C1">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Pareciera que en los viajes si hay muchas matemáticas, cálculos de costos de pasajes, itinerarios, tiempo, estadía entre otras muchas variables, hoy existe el turismo matemático, aunque no lo creas, puedes ver estos links para informarte más:</w:t>
      </w:r>
    </w:p>
    <w:p w:rsidR="00000000" w:rsidDel="00000000" w:rsidP="00000000" w:rsidRDefault="00000000" w:rsidRPr="00000000" w14:paraId="000000C2">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w:t>
      </w:r>
      <w:hyperlink r:id="rId14">
        <w:r w:rsidDel="00000000" w:rsidR="00000000" w:rsidRPr="00000000">
          <w:rPr>
            <w:rFonts w:ascii="Century Gothic" w:cs="Century Gothic" w:eastAsia="Century Gothic" w:hAnsi="Century Gothic"/>
            <w:color w:val="0000ff"/>
            <w:sz w:val="20"/>
            <w:szCs w:val="20"/>
            <w:u w:val="single"/>
            <w:rtl w:val="0"/>
          </w:rPr>
          <w:t xml:space="preserve">https://www.europeanvalley.es/noticias/valleytrip-matematicas-y-una-agencia-de-viajes/</w:t>
        </w:r>
      </w:hyperlink>
      <w:r w:rsidDel="00000000" w:rsidR="00000000" w:rsidRPr="00000000">
        <w:rPr>
          <w:rtl w:val="0"/>
        </w:rPr>
      </w:r>
    </w:p>
    <w:p w:rsidR="00000000" w:rsidDel="00000000" w:rsidP="00000000" w:rsidRDefault="00000000" w:rsidRPr="00000000" w14:paraId="000000C3">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C4">
      <w:pPr>
        <w:rPr>
          <w:rFonts w:ascii="Century Gothic" w:cs="Century Gothic" w:eastAsia="Century Gothic" w:hAnsi="Century Gothic"/>
          <w:sz w:val="20"/>
          <w:szCs w:val="20"/>
        </w:rPr>
      </w:pPr>
      <w:hyperlink r:id="rId15">
        <w:r w:rsidDel="00000000" w:rsidR="00000000" w:rsidRPr="00000000">
          <w:rPr>
            <w:rFonts w:ascii="Century Gothic" w:cs="Century Gothic" w:eastAsia="Century Gothic" w:hAnsi="Century Gothic"/>
            <w:color w:val="0000ff"/>
            <w:sz w:val="20"/>
            <w:szCs w:val="20"/>
            <w:u w:val="single"/>
            <w:rtl w:val="0"/>
          </w:rPr>
          <w:t xml:space="preserve">https://bigmatedigital.wordpress.com/2017/04/12/viaje-apasionadamente-para-descubrir-las-matematicas-a-nuestro-alrededor/</w:t>
        </w:r>
      </w:hyperlink>
      <w:r w:rsidDel="00000000" w:rsidR="00000000" w:rsidRPr="00000000">
        <w:rPr>
          <w:rtl w:val="0"/>
        </w:rPr>
      </w:r>
    </w:p>
    <w:p w:rsidR="00000000" w:rsidDel="00000000" w:rsidP="00000000" w:rsidRDefault="00000000" w:rsidRPr="00000000" w14:paraId="000000C5">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C6">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Pero qué hay del amor y las matemáticas, se puede relacionar la lógica con el amor, bueno  si tienes algo de tiempo lee este libro, te explicara algunas cosas de manera diferente y divertida </w:t>
      </w:r>
      <w:hyperlink r:id="rId16">
        <w:r w:rsidDel="00000000" w:rsidR="00000000" w:rsidRPr="00000000">
          <w:rPr>
            <w:rFonts w:ascii="Century Gothic" w:cs="Century Gothic" w:eastAsia="Century Gothic" w:hAnsi="Century Gothic"/>
            <w:color w:val="0563c1"/>
            <w:sz w:val="20"/>
            <w:szCs w:val="20"/>
            <w:u w:val="single"/>
            <w:rtl w:val="0"/>
          </w:rPr>
          <w:t xml:space="preserve">https://books.google.cl/books/about/Amor_y_matem%C3%A1ticas.html?id=0khuCQAAQBAJ&amp;printsec=frontcover&amp;source=kp_read_button&amp;redir_esc=y#v=onepage&amp;q&amp;f=false</w:t>
        </w:r>
      </w:hyperlink>
      <w:r w:rsidDel="00000000" w:rsidR="00000000" w:rsidRPr="00000000">
        <w:rPr>
          <w:rtl w:val="0"/>
        </w:rPr>
      </w:r>
    </w:p>
    <w:p w:rsidR="00000000" w:rsidDel="00000000" w:rsidP="00000000" w:rsidRDefault="00000000" w:rsidRPr="00000000" w14:paraId="000000C7">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Y por favor ve este video, a lo mejor te da respuestas a tus relaciones de pareja</w:t>
      </w:r>
      <w:r w:rsidDel="00000000" w:rsidR="00000000" w:rsidRPr="00000000">
        <w:rPr>
          <w:rFonts w:ascii="Century Gothic" w:cs="Century Gothic" w:eastAsia="Century Gothic" w:hAnsi="Century Gothic"/>
          <w:b w:val="1"/>
          <w:sz w:val="20"/>
          <w:szCs w:val="20"/>
          <w:rtl w:val="0"/>
        </w:rPr>
        <w:t xml:space="preserve"> </w:t>
      </w:r>
      <w:hyperlink r:id="rId17">
        <w:r w:rsidDel="00000000" w:rsidR="00000000" w:rsidRPr="00000000">
          <w:rPr>
            <w:rFonts w:ascii="Century Gothic" w:cs="Century Gothic" w:eastAsia="Century Gothic" w:hAnsi="Century Gothic"/>
            <w:color w:val="0563c1"/>
            <w:sz w:val="20"/>
            <w:szCs w:val="20"/>
            <w:u w:val="single"/>
            <w:rtl w:val="0"/>
          </w:rPr>
          <w:t xml:space="preserve">https://www.youtube.com/watch?v=1xB01kA47qQ</w:t>
        </w:r>
      </w:hyperlink>
      <w:r w:rsidDel="00000000" w:rsidR="00000000" w:rsidRPr="00000000">
        <w:rPr>
          <w:rtl w:val="0"/>
        </w:rPr>
      </w:r>
    </w:p>
    <w:p w:rsidR="00000000" w:rsidDel="00000000" w:rsidP="00000000" w:rsidRDefault="00000000" w:rsidRPr="00000000" w14:paraId="000000C8">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C9">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Actividades</w:t>
      </w:r>
    </w:p>
    <w:p w:rsidR="00000000" w:rsidDel="00000000" w:rsidP="00000000" w:rsidRDefault="00000000" w:rsidRPr="00000000" w14:paraId="000000CA">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Comparte esta actividad con tus familiares</w:t>
      </w:r>
    </w:p>
    <w:p w:rsidR="00000000" w:rsidDel="00000000" w:rsidP="00000000" w:rsidRDefault="00000000" w:rsidRPr="00000000" w14:paraId="000000CB">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Busca tu texto del estudiante de 8° básico de matemática y ábrelo en la página 32 (si no lo tienes te envío el Link del libro digitalizado</w:t>
      </w:r>
    </w:p>
    <w:p w:rsidR="00000000" w:rsidDel="00000000" w:rsidP="00000000" w:rsidRDefault="00000000" w:rsidRPr="00000000" w14:paraId="000000CC">
      <w:pPr>
        <w:rPr>
          <w:rFonts w:ascii="Century Gothic" w:cs="Century Gothic" w:eastAsia="Century Gothic" w:hAnsi="Century Gothic"/>
          <w:sz w:val="20"/>
          <w:szCs w:val="20"/>
        </w:rPr>
      </w:pPr>
      <w:hyperlink r:id="rId18">
        <w:r w:rsidDel="00000000" w:rsidR="00000000" w:rsidRPr="00000000">
          <w:rPr>
            <w:rFonts w:ascii="Century Gothic" w:cs="Century Gothic" w:eastAsia="Century Gothic" w:hAnsi="Century Gothic"/>
            <w:color w:val="0563c1"/>
            <w:sz w:val="20"/>
            <w:szCs w:val="20"/>
            <w:u w:val="single"/>
            <w:rtl w:val="0"/>
          </w:rPr>
          <w:t xml:space="preserve">https://curriculumnacional.mineduc.cl/estudiante/621/articles-145573_recurso_pdf.pdf</w:t>
        </w:r>
      </w:hyperlink>
      <w:r w:rsidDel="00000000" w:rsidR="00000000" w:rsidRPr="00000000">
        <w:rPr>
          <w:rtl w:val="0"/>
        </w:rPr>
      </w:r>
    </w:p>
    <w:p w:rsidR="00000000" w:rsidDel="00000000" w:rsidP="00000000" w:rsidRDefault="00000000" w:rsidRPr="00000000" w14:paraId="000000CD">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lee y has las actividades ahí propuestas, de manera real, y resuelve los ejercicios que te van planteando. Si logras avanzar hasta la página 37y estas interesado en los viajes y el amor ve este video junto a tu familia y observa como las matemáticas también sirven para el amor</w:t>
      </w:r>
    </w:p>
    <w:p w:rsidR="00000000" w:rsidDel="00000000" w:rsidP="00000000" w:rsidRDefault="00000000" w:rsidRPr="00000000" w14:paraId="000000CE">
      <w:pPr>
        <w:rPr>
          <w:rFonts w:ascii="Century Gothic" w:cs="Century Gothic" w:eastAsia="Century Gothic" w:hAnsi="Century Gothic"/>
          <w:sz w:val="20"/>
          <w:szCs w:val="20"/>
        </w:rPr>
      </w:pPr>
      <w:hyperlink r:id="rId19">
        <w:r w:rsidDel="00000000" w:rsidR="00000000" w:rsidRPr="00000000">
          <w:rPr>
            <w:rFonts w:ascii="Century Gothic" w:cs="Century Gothic" w:eastAsia="Century Gothic" w:hAnsi="Century Gothic"/>
            <w:color w:val="0563c1"/>
            <w:sz w:val="20"/>
            <w:szCs w:val="20"/>
            <w:u w:val="single"/>
            <w:rtl w:val="0"/>
          </w:rPr>
          <w:t xml:space="preserve">https://www.youtube.com/watch?v=jej8qlzlAGw</w:t>
        </w:r>
      </w:hyperlink>
      <w:r w:rsidDel="00000000" w:rsidR="00000000" w:rsidRPr="00000000">
        <w:rPr>
          <w:rFonts w:ascii="Century Gothic" w:cs="Century Gothic" w:eastAsia="Century Gothic" w:hAnsi="Century Gothic"/>
          <w:sz w:val="20"/>
          <w:szCs w:val="20"/>
          <w:rtl w:val="0"/>
        </w:rPr>
        <w:t xml:space="preserve">  y te entretendrás</w:t>
      </w:r>
      <w:r w:rsidDel="00000000" w:rsidR="00000000" w:rsidRPr="00000000">
        <w:rPr>
          <w:rFonts w:ascii="Century Gothic" w:cs="Century Gothic" w:eastAsia="Century Gothic" w:hAnsi="Century Gothic"/>
          <w:b w:val="1"/>
          <w:sz w:val="20"/>
          <w:szCs w:val="20"/>
          <w:rtl w:val="0"/>
        </w:rPr>
        <w:t xml:space="preserve">INGLÉS</w:t>
      </w:r>
      <w:r w:rsidDel="00000000" w:rsidR="00000000" w:rsidRPr="00000000">
        <w:rPr>
          <w:rtl w:val="0"/>
        </w:rPr>
      </w:r>
    </w:p>
    <w:p w:rsidR="00000000" w:rsidDel="00000000" w:rsidP="00000000" w:rsidRDefault="00000000" w:rsidRPr="00000000" w14:paraId="000000CF">
      <w:pP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Countries, Cultures and Customs</w:t>
      </w:r>
    </w:p>
    <w:p w:rsidR="00000000" w:rsidDel="00000000" w:rsidP="00000000" w:rsidRDefault="00000000" w:rsidRPr="00000000" w14:paraId="000000D0">
      <w:pP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Meta</w:t>
      </w:r>
      <w:r w:rsidDel="00000000" w:rsidR="00000000" w:rsidRPr="00000000">
        <w:rPr>
          <w:rFonts w:ascii="Century Gothic" w:cs="Century Gothic" w:eastAsia="Century Gothic" w:hAnsi="Century Gothic"/>
          <w:sz w:val="16"/>
          <w:szCs w:val="16"/>
          <w:rtl w:val="0"/>
        </w:rPr>
        <w:t xml:space="preserve">: Al final de este proyecto serás capaz de hablar de un país del mundo. Además serás capaz de reconocer palabras relacionadas al amor y los viajes. Serás capaz de deletrear algunas palabras en inglés </w:t>
      </w:r>
      <w:r w:rsidDel="00000000" w:rsidR="00000000" w:rsidRPr="00000000">
        <w:rPr>
          <w:rFonts w:ascii="Century Gothic" w:cs="Century Gothic" w:eastAsia="Century Gothic" w:hAnsi="Century Gothic"/>
          <w:b w:val="1"/>
          <w:sz w:val="16"/>
          <w:szCs w:val="16"/>
          <w:rtl w:val="0"/>
        </w:rPr>
        <w:t xml:space="preserve">¡Mucho éxito!</w:t>
      </w:r>
    </w:p>
    <w:p w:rsidR="00000000" w:rsidDel="00000000" w:rsidP="00000000" w:rsidRDefault="00000000" w:rsidRPr="00000000" w14:paraId="000000D1">
      <w:pPr>
        <w:rPr>
          <w:rFonts w:ascii="Century Gothic" w:cs="Century Gothic" w:eastAsia="Century Gothic" w:hAnsi="Century Gothic"/>
          <w:sz w:val="16"/>
          <w:szCs w:val="16"/>
        </w:rPr>
      </w:pPr>
      <w:r w:rsidDel="00000000" w:rsidR="00000000" w:rsidRPr="00000000">
        <w:rPr>
          <w:rtl w:val="0"/>
        </w:rPr>
      </w:r>
    </w:p>
    <w:p w:rsidR="00000000" w:rsidDel="00000000" w:rsidP="00000000" w:rsidRDefault="00000000" w:rsidRPr="00000000" w14:paraId="000000D2">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 Piensa y responde. ¿Crees en el amor a la distancia? ¿Conoces alguna canción que hable del amor y vivir en otro país con otra cultura? ¿Sabes que tan lejos esta Cuba y USA?  ¿Qué diferencia crees que existe entre la cultura de Cuba y USA?</w:t>
      </w:r>
    </w:p>
    <w:p w:rsidR="00000000" w:rsidDel="00000000" w:rsidP="00000000" w:rsidRDefault="00000000" w:rsidRPr="00000000" w14:paraId="000000D3">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Escucha la siguiente canción:</w:t>
      </w:r>
      <w:r w:rsidDel="00000000" w:rsidR="00000000" w:rsidRPr="00000000">
        <w:rPr>
          <w:sz w:val="16"/>
          <w:szCs w:val="16"/>
          <w:rtl w:val="0"/>
        </w:rPr>
        <w:t xml:space="preserve"> </w:t>
      </w:r>
      <w:hyperlink r:id="rId20">
        <w:r w:rsidDel="00000000" w:rsidR="00000000" w:rsidRPr="00000000">
          <w:rPr>
            <w:rFonts w:ascii="Century Gothic" w:cs="Century Gothic" w:eastAsia="Century Gothic" w:hAnsi="Century Gothic"/>
            <w:color w:val="0563c1"/>
            <w:sz w:val="16"/>
            <w:szCs w:val="16"/>
            <w:u w:val="single"/>
            <w:rtl w:val="0"/>
          </w:rPr>
          <w:t xml:space="preserve">https://www.youtube.com/watch?v=HCjNJDNzw8Y</w:t>
        </w:r>
      </w:hyperlink>
      <w:r w:rsidDel="00000000" w:rsidR="00000000" w:rsidRPr="00000000">
        <w:rPr>
          <w:rFonts w:ascii="Century Gothic" w:cs="Century Gothic" w:eastAsia="Century Gothic" w:hAnsi="Century Gothic"/>
          <w:sz w:val="16"/>
          <w:szCs w:val="16"/>
          <w:rtl w:val="0"/>
        </w:rPr>
        <w:t xml:space="preserve"> </w:t>
      </w:r>
    </w:p>
    <w:p w:rsidR="00000000" w:rsidDel="00000000" w:rsidP="00000000" w:rsidRDefault="00000000" w:rsidRPr="00000000" w14:paraId="000000D4">
      <w:pPr>
        <w:rPr>
          <w:rFonts w:ascii="Century Gothic" w:cs="Century Gothic" w:eastAsia="Century Gothic" w:hAnsi="Century Gothic"/>
          <w:sz w:val="16"/>
          <w:szCs w:val="16"/>
        </w:rPr>
      </w:pPr>
      <w:r w:rsidDel="00000000" w:rsidR="00000000" w:rsidRPr="00000000">
        <w:rPr>
          <w:rtl w:val="0"/>
        </w:rPr>
      </w:r>
    </w:p>
    <w:p w:rsidR="00000000" w:rsidDel="00000000" w:rsidP="00000000" w:rsidRDefault="00000000" w:rsidRPr="00000000" w14:paraId="000000D5">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2.- Completa la canción con las palabras del cuadro. Las imágenes te pueden ayudar a completar. </w:t>
      </w:r>
    </w:p>
    <w:p w:rsidR="00000000" w:rsidDel="00000000" w:rsidP="00000000" w:rsidRDefault="00000000" w:rsidRPr="00000000" w14:paraId="000000D6">
      <w:pPr>
        <w:rPr>
          <w:rFonts w:ascii="Century Gothic" w:cs="Century Gothic" w:eastAsia="Century Gothic" w:hAnsi="Century Gothic"/>
          <w:sz w:val="16"/>
          <w:szCs w:val="16"/>
        </w:rPr>
      </w:pPr>
      <w:r w:rsidDel="00000000" w:rsidR="00000000" w:rsidRPr="00000000">
        <w:rPr>
          <w:rtl w:val="0"/>
        </w:rPr>
      </w:r>
    </w:p>
    <w:tbl>
      <w:tblPr>
        <w:tblStyle w:val="Table3"/>
        <w:tblW w:w="1079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792"/>
        <w:tblGridChange w:id="0">
          <w:tblGrid>
            <w:gridCol w:w="10792"/>
          </w:tblGrid>
        </w:tblGridChange>
      </w:tblGrid>
      <w:tr>
        <w:tc>
          <w:tcPr/>
          <w:p w:rsidR="00000000" w:rsidDel="00000000" w:rsidP="00000000" w:rsidRDefault="00000000" w:rsidRPr="00000000" w14:paraId="000000D7">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BACK – GO- HALF – HEART (X2) – LOVED- MANNERS- MINUTE- MET- ROOM- SUMMER</w:t>
            </w:r>
          </w:p>
        </w:tc>
      </w:tr>
    </w:tbl>
    <w:p w:rsidR="00000000" w:rsidDel="00000000" w:rsidP="00000000" w:rsidRDefault="00000000" w:rsidRPr="00000000" w14:paraId="000000D8">
      <w:pPr>
        <w:rPr>
          <w:rFonts w:ascii="Century Gothic" w:cs="Century Gothic" w:eastAsia="Century Gothic" w:hAnsi="Century Gothic"/>
          <w:sz w:val="16"/>
          <w:szCs w:val="16"/>
        </w:rPr>
      </w:pPr>
      <w:r w:rsidDel="00000000" w:rsidR="00000000" w:rsidRPr="00000000">
        <w:rPr>
          <w:rtl w:val="0"/>
        </w:rPr>
      </w:r>
    </w:p>
    <w:tbl>
      <w:tblPr>
        <w:tblStyle w:val="Table4"/>
        <w:tblW w:w="1079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96"/>
        <w:gridCol w:w="5396"/>
        <w:tblGridChange w:id="0">
          <w:tblGrid>
            <w:gridCol w:w="5396"/>
            <w:gridCol w:w="5396"/>
          </w:tblGrid>
        </w:tblGridChange>
      </w:tblGrid>
      <w:tr>
        <w:tc>
          <w:tcPr/>
          <w:p w:rsidR="00000000" w:rsidDel="00000000" w:rsidP="00000000" w:rsidRDefault="00000000" w:rsidRPr="00000000" w14:paraId="000000D9">
            <w:pPr>
              <w:shd w:fill="ffffff" w:val="clear"/>
              <w:rPr>
                <w:rFonts w:ascii="Century Gothic" w:cs="Century Gothic" w:eastAsia="Century Gothic" w:hAnsi="Century Gothic"/>
                <w:color w:val="222222"/>
                <w:sz w:val="16"/>
                <w:szCs w:val="16"/>
              </w:rPr>
            </w:pPr>
            <w:r w:rsidDel="00000000" w:rsidR="00000000" w:rsidRPr="00000000">
              <w:rPr>
                <w:rFonts w:ascii="Century Gothic" w:cs="Century Gothic" w:eastAsia="Century Gothic" w:hAnsi="Century Gothic"/>
                <w:color w:val="222222"/>
                <w:sz w:val="16"/>
                <w:szCs w:val="16"/>
                <w:rtl w:val="0"/>
              </w:rPr>
              <w:t xml:space="preserve">Hey</w:t>
            </w:r>
          </w:p>
          <w:p w:rsidR="00000000" w:rsidDel="00000000" w:rsidP="00000000" w:rsidRDefault="00000000" w:rsidRPr="00000000" w14:paraId="000000DA">
            <w:pPr>
              <w:shd w:fill="ffffff" w:val="clear"/>
              <w:rPr>
                <w:rFonts w:ascii="Century Gothic" w:cs="Century Gothic" w:eastAsia="Century Gothic" w:hAnsi="Century Gothic"/>
                <w:color w:val="222222"/>
                <w:sz w:val="16"/>
                <w:szCs w:val="16"/>
              </w:rPr>
            </w:pPr>
            <w:r w:rsidDel="00000000" w:rsidR="00000000" w:rsidRPr="00000000">
              <w:rPr>
                <w:rFonts w:ascii="Century Gothic" w:cs="Century Gothic" w:eastAsia="Century Gothic" w:hAnsi="Century Gothic"/>
                <w:color w:val="222222"/>
                <w:sz w:val="16"/>
                <w:szCs w:val="16"/>
                <w:rtl w:val="0"/>
              </w:rPr>
              <w:t xml:space="preserve">1* Havana, ooh na-na (ay)</w:t>
              <w:br w:type="textWrapping"/>
              <w:t xml:space="preserve">1) ½ …………of my   2)</w:t>
            </w:r>
            <w:r w:rsidDel="00000000" w:rsidR="00000000" w:rsidRPr="00000000">
              <w:rPr>
                <w:rFonts w:ascii="Century Gothic" w:cs="Century Gothic" w:eastAsia="Century Gothic" w:hAnsi="Century Gothic"/>
                <w:color w:val="222222"/>
                <w:sz w:val="16"/>
                <w:szCs w:val="16"/>
              </w:rPr>
              <w:drawing>
                <wp:inline distB="0" distT="0" distL="0" distR="0">
                  <wp:extent cx="249555" cy="249555"/>
                  <wp:effectExtent b="0" l="0" r="0" t="0"/>
                  <wp:docPr id="15"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249555" cy="249555"/>
                          </a:xfrm>
                          <a:prstGeom prst="rect"/>
                          <a:ln/>
                        </pic:spPr>
                      </pic:pic>
                    </a:graphicData>
                  </a:graphic>
                </wp:inline>
              </w:drawing>
            </w:r>
            <w:r w:rsidDel="00000000" w:rsidR="00000000" w:rsidRPr="00000000">
              <w:rPr>
                <w:rFonts w:ascii="Century Gothic" w:cs="Century Gothic" w:eastAsia="Century Gothic" w:hAnsi="Century Gothic"/>
                <w:color w:val="222222"/>
                <w:sz w:val="16"/>
                <w:szCs w:val="16"/>
                <w:rtl w:val="0"/>
              </w:rPr>
              <w:t xml:space="preserve"> ………… is in Havana, ooh-na-na (ay, ay)</w:t>
              <w:br w:type="textWrapping"/>
              <w:t xml:space="preserve">He took me 3)</w:t>
            </w:r>
            <w:r w:rsidDel="00000000" w:rsidR="00000000" w:rsidRPr="00000000">
              <w:rPr>
                <w:rFonts w:ascii="Century Gothic" w:cs="Century Gothic" w:eastAsia="Century Gothic" w:hAnsi="Century Gothic"/>
                <w:color w:val="222222"/>
                <w:sz w:val="16"/>
                <w:szCs w:val="16"/>
              </w:rPr>
              <w:drawing>
                <wp:inline distB="0" distT="0" distL="0" distR="0">
                  <wp:extent cx="249555" cy="249555"/>
                  <wp:effectExtent b="0" l="0" r="0" t="0"/>
                  <wp:docPr id="18" name="image2.png"/>
                  <a:graphic>
                    <a:graphicData uri="http://schemas.openxmlformats.org/drawingml/2006/picture">
                      <pic:pic>
                        <pic:nvPicPr>
                          <pic:cNvPr id="0" name="image2.png"/>
                          <pic:cNvPicPr preferRelativeResize="0"/>
                        </pic:nvPicPr>
                        <pic:blipFill>
                          <a:blip r:embed="rId22"/>
                          <a:srcRect b="0" l="0" r="0" t="0"/>
                          <a:stretch>
                            <a:fillRect/>
                          </a:stretch>
                        </pic:blipFill>
                        <pic:spPr>
                          <a:xfrm>
                            <a:off x="0" y="0"/>
                            <a:ext cx="249555" cy="249555"/>
                          </a:xfrm>
                          <a:prstGeom prst="rect"/>
                          <a:ln/>
                        </pic:spPr>
                      </pic:pic>
                    </a:graphicData>
                  </a:graphic>
                </wp:inline>
              </w:drawing>
            </w:r>
            <w:r w:rsidDel="00000000" w:rsidR="00000000" w:rsidRPr="00000000">
              <w:rPr>
                <w:rFonts w:ascii="Century Gothic" w:cs="Century Gothic" w:eastAsia="Century Gothic" w:hAnsi="Century Gothic"/>
                <w:color w:val="222222"/>
                <w:sz w:val="16"/>
                <w:szCs w:val="16"/>
                <w:rtl w:val="0"/>
              </w:rPr>
              <w:t xml:space="preserve">………… to East Atlanta, na-na-na</w:t>
              <w:br w:type="textWrapping"/>
              <w:t xml:space="preserve">Oh, but my 2) ………….is in Havana (ay)</w:t>
              <w:br w:type="textWrapping"/>
              <w:t xml:space="preserve">There's somethin' 'bout his 4) </w:t>
            </w:r>
            <w:r w:rsidDel="00000000" w:rsidR="00000000" w:rsidRPr="00000000">
              <w:rPr>
                <w:rFonts w:ascii="Century Gothic" w:cs="Century Gothic" w:eastAsia="Century Gothic" w:hAnsi="Century Gothic"/>
                <w:color w:val="222222"/>
                <w:sz w:val="16"/>
                <w:szCs w:val="16"/>
              </w:rPr>
              <w:drawing>
                <wp:inline distB="0" distT="0" distL="0" distR="0">
                  <wp:extent cx="605452" cy="378630"/>
                  <wp:effectExtent b="0" l="0" r="0" t="0"/>
                  <wp:docPr id="17" name="image8.jpg"/>
                  <a:graphic>
                    <a:graphicData uri="http://schemas.openxmlformats.org/drawingml/2006/picture">
                      <pic:pic>
                        <pic:nvPicPr>
                          <pic:cNvPr id="0" name="image8.jpg"/>
                          <pic:cNvPicPr preferRelativeResize="0"/>
                        </pic:nvPicPr>
                        <pic:blipFill>
                          <a:blip r:embed="rId23"/>
                          <a:srcRect b="0" l="0" r="0" t="0"/>
                          <a:stretch>
                            <a:fillRect/>
                          </a:stretch>
                        </pic:blipFill>
                        <pic:spPr>
                          <a:xfrm>
                            <a:off x="0" y="0"/>
                            <a:ext cx="605452" cy="378630"/>
                          </a:xfrm>
                          <a:prstGeom prst="rect"/>
                          <a:ln/>
                        </pic:spPr>
                      </pic:pic>
                    </a:graphicData>
                  </a:graphic>
                </wp:inline>
              </w:drawing>
            </w:r>
            <w:r w:rsidDel="00000000" w:rsidR="00000000" w:rsidRPr="00000000">
              <w:rPr>
                <w:rFonts w:ascii="Century Gothic" w:cs="Century Gothic" w:eastAsia="Century Gothic" w:hAnsi="Century Gothic"/>
                <w:color w:val="222222"/>
                <w:sz w:val="16"/>
                <w:szCs w:val="16"/>
                <w:rtl w:val="0"/>
              </w:rPr>
              <w:t xml:space="preserve">………………(uh huh)</w:t>
              <w:br w:type="textWrapping"/>
              <w:t xml:space="preserve">Havana, ooh na-na (uh)</w:t>
            </w:r>
          </w:p>
          <w:p w:rsidR="00000000" w:rsidDel="00000000" w:rsidP="00000000" w:rsidRDefault="00000000" w:rsidRPr="00000000" w14:paraId="000000DB">
            <w:pPr>
              <w:rPr>
                <w:sz w:val="16"/>
                <w:szCs w:val="16"/>
              </w:rPr>
            </w:pPr>
            <w:r w:rsidDel="00000000" w:rsidR="00000000" w:rsidRPr="00000000">
              <w:rPr>
                <w:rFonts w:ascii="Century Gothic" w:cs="Century Gothic" w:eastAsia="Century Gothic" w:hAnsi="Century Gothic"/>
                <w:color w:val="222222"/>
                <w:sz w:val="16"/>
                <w:szCs w:val="16"/>
                <w:rtl w:val="0"/>
              </w:rPr>
              <w:t xml:space="preserve">He didn't walk up with that "how you doin'?" (uh)</w:t>
              <w:br w:type="textWrapping"/>
              <w:t xml:space="preserve">(When he came in the 5)</w:t>
            </w:r>
            <w:r w:rsidDel="00000000" w:rsidR="00000000" w:rsidRPr="00000000">
              <w:rPr>
                <w:rFonts w:ascii="Century Gothic" w:cs="Century Gothic" w:eastAsia="Century Gothic" w:hAnsi="Century Gothic"/>
                <w:color w:val="222222"/>
                <w:sz w:val="16"/>
                <w:szCs w:val="16"/>
              </w:rPr>
              <w:drawing>
                <wp:inline distB="0" distT="0" distL="0" distR="0">
                  <wp:extent cx="601120" cy="392724"/>
                  <wp:effectExtent b="0" l="0" r="0" t="0"/>
                  <wp:docPr id="20" name="image7.png"/>
                  <a:graphic>
                    <a:graphicData uri="http://schemas.openxmlformats.org/drawingml/2006/picture">
                      <pic:pic>
                        <pic:nvPicPr>
                          <pic:cNvPr id="0" name="image7.png"/>
                          <pic:cNvPicPr preferRelativeResize="0"/>
                        </pic:nvPicPr>
                        <pic:blipFill>
                          <a:blip r:embed="rId24"/>
                          <a:srcRect b="0" l="0" r="0" t="0"/>
                          <a:stretch>
                            <a:fillRect/>
                          </a:stretch>
                        </pic:blipFill>
                        <pic:spPr>
                          <a:xfrm>
                            <a:off x="0" y="0"/>
                            <a:ext cx="601120" cy="392724"/>
                          </a:xfrm>
                          <a:prstGeom prst="rect"/>
                          <a:ln/>
                        </pic:spPr>
                      </pic:pic>
                    </a:graphicData>
                  </a:graphic>
                </wp:inline>
              </w:drawing>
            </w:r>
            <w:r w:rsidDel="00000000" w:rsidR="00000000" w:rsidRPr="00000000">
              <w:rPr>
                <w:rFonts w:ascii="Century Gothic" w:cs="Century Gothic" w:eastAsia="Century Gothic" w:hAnsi="Century Gothic"/>
                <w:color w:val="222222"/>
                <w:sz w:val="16"/>
                <w:szCs w:val="16"/>
                <w:rtl w:val="0"/>
              </w:rPr>
              <w:t xml:space="preserve"> ………………..)</w:t>
              <w:br w:type="textWrapping"/>
              <w:t xml:space="preserve">He said there's a lot of girls I can do with (uh)</w:t>
              <w:br w:type="textWrapping"/>
              <w:t xml:space="preserve">(But I can't without you)</w:t>
              <w:br w:type="textWrapping"/>
              <w:t xml:space="preserve">I knew him forever in a 6) 60 SECONDS  ……………..(hey)</w:t>
            </w:r>
            <w:r w:rsidDel="00000000" w:rsidR="00000000" w:rsidRPr="00000000">
              <w:rPr>
                <w:rtl w:val="0"/>
              </w:rPr>
            </w:r>
          </w:p>
        </w:tc>
        <w:tc>
          <w:tcPr/>
          <w:p w:rsidR="00000000" w:rsidDel="00000000" w:rsidP="00000000" w:rsidRDefault="00000000" w:rsidRPr="00000000" w14:paraId="000000DC">
            <w:pPr>
              <w:shd w:fill="ffffff" w:val="clear"/>
              <w:rPr>
                <w:rFonts w:ascii="Century Gothic" w:cs="Century Gothic" w:eastAsia="Century Gothic" w:hAnsi="Century Gothic"/>
                <w:color w:val="222222"/>
                <w:sz w:val="16"/>
                <w:szCs w:val="16"/>
              </w:rPr>
            </w:pPr>
            <w:r w:rsidDel="00000000" w:rsidR="00000000" w:rsidRPr="00000000">
              <w:rPr>
                <w:rFonts w:ascii="Century Gothic" w:cs="Century Gothic" w:eastAsia="Century Gothic" w:hAnsi="Century Gothic"/>
                <w:color w:val="222222"/>
                <w:sz w:val="16"/>
                <w:szCs w:val="16"/>
                <w:rtl w:val="0"/>
              </w:rPr>
              <w:t xml:space="preserve">(That 7) </w:t>
            </w:r>
            <w:r w:rsidDel="00000000" w:rsidR="00000000" w:rsidRPr="00000000">
              <w:rPr>
                <w:rFonts w:ascii="Century Gothic" w:cs="Century Gothic" w:eastAsia="Century Gothic" w:hAnsi="Century Gothic"/>
                <w:color w:val="222222"/>
                <w:sz w:val="16"/>
                <w:szCs w:val="16"/>
              </w:rPr>
              <w:drawing>
                <wp:inline distB="0" distT="0" distL="0" distR="0">
                  <wp:extent cx="662710" cy="497070"/>
                  <wp:effectExtent b="0" l="0" r="0" t="0"/>
                  <wp:docPr id="19" name="image9.jpg"/>
                  <a:graphic>
                    <a:graphicData uri="http://schemas.openxmlformats.org/drawingml/2006/picture">
                      <pic:pic>
                        <pic:nvPicPr>
                          <pic:cNvPr id="0" name="image9.jpg"/>
                          <pic:cNvPicPr preferRelativeResize="0"/>
                        </pic:nvPicPr>
                        <pic:blipFill>
                          <a:blip r:embed="rId25"/>
                          <a:srcRect b="0" l="0" r="0" t="0"/>
                          <a:stretch>
                            <a:fillRect/>
                          </a:stretch>
                        </pic:blipFill>
                        <pic:spPr>
                          <a:xfrm>
                            <a:off x="0" y="0"/>
                            <a:ext cx="662710" cy="497070"/>
                          </a:xfrm>
                          <a:prstGeom prst="rect"/>
                          <a:ln/>
                        </pic:spPr>
                      </pic:pic>
                    </a:graphicData>
                  </a:graphic>
                </wp:inline>
              </w:drawing>
            </w:r>
            <w:r w:rsidDel="00000000" w:rsidR="00000000" w:rsidRPr="00000000">
              <w:rPr>
                <w:rFonts w:ascii="Century Gothic" w:cs="Century Gothic" w:eastAsia="Century Gothic" w:hAnsi="Century Gothic"/>
                <w:color w:val="222222"/>
                <w:sz w:val="16"/>
                <w:szCs w:val="16"/>
                <w:rtl w:val="0"/>
              </w:rPr>
              <w:t xml:space="preserve"> ………………….night in June)</w:t>
              <w:br w:type="textWrapping"/>
              <w:t xml:space="preserve">And papa says he got malo in him (uh)</w:t>
              <w:br w:type="textWrapping"/>
              <w:t xml:space="preserve">He got me feelin' like</w:t>
            </w:r>
          </w:p>
          <w:p w:rsidR="00000000" w:rsidDel="00000000" w:rsidP="00000000" w:rsidRDefault="00000000" w:rsidRPr="00000000" w14:paraId="000000DD">
            <w:pPr>
              <w:rPr>
                <w:rFonts w:ascii="Century Gothic" w:cs="Century Gothic" w:eastAsia="Century Gothic" w:hAnsi="Century Gothic"/>
                <w:color w:val="222222"/>
                <w:sz w:val="16"/>
                <w:szCs w:val="16"/>
              </w:rPr>
            </w:pPr>
            <w:r w:rsidDel="00000000" w:rsidR="00000000" w:rsidRPr="00000000">
              <w:rPr>
                <w:rFonts w:ascii="Century Gothic" w:cs="Century Gothic" w:eastAsia="Century Gothic" w:hAnsi="Century Gothic"/>
                <w:color w:val="222222"/>
                <w:sz w:val="16"/>
                <w:szCs w:val="16"/>
                <w:rtl w:val="0"/>
              </w:rPr>
              <w:t xml:space="preserve">Ooh-ooh-ooh, I knew it when I 8) </w:t>
            </w:r>
            <w:r w:rsidDel="00000000" w:rsidR="00000000" w:rsidRPr="00000000">
              <w:rPr>
                <w:rFonts w:ascii="Century Gothic" w:cs="Century Gothic" w:eastAsia="Century Gothic" w:hAnsi="Century Gothic"/>
                <w:color w:val="222222"/>
                <w:sz w:val="16"/>
                <w:szCs w:val="16"/>
              </w:rPr>
              <w:drawing>
                <wp:inline distB="0" distT="0" distL="0" distR="0">
                  <wp:extent cx="750653" cy="329234"/>
                  <wp:effectExtent b="0" l="0" r="0" t="0"/>
                  <wp:docPr id="24" name="image6.jpg"/>
                  <a:graphic>
                    <a:graphicData uri="http://schemas.openxmlformats.org/drawingml/2006/picture">
                      <pic:pic>
                        <pic:nvPicPr>
                          <pic:cNvPr id="0" name="image6.jpg"/>
                          <pic:cNvPicPr preferRelativeResize="0"/>
                        </pic:nvPicPr>
                        <pic:blipFill>
                          <a:blip r:embed="rId26"/>
                          <a:srcRect b="9475" l="32927" r="-644" t="37718"/>
                          <a:stretch>
                            <a:fillRect/>
                          </a:stretch>
                        </pic:blipFill>
                        <pic:spPr>
                          <a:xfrm>
                            <a:off x="0" y="0"/>
                            <a:ext cx="750653" cy="329234"/>
                          </a:xfrm>
                          <a:prstGeom prst="rect"/>
                          <a:ln/>
                        </pic:spPr>
                      </pic:pic>
                    </a:graphicData>
                  </a:graphic>
                </wp:inline>
              </w:drawing>
            </w:r>
            <w:r w:rsidDel="00000000" w:rsidR="00000000" w:rsidRPr="00000000">
              <w:rPr>
                <w:rFonts w:ascii="Century Gothic" w:cs="Century Gothic" w:eastAsia="Century Gothic" w:hAnsi="Century Gothic"/>
                <w:color w:val="222222"/>
                <w:sz w:val="16"/>
                <w:szCs w:val="16"/>
                <w:rtl w:val="0"/>
              </w:rPr>
              <w:t xml:space="preserve"> …………………..him</w:t>
              <w:br w:type="textWrapping"/>
              <w:t xml:space="preserve">I 9) </w:t>
            </w:r>
            <w:r w:rsidDel="00000000" w:rsidR="00000000" w:rsidRPr="00000000">
              <w:rPr>
                <w:rFonts w:ascii="Century Gothic" w:cs="Century Gothic" w:eastAsia="Century Gothic" w:hAnsi="Century Gothic"/>
                <w:color w:val="222222"/>
                <w:sz w:val="16"/>
                <w:szCs w:val="16"/>
              </w:rPr>
              <w:drawing>
                <wp:inline distB="0" distT="0" distL="0" distR="0">
                  <wp:extent cx="568699" cy="464265"/>
                  <wp:effectExtent b="0" l="0" r="0" t="0"/>
                  <wp:docPr id="22" name="image1.png"/>
                  <a:graphic>
                    <a:graphicData uri="http://schemas.openxmlformats.org/drawingml/2006/picture">
                      <pic:pic>
                        <pic:nvPicPr>
                          <pic:cNvPr id="0" name="image1.png"/>
                          <pic:cNvPicPr preferRelativeResize="0"/>
                        </pic:nvPicPr>
                        <pic:blipFill>
                          <a:blip r:embed="rId27"/>
                          <a:srcRect b="0" l="0" r="0" t="0"/>
                          <a:stretch>
                            <a:fillRect/>
                          </a:stretch>
                        </pic:blipFill>
                        <pic:spPr>
                          <a:xfrm>
                            <a:off x="0" y="0"/>
                            <a:ext cx="568699" cy="464265"/>
                          </a:xfrm>
                          <a:prstGeom prst="rect"/>
                          <a:ln/>
                        </pic:spPr>
                      </pic:pic>
                    </a:graphicData>
                  </a:graphic>
                </wp:inline>
              </w:drawing>
            </w:r>
            <w:r w:rsidDel="00000000" w:rsidR="00000000" w:rsidRPr="00000000">
              <w:rPr>
                <w:rFonts w:ascii="Century Gothic" w:cs="Century Gothic" w:eastAsia="Century Gothic" w:hAnsi="Century Gothic"/>
                <w:color w:val="222222"/>
                <w:sz w:val="16"/>
                <w:szCs w:val="16"/>
                <w:rtl w:val="0"/>
              </w:rPr>
              <w:t xml:space="preserve"> ……………………him when I left him</w:t>
              <w:br w:type="textWrapping"/>
              <w:t xml:space="preserve">Got me feelin' like.</w:t>
            </w:r>
          </w:p>
          <w:p w:rsidR="00000000" w:rsidDel="00000000" w:rsidP="00000000" w:rsidRDefault="00000000" w:rsidRPr="00000000" w14:paraId="000000DE">
            <w:pPr>
              <w:rPr>
                <w:rFonts w:ascii="Century Gothic" w:cs="Century Gothic" w:eastAsia="Century Gothic" w:hAnsi="Century Gothic"/>
                <w:color w:val="222222"/>
                <w:sz w:val="16"/>
                <w:szCs w:val="16"/>
              </w:rPr>
            </w:pPr>
            <w:r w:rsidDel="00000000" w:rsidR="00000000" w:rsidRPr="00000000">
              <w:rPr>
                <w:rtl w:val="0"/>
              </w:rPr>
            </w:r>
          </w:p>
          <w:p w:rsidR="00000000" w:rsidDel="00000000" w:rsidP="00000000" w:rsidRDefault="00000000" w:rsidRPr="00000000" w14:paraId="000000DF">
            <w:pPr>
              <w:shd w:fill="ffffff" w:val="clear"/>
              <w:rPr>
                <w:rFonts w:ascii="Century Gothic" w:cs="Century Gothic" w:eastAsia="Century Gothic" w:hAnsi="Century Gothic"/>
                <w:color w:val="222222"/>
                <w:sz w:val="16"/>
                <w:szCs w:val="16"/>
              </w:rPr>
            </w:pPr>
            <w:r w:rsidDel="00000000" w:rsidR="00000000" w:rsidRPr="00000000">
              <w:rPr>
                <w:rFonts w:ascii="Century Gothic" w:cs="Century Gothic" w:eastAsia="Century Gothic" w:hAnsi="Century Gothic"/>
                <w:color w:val="222222"/>
                <w:sz w:val="16"/>
                <w:szCs w:val="16"/>
                <w:rtl w:val="0"/>
              </w:rPr>
              <w:t xml:space="preserve">Ooh-ooh-ooh, and then I had to tell him</w:t>
              <w:br w:type="textWrapping"/>
              <w:t xml:space="preserve">I had to10)</w:t>
            </w:r>
            <w:r w:rsidDel="00000000" w:rsidR="00000000" w:rsidRPr="00000000">
              <w:rPr>
                <w:rFonts w:ascii="Century Gothic" w:cs="Century Gothic" w:eastAsia="Century Gothic" w:hAnsi="Century Gothic"/>
                <w:color w:val="222222"/>
                <w:sz w:val="16"/>
                <w:szCs w:val="16"/>
              </w:rPr>
              <w:drawing>
                <wp:inline distB="0" distT="0" distL="0" distR="0">
                  <wp:extent cx="335280" cy="335280"/>
                  <wp:effectExtent b="0" l="0" r="0" t="0"/>
                  <wp:docPr id="23" name="image4.png"/>
                  <a:graphic>
                    <a:graphicData uri="http://schemas.openxmlformats.org/drawingml/2006/picture">
                      <pic:pic>
                        <pic:nvPicPr>
                          <pic:cNvPr id="0" name="image4.png"/>
                          <pic:cNvPicPr preferRelativeResize="0"/>
                        </pic:nvPicPr>
                        <pic:blipFill>
                          <a:blip r:embed="rId28"/>
                          <a:srcRect b="0" l="0" r="0" t="0"/>
                          <a:stretch>
                            <a:fillRect/>
                          </a:stretch>
                        </pic:blipFill>
                        <pic:spPr>
                          <a:xfrm>
                            <a:off x="0" y="0"/>
                            <a:ext cx="335280" cy="335280"/>
                          </a:xfrm>
                          <a:prstGeom prst="rect"/>
                          <a:ln/>
                        </pic:spPr>
                      </pic:pic>
                    </a:graphicData>
                  </a:graphic>
                </wp:inline>
              </w:drawing>
            </w:r>
            <w:r w:rsidDel="00000000" w:rsidR="00000000" w:rsidRPr="00000000">
              <w:rPr>
                <w:rFonts w:ascii="Century Gothic" w:cs="Century Gothic" w:eastAsia="Century Gothic" w:hAnsi="Century Gothic"/>
                <w:color w:val="222222"/>
                <w:sz w:val="16"/>
                <w:szCs w:val="16"/>
                <w:rtl w:val="0"/>
              </w:rPr>
              <w:t xml:space="preserve">…………………., oh na-na-na-na-na</w:t>
            </w:r>
          </w:p>
          <w:p w:rsidR="00000000" w:rsidDel="00000000" w:rsidP="00000000" w:rsidRDefault="00000000" w:rsidRPr="00000000" w14:paraId="000000E0">
            <w:pPr>
              <w:shd w:fill="ffffff" w:val="clear"/>
              <w:rPr>
                <w:rFonts w:ascii="Century Gothic" w:cs="Century Gothic" w:eastAsia="Century Gothic" w:hAnsi="Century Gothic"/>
                <w:color w:val="222222"/>
                <w:sz w:val="16"/>
                <w:szCs w:val="16"/>
              </w:rPr>
            </w:pPr>
            <w:r w:rsidDel="00000000" w:rsidR="00000000" w:rsidRPr="00000000">
              <w:rPr>
                <w:rFonts w:ascii="Century Gothic" w:cs="Century Gothic" w:eastAsia="Century Gothic" w:hAnsi="Century Gothic"/>
                <w:color w:val="222222"/>
                <w:sz w:val="16"/>
                <w:szCs w:val="16"/>
                <w:rtl w:val="0"/>
              </w:rPr>
              <w:t xml:space="preserve">REPEAT 1*</w:t>
            </w:r>
          </w:p>
          <w:p w:rsidR="00000000" w:rsidDel="00000000" w:rsidP="00000000" w:rsidRDefault="00000000" w:rsidRPr="00000000" w14:paraId="000000E1">
            <w:pPr>
              <w:rPr>
                <w:sz w:val="16"/>
                <w:szCs w:val="16"/>
              </w:rPr>
            </w:pPr>
            <w:r w:rsidDel="00000000" w:rsidR="00000000" w:rsidRPr="00000000">
              <w:rPr>
                <w:color w:val="222222"/>
                <w:sz w:val="16"/>
                <w:szCs w:val="16"/>
                <w:rtl w:val="0"/>
              </w:rPr>
              <w:br w:type="textWrapping"/>
            </w:r>
            <w:r w:rsidDel="00000000" w:rsidR="00000000" w:rsidRPr="00000000">
              <w:rPr>
                <w:rtl w:val="0"/>
              </w:rPr>
            </w:r>
          </w:p>
        </w:tc>
      </w:tr>
    </w:tbl>
    <w:p w:rsidR="00000000" w:rsidDel="00000000" w:rsidP="00000000" w:rsidRDefault="00000000" w:rsidRPr="00000000" w14:paraId="000000E2">
      <w:pPr>
        <w:rPr>
          <w:sz w:val="16"/>
          <w:szCs w:val="16"/>
        </w:rPr>
      </w:pPr>
      <w:r w:rsidDel="00000000" w:rsidR="00000000" w:rsidRPr="00000000">
        <w:rPr>
          <w:rtl w:val="0"/>
        </w:rPr>
      </w:r>
    </w:p>
    <w:p w:rsidR="00000000" w:rsidDel="00000000" w:rsidP="00000000" w:rsidRDefault="00000000" w:rsidRPr="00000000" w14:paraId="000000E3">
      <w:pPr>
        <w:rPr>
          <w:sz w:val="16"/>
          <w:szCs w:val="16"/>
        </w:rPr>
      </w:pPr>
      <w:r w:rsidDel="00000000" w:rsidR="00000000" w:rsidRPr="00000000">
        <w:rPr>
          <w:rtl w:val="0"/>
        </w:rPr>
      </w:r>
    </w:p>
    <w:p w:rsidR="00000000" w:rsidDel="00000000" w:rsidP="00000000" w:rsidRDefault="00000000" w:rsidRPr="00000000" w14:paraId="000000E4">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3.- Lee el texto “The magical Country” de la página 43. Sigue los siguientes pasos. </w:t>
      </w:r>
    </w:p>
    <w:p w:rsidR="00000000" w:rsidDel="00000000" w:rsidP="00000000" w:rsidRDefault="00000000" w:rsidRPr="00000000" w14:paraId="000000E5">
      <w:pPr>
        <w:rPr>
          <w:rFonts w:ascii="Century Gothic" w:cs="Century Gothic" w:eastAsia="Century Gothic" w:hAnsi="Century Gothic"/>
          <w:sz w:val="16"/>
          <w:szCs w:val="16"/>
        </w:rPr>
      </w:pPr>
      <w:r w:rsidDel="00000000" w:rsidR="00000000" w:rsidRPr="00000000">
        <w:rPr>
          <w:rtl w:val="0"/>
        </w:rPr>
      </w:r>
    </w:p>
    <w:p w:rsidR="00000000" w:rsidDel="00000000" w:rsidP="00000000" w:rsidRDefault="00000000" w:rsidRPr="00000000" w14:paraId="000000E6">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3.1 Observa la imagen que aparece. ¿De qué crees que se tratará el texto?</w:t>
      </w:r>
    </w:p>
    <w:p w:rsidR="00000000" w:rsidDel="00000000" w:rsidP="00000000" w:rsidRDefault="00000000" w:rsidRPr="00000000" w14:paraId="000000E7">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3.2 Marca en el texto todas las palabras que se parecen al español y crees tengan el mismo significado, por ejemplo: natural: en español también significa “natural”</w:t>
      </w:r>
    </w:p>
    <w:p w:rsidR="00000000" w:rsidDel="00000000" w:rsidP="00000000" w:rsidRDefault="00000000" w:rsidRPr="00000000" w14:paraId="000000E8">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3.3 Una vez que hayas identificado las palabras que se parecen al español. Piensa. ¿De qué se trata el texto?</w:t>
      </w:r>
    </w:p>
    <w:p w:rsidR="00000000" w:rsidDel="00000000" w:rsidP="00000000" w:rsidRDefault="00000000" w:rsidRPr="00000000" w14:paraId="000000E9">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3.4 Lee el vocabulario de la primera actividad. Vuelve a leer el texto y responde las siguientes preguntas. </w:t>
      </w:r>
    </w:p>
    <w:p w:rsidR="00000000" w:rsidDel="00000000" w:rsidP="00000000" w:rsidRDefault="00000000" w:rsidRPr="00000000" w14:paraId="000000EA">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a.- ¿Qué característica hace especial a Australia?</w:t>
      </w:r>
    </w:p>
    <w:p w:rsidR="00000000" w:rsidDel="00000000" w:rsidP="00000000" w:rsidRDefault="00000000" w:rsidRPr="00000000" w14:paraId="000000EB">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b.- ¿Qué océanos rodean a Australia?</w:t>
      </w:r>
    </w:p>
    <w:p w:rsidR="00000000" w:rsidDel="00000000" w:rsidP="00000000" w:rsidRDefault="00000000" w:rsidRPr="00000000" w14:paraId="000000EC">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c.- ¿Dónde están ubicadas sus ciudades?</w:t>
      </w:r>
    </w:p>
    <w:p w:rsidR="00000000" w:rsidDel="00000000" w:rsidP="00000000" w:rsidRDefault="00000000" w:rsidRPr="00000000" w14:paraId="000000ED">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d.- ¿Por qué son “Platypus” y “echidnas” especial?</w:t>
      </w:r>
    </w:p>
    <w:p w:rsidR="00000000" w:rsidDel="00000000" w:rsidP="00000000" w:rsidRDefault="00000000" w:rsidRPr="00000000" w14:paraId="000000EE">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e.- ¿Cuál es el significado de Aussie?</w:t>
      </w:r>
    </w:p>
    <w:p w:rsidR="00000000" w:rsidDel="00000000" w:rsidP="00000000" w:rsidRDefault="00000000" w:rsidRPr="00000000" w14:paraId="000000EF">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f.- ¿Qué ciudades son mencionadas en el texto?</w:t>
      </w:r>
    </w:p>
    <w:p w:rsidR="00000000" w:rsidDel="00000000" w:rsidP="00000000" w:rsidRDefault="00000000" w:rsidRPr="00000000" w14:paraId="000000F0">
      <w:pPr>
        <w:rPr>
          <w:rFonts w:ascii="Century Gothic" w:cs="Century Gothic" w:eastAsia="Century Gothic" w:hAnsi="Century Gothic"/>
          <w:sz w:val="16"/>
          <w:szCs w:val="16"/>
        </w:rPr>
      </w:pPr>
      <w:r w:rsidDel="00000000" w:rsidR="00000000" w:rsidRPr="00000000">
        <w:rPr>
          <w:rtl w:val="0"/>
        </w:rPr>
      </w:r>
    </w:p>
    <w:p w:rsidR="00000000" w:rsidDel="00000000" w:rsidP="00000000" w:rsidRDefault="00000000" w:rsidRPr="00000000" w14:paraId="000000F1">
      <w:pPr>
        <w:rPr>
          <w:rFonts w:ascii="Century Gothic" w:cs="Century Gothic" w:eastAsia="Century Gothic" w:hAnsi="Century Gothic"/>
          <w:b w:val="1"/>
          <w:sz w:val="16"/>
          <w:szCs w:val="16"/>
          <w:u w:val="single"/>
        </w:rPr>
      </w:pPr>
      <w:r w:rsidDel="00000000" w:rsidR="00000000" w:rsidRPr="00000000">
        <w:rPr>
          <w:rFonts w:ascii="Century Gothic" w:cs="Century Gothic" w:eastAsia="Century Gothic" w:hAnsi="Century Gothic"/>
          <w:b w:val="1"/>
          <w:sz w:val="16"/>
          <w:szCs w:val="16"/>
          <w:u w:val="single"/>
          <w:rtl w:val="0"/>
        </w:rPr>
        <w:t xml:space="preserve">Actividad Evaluada: Elige la opción que desafíe lo que sabes en inglés</w:t>
      </w:r>
    </w:p>
    <w:p w:rsidR="00000000" w:rsidDel="00000000" w:rsidP="00000000" w:rsidRDefault="00000000" w:rsidRPr="00000000" w14:paraId="000000F2">
      <w:pPr>
        <w:rPr>
          <w:rFonts w:ascii="Century Gothic" w:cs="Century Gothic" w:eastAsia="Century Gothic" w:hAnsi="Century Gothic"/>
          <w:b w:val="1"/>
          <w:sz w:val="16"/>
          <w:szCs w:val="16"/>
          <w:u w:val="single"/>
        </w:rPr>
      </w:pPr>
      <w:r w:rsidDel="00000000" w:rsidR="00000000" w:rsidRPr="00000000">
        <w:rPr>
          <w:rtl w:val="0"/>
        </w:rPr>
      </w:r>
    </w:p>
    <w:p w:rsidR="00000000" w:rsidDel="00000000" w:rsidP="00000000" w:rsidRDefault="00000000" w:rsidRPr="00000000" w14:paraId="000000F3">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b w:val="1"/>
          <w:sz w:val="16"/>
          <w:szCs w:val="16"/>
          <w:u w:val="single"/>
          <w:rtl w:val="0"/>
        </w:rPr>
        <w:t xml:space="preserve">OPCIÓN 1:</w:t>
      </w:r>
      <w:r w:rsidDel="00000000" w:rsidR="00000000" w:rsidRPr="00000000">
        <w:rPr>
          <w:rFonts w:ascii="Century Gothic" w:cs="Century Gothic" w:eastAsia="Century Gothic" w:hAnsi="Century Gothic"/>
          <w:sz w:val="16"/>
          <w:szCs w:val="16"/>
          <w:rtl w:val="0"/>
        </w:rPr>
        <w:t xml:space="preserve"> Escoge 5 oraciones del texto que hablan sobre Australia y dibuja lo que entendiste. Por ejemplo:</w:t>
      </w:r>
    </w:p>
    <w:tbl>
      <w:tblPr>
        <w:tblStyle w:val="Table5"/>
        <w:tblW w:w="1079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96"/>
        <w:gridCol w:w="5396"/>
        <w:tblGridChange w:id="0">
          <w:tblGrid>
            <w:gridCol w:w="5396"/>
            <w:gridCol w:w="5396"/>
          </w:tblGrid>
        </w:tblGridChange>
      </w:tblGrid>
      <w:tr>
        <w:tc>
          <w:tcPr/>
          <w:p w:rsidR="00000000" w:rsidDel="00000000" w:rsidP="00000000" w:rsidRDefault="00000000" w:rsidRPr="00000000" w14:paraId="000000F4">
            <w:pPr>
              <w:rPr>
                <w:rFonts w:ascii="Century Gothic" w:cs="Century Gothic" w:eastAsia="Century Gothic" w:hAnsi="Century Gothic"/>
                <w:i w:val="1"/>
                <w:sz w:val="16"/>
                <w:szCs w:val="16"/>
              </w:rPr>
            </w:pPr>
            <w:r w:rsidDel="00000000" w:rsidR="00000000" w:rsidRPr="00000000">
              <w:rPr>
                <w:rFonts w:ascii="Century Gothic" w:cs="Century Gothic" w:eastAsia="Century Gothic" w:hAnsi="Century Gothic"/>
                <w:sz w:val="16"/>
                <w:szCs w:val="16"/>
                <w:rtl w:val="0"/>
              </w:rPr>
              <w:t xml:space="preserve">1.- </w:t>
            </w:r>
            <w:r w:rsidDel="00000000" w:rsidR="00000000" w:rsidRPr="00000000">
              <w:rPr>
                <w:rFonts w:ascii="Century Gothic" w:cs="Century Gothic" w:eastAsia="Century Gothic" w:hAnsi="Century Gothic"/>
                <w:i w:val="1"/>
                <w:sz w:val="16"/>
                <w:szCs w:val="16"/>
                <w:rtl w:val="0"/>
              </w:rPr>
              <w:t xml:space="preserve">Australia’s amazing</w:t>
            </w:r>
          </w:p>
          <w:p w:rsidR="00000000" w:rsidDel="00000000" w:rsidP="00000000" w:rsidRDefault="00000000" w:rsidRPr="00000000" w14:paraId="000000F5">
            <w:pPr>
              <w:rPr>
                <w:rFonts w:ascii="Century Gothic" w:cs="Century Gothic" w:eastAsia="Century Gothic" w:hAnsi="Century Gothic"/>
                <w:i w:val="1"/>
                <w:sz w:val="16"/>
                <w:szCs w:val="16"/>
              </w:rPr>
            </w:pPr>
            <w:r w:rsidDel="00000000" w:rsidR="00000000" w:rsidRPr="00000000">
              <w:rPr>
                <w:rFonts w:ascii="Century Gothic" w:cs="Century Gothic" w:eastAsia="Century Gothic" w:hAnsi="Century Gothic"/>
                <w:i w:val="1"/>
                <w:sz w:val="16"/>
                <w:szCs w:val="16"/>
                <w:rtl w:val="0"/>
              </w:rPr>
              <w:t xml:space="preserve">fauna includes around 1,500 types of spiders</w:t>
            </w:r>
          </w:p>
          <w:p w:rsidR="00000000" w:rsidDel="00000000" w:rsidP="00000000" w:rsidRDefault="00000000" w:rsidRPr="00000000" w14:paraId="000000F6">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i w:val="1"/>
                <w:sz w:val="16"/>
                <w:szCs w:val="16"/>
                <w:rtl w:val="0"/>
              </w:rPr>
              <w:t xml:space="preserve">and 4,000 types of ants.</w:t>
            </w:r>
            <w:r w:rsidDel="00000000" w:rsidR="00000000" w:rsidRPr="00000000">
              <w:rPr>
                <w:rtl w:val="0"/>
              </w:rPr>
            </w:r>
          </w:p>
        </w:tc>
        <w:tc>
          <w:tcPr/>
          <w:p w:rsidR="00000000" w:rsidDel="00000000" w:rsidP="00000000" w:rsidRDefault="00000000" w:rsidRPr="00000000" w14:paraId="000000F7">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Aquí puedes dibujar las arañas y hormigas que puedes encontrar en Australia. </w:t>
            </w:r>
          </w:p>
        </w:tc>
      </w:tr>
    </w:tbl>
    <w:p w:rsidR="00000000" w:rsidDel="00000000" w:rsidP="00000000" w:rsidRDefault="00000000" w:rsidRPr="00000000" w14:paraId="000000F8">
      <w:pPr>
        <w:rPr>
          <w:rFonts w:ascii="Century Gothic" w:cs="Century Gothic" w:eastAsia="Century Gothic" w:hAnsi="Century Gothic"/>
          <w:sz w:val="16"/>
          <w:szCs w:val="16"/>
        </w:rPr>
      </w:pPr>
      <w:r w:rsidDel="00000000" w:rsidR="00000000" w:rsidRPr="00000000">
        <w:rPr>
          <w:rtl w:val="0"/>
        </w:rPr>
      </w:r>
    </w:p>
    <w:p w:rsidR="00000000" w:rsidDel="00000000" w:rsidP="00000000" w:rsidRDefault="00000000" w:rsidRPr="00000000" w14:paraId="000000F9">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Cuando hayas elegido las frases y dibujado, graba un video o un audio leyendo las frases que elegiste y mostrando los dibujos. </w:t>
      </w:r>
    </w:p>
    <w:p w:rsidR="00000000" w:rsidDel="00000000" w:rsidP="00000000" w:rsidRDefault="00000000" w:rsidRPr="00000000" w14:paraId="000000FA">
      <w:pPr>
        <w:rPr>
          <w:rFonts w:ascii="Century Gothic" w:cs="Century Gothic" w:eastAsia="Century Gothic" w:hAnsi="Century Gothic"/>
          <w:sz w:val="16"/>
          <w:szCs w:val="16"/>
        </w:rPr>
      </w:pPr>
      <w:r w:rsidDel="00000000" w:rsidR="00000000" w:rsidRPr="00000000">
        <w:rPr>
          <w:rtl w:val="0"/>
        </w:rPr>
      </w:r>
    </w:p>
    <w:p w:rsidR="00000000" w:rsidDel="00000000" w:rsidP="00000000" w:rsidRDefault="00000000" w:rsidRPr="00000000" w14:paraId="000000FB">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b w:val="1"/>
          <w:sz w:val="16"/>
          <w:szCs w:val="16"/>
          <w:rtl w:val="0"/>
        </w:rPr>
        <w:t xml:space="preserve">OPCIÓN 2:</w:t>
      </w:r>
      <w:r w:rsidDel="00000000" w:rsidR="00000000" w:rsidRPr="00000000">
        <w:rPr>
          <w:rFonts w:ascii="Century Gothic" w:cs="Century Gothic" w:eastAsia="Century Gothic" w:hAnsi="Century Gothic"/>
          <w:sz w:val="16"/>
          <w:szCs w:val="16"/>
          <w:rtl w:val="0"/>
        </w:rPr>
        <w:t xml:space="preserve"> Crea un poster sobre Australia usando la información del texto e información de internet. El poster debe contener imágenes y/o dibujos. Además de la siguiente información obligatoria acompañada de una imagen y/o dibujo:</w:t>
      </w:r>
    </w:p>
    <w:p w:rsidR="00000000" w:rsidDel="00000000" w:rsidP="00000000" w:rsidRDefault="00000000" w:rsidRPr="00000000" w14:paraId="000000FC">
      <w:pPr>
        <w:rPr>
          <w:rFonts w:ascii="Century Gothic" w:cs="Century Gothic" w:eastAsia="Century Gothic" w:hAnsi="Century Gothic"/>
          <w:sz w:val="16"/>
          <w:szCs w:val="16"/>
        </w:rPr>
      </w:pPr>
      <w:r w:rsidDel="00000000" w:rsidR="00000000" w:rsidRPr="00000000">
        <w:rPr>
          <w:rtl w:val="0"/>
        </w:rPr>
      </w:r>
    </w:p>
    <w:tbl>
      <w:tblPr>
        <w:tblStyle w:val="Table6"/>
        <w:tblW w:w="1079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96"/>
        <w:gridCol w:w="5396"/>
        <w:tblGridChange w:id="0">
          <w:tblGrid>
            <w:gridCol w:w="5396"/>
            <w:gridCol w:w="5396"/>
          </w:tblGrid>
        </w:tblGridChange>
      </w:tblGrid>
      <w:tr>
        <w:tc>
          <w:tcPr/>
          <w:p w:rsidR="00000000" w:rsidDel="00000000" w:rsidP="00000000" w:rsidRDefault="00000000" w:rsidRPr="00000000" w14:paraId="000000FD">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Información obligatoria</w:t>
            </w:r>
          </w:p>
        </w:tc>
        <w:tc>
          <w:tcPr/>
          <w:p w:rsidR="00000000" w:rsidDel="00000000" w:rsidP="00000000" w:rsidRDefault="00000000" w:rsidRPr="00000000" w14:paraId="000000FE">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Ejemplo</w:t>
            </w:r>
          </w:p>
        </w:tc>
      </w:tr>
      <w:tr>
        <w:tc>
          <w:tcPr/>
          <w:p w:rsidR="00000000" w:rsidDel="00000000" w:rsidP="00000000" w:rsidRDefault="00000000" w:rsidRPr="00000000" w14:paraId="000000FF">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Country:</w:t>
            </w:r>
          </w:p>
          <w:p w:rsidR="00000000" w:rsidDel="00000000" w:rsidP="00000000" w:rsidRDefault="00000000" w:rsidRPr="00000000" w14:paraId="00000100">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Location:</w:t>
            </w:r>
          </w:p>
          <w:p w:rsidR="00000000" w:rsidDel="00000000" w:rsidP="00000000" w:rsidRDefault="00000000" w:rsidRPr="00000000" w14:paraId="00000101">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Inhabitants:</w:t>
            </w:r>
          </w:p>
          <w:p w:rsidR="00000000" w:rsidDel="00000000" w:rsidP="00000000" w:rsidRDefault="00000000" w:rsidRPr="00000000" w14:paraId="00000102">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Cities:</w:t>
            </w:r>
          </w:p>
          <w:p w:rsidR="00000000" w:rsidDel="00000000" w:rsidP="00000000" w:rsidRDefault="00000000" w:rsidRPr="00000000" w14:paraId="00000103">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Animals:</w:t>
            </w:r>
          </w:p>
          <w:p w:rsidR="00000000" w:rsidDel="00000000" w:rsidP="00000000" w:rsidRDefault="00000000" w:rsidRPr="00000000" w14:paraId="00000104">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Places to visit:</w:t>
            </w:r>
          </w:p>
          <w:p w:rsidR="00000000" w:rsidDel="00000000" w:rsidP="00000000" w:rsidRDefault="00000000" w:rsidRPr="00000000" w14:paraId="00000105">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Traditional food:</w:t>
            </w:r>
          </w:p>
          <w:p w:rsidR="00000000" w:rsidDel="00000000" w:rsidP="00000000" w:rsidRDefault="00000000" w:rsidRPr="00000000" w14:paraId="00000106">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Popular Sports:</w:t>
            </w:r>
          </w:p>
          <w:p w:rsidR="00000000" w:rsidDel="00000000" w:rsidP="00000000" w:rsidRDefault="00000000" w:rsidRPr="00000000" w14:paraId="00000107">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Flag:</w:t>
            </w:r>
          </w:p>
          <w:p w:rsidR="00000000" w:rsidDel="00000000" w:rsidP="00000000" w:rsidRDefault="00000000" w:rsidRPr="00000000" w14:paraId="00000108">
            <w:pPr>
              <w:rPr>
                <w:rFonts w:ascii="Century Gothic" w:cs="Century Gothic" w:eastAsia="Century Gothic" w:hAnsi="Century Gothic"/>
                <w:sz w:val="16"/>
                <w:szCs w:val="16"/>
              </w:rPr>
            </w:pPr>
            <w:r w:rsidDel="00000000" w:rsidR="00000000" w:rsidRPr="00000000">
              <w:rPr>
                <w:rtl w:val="0"/>
              </w:rPr>
            </w:r>
          </w:p>
        </w:tc>
        <w:tc>
          <w:tcPr/>
          <w:p w:rsidR="00000000" w:rsidDel="00000000" w:rsidP="00000000" w:rsidRDefault="00000000" w:rsidRPr="00000000" w14:paraId="00000109">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Pr>
              <w:drawing>
                <wp:inline distB="0" distT="0" distL="0" distR="0">
                  <wp:extent cx="1600588" cy="1937686"/>
                  <wp:effectExtent b="0" l="0" r="0" t="0"/>
                  <wp:docPr id="25" name="image10.jpg"/>
                  <a:graphic>
                    <a:graphicData uri="http://schemas.openxmlformats.org/drawingml/2006/picture">
                      <pic:pic>
                        <pic:nvPicPr>
                          <pic:cNvPr id="0" name="image10.jpg"/>
                          <pic:cNvPicPr preferRelativeResize="0"/>
                        </pic:nvPicPr>
                        <pic:blipFill>
                          <a:blip r:embed="rId29"/>
                          <a:srcRect b="0" l="0" r="0" t="0"/>
                          <a:stretch>
                            <a:fillRect/>
                          </a:stretch>
                        </pic:blipFill>
                        <pic:spPr>
                          <a:xfrm>
                            <a:off x="0" y="0"/>
                            <a:ext cx="1600588" cy="1937686"/>
                          </a:xfrm>
                          <a:prstGeom prst="rect"/>
                          <a:ln/>
                        </pic:spPr>
                      </pic:pic>
                    </a:graphicData>
                  </a:graphic>
                </wp:inline>
              </w:drawing>
            </w:r>
            <w:r w:rsidDel="00000000" w:rsidR="00000000" w:rsidRPr="00000000">
              <w:rPr>
                <w:rtl w:val="0"/>
              </w:rPr>
            </w:r>
          </w:p>
        </w:tc>
      </w:tr>
      <w:tr>
        <w:tc>
          <w:tcPr>
            <w:gridSpan w:val="2"/>
          </w:tcPr>
          <w:p w:rsidR="00000000" w:rsidDel="00000000" w:rsidP="00000000" w:rsidRDefault="00000000" w:rsidRPr="00000000" w14:paraId="0000010A">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Completa el siguiente texto con la información que encontraste.</w:t>
            </w:r>
          </w:p>
          <w:p w:rsidR="00000000" w:rsidDel="00000000" w:rsidP="00000000" w:rsidRDefault="00000000" w:rsidRPr="00000000" w14:paraId="0000010B">
            <w:pPr>
              <w:jc w:val="center"/>
              <w:rPr>
                <w:rFonts w:ascii="Century Gothic" w:cs="Century Gothic" w:eastAsia="Century Gothic" w:hAnsi="Century Gothic"/>
                <w:b w:val="1"/>
                <w:sz w:val="16"/>
                <w:szCs w:val="16"/>
                <w:u w:val="single"/>
              </w:rPr>
            </w:pPr>
            <w:r w:rsidDel="00000000" w:rsidR="00000000" w:rsidRPr="00000000">
              <w:rPr>
                <w:rFonts w:ascii="Century Gothic" w:cs="Century Gothic" w:eastAsia="Century Gothic" w:hAnsi="Century Gothic"/>
                <w:b w:val="1"/>
                <w:sz w:val="16"/>
                <w:szCs w:val="16"/>
                <w:u w:val="single"/>
                <w:rtl w:val="0"/>
              </w:rPr>
              <w:t xml:space="preserve">Australia</w:t>
            </w:r>
          </w:p>
          <w:p w:rsidR="00000000" w:rsidDel="00000000" w:rsidP="00000000" w:rsidRDefault="00000000" w:rsidRPr="00000000" w14:paraId="0000010C">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Australia is located _____(</w:t>
            </w:r>
            <w:r w:rsidDel="00000000" w:rsidR="00000000" w:rsidRPr="00000000">
              <w:rPr>
                <w:rFonts w:ascii="Century Gothic" w:cs="Century Gothic" w:eastAsia="Century Gothic" w:hAnsi="Century Gothic"/>
                <w:i w:val="1"/>
                <w:color w:val="0070c0"/>
                <w:sz w:val="16"/>
                <w:szCs w:val="16"/>
                <w:rtl w:val="0"/>
              </w:rPr>
              <w:t xml:space="preserve">location</w:t>
            </w:r>
            <w:r w:rsidDel="00000000" w:rsidR="00000000" w:rsidRPr="00000000">
              <w:rPr>
                <w:rFonts w:ascii="Century Gothic" w:cs="Century Gothic" w:eastAsia="Century Gothic" w:hAnsi="Century Gothic"/>
                <w:sz w:val="16"/>
                <w:szCs w:val="16"/>
                <w:rtl w:val="0"/>
              </w:rPr>
              <w:t xml:space="preserve">)_______. It has ________(</w:t>
            </w:r>
            <w:r w:rsidDel="00000000" w:rsidR="00000000" w:rsidRPr="00000000">
              <w:rPr>
                <w:rFonts w:ascii="Century Gothic" w:cs="Century Gothic" w:eastAsia="Century Gothic" w:hAnsi="Century Gothic"/>
                <w:color w:val="0070c0"/>
                <w:sz w:val="16"/>
                <w:szCs w:val="16"/>
                <w:rtl w:val="0"/>
              </w:rPr>
              <w:t xml:space="preserve">nº</w:t>
            </w:r>
            <w:r w:rsidDel="00000000" w:rsidR="00000000" w:rsidRPr="00000000">
              <w:rPr>
                <w:rFonts w:ascii="Century Gothic" w:cs="Century Gothic" w:eastAsia="Century Gothic" w:hAnsi="Century Gothic"/>
                <w:sz w:val="16"/>
                <w:szCs w:val="16"/>
                <w:rtl w:val="0"/>
              </w:rPr>
              <w:t xml:space="preserve"> </w:t>
            </w:r>
            <w:r w:rsidDel="00000000" w:rsidR="00000000" w:rsidRPr="00000000">
              <w:rPr>
                <w:rFonts w:ascii="Century Gothic" w:cs="Century Gothic" w:eastAsia="Century Gothic" w:hAnsi="Century Gothic"/>
                <w:i w:val="1"/>
                <w:color w:val="0070c0"/>
                <w:sz w:val="16"/>
                <w:szCs w:val="16"/>
                <w:rtl w:val="0"/>
              </w:rPr>
              <w:t xml:space="preserve">inhabitants</w:t>
            </w:r>
            <w:r w:rsidDel="00000000" w:rsidR="00000000" w:rsidRPr="00000000">
              <w:rPr>
                <w:rFonts w:ascii="Century Gothic" w:cs="Century Gothic" w:eastAsia="Century Gothic" w:hAnsi="Century Gothic"/>
                <w:sz w:val="16"/>
                <w:szCs w:val="16"/>
                <w:rtl w:val="0"/>
              </w:rPr>
              <w:t xml:space="preserve">) inhabitants. The main cities are ___(</w:t>
            </w:r>
            <w:r w:rsidDel="00000000" w:rsidR="00000000" w:rsidRPr="00000000">
              <w:rPr>
                <w:rFonts w:ascii="Century Gothic" w:cs="Century Gothic" w:eastAsia="Century Gothic" w:hAnsi="Century Gothic"/>
                <w:i w:val="1"/>
                <w:color w:val="0070c0"/>
                <w:sz w:val="16"/>
                <w:szCs w:val="16"/>
                <w:rtl w:val="0"/>
              </w:rPr>
              <w:t xml:space="preserve">cities</w:t>
            </w:r>
            <w:r w:rsidDel="00000000" w:rsidR="00000000" w:rsidRPr="00000000">
              <w:rPr>
                <w:rFonts w:ascii="Century Gothic" w:cs="Century Gothic" w:eastAsia="Century Gothic" w:hAnsi="Century Gothic"/>
                <w:sz w:val="16"/>
                <w:szCs w:val="16"/>
                <w:rtl w:val="0"/>
              </w:rPr>
              <w:t xml:space="preserve">)______. Some animals that live in australia are ______ (</w:t>
            </w:r>
            <w:r w:rsidDel="00000000" w:rsidR="00000000" w:rsidRPr="00000000">
              <w:rPr>
                <w:rFonts w:ascii="Century Gothic" w:cs="Century Gothic" w:eastAsia="Century Gothic" w:hAnsi="Century Gothic"/>
                <w:i w:val="1"/>
                <w:color w:val="0070c0"/>
                <w:sz w:val="16"/>
                <w:szCs w:val="16"/>
                <w:rtl w:val="0"/>
              </w:rPr>
              <w:t xml:space="preserve">animals</w:t>
            </w:r>
            <w:r w:rsidDel="00000000" w:rsidR="00000000" w:rsidRPr="00000000">
              <w:rPr>
                <w:rFonts w:ascii="Century Gothic" w:cs="Century Gothic" w:eastAsia="Century Gothic" w:hAnsi="Century Gothic"/>
                <w:sz w:val="16"/>
                <w:szCs w:val="16"/>
                <w:rtl w:val="0"/>
              </w:rPr>
              <w:t xml:space="preserve">)____________. The best places to visit are ________(</w:t>
            </w:r>
            <w:r w:rsidDel="00000000" w:rsidR="00000000" w:rsidRPr="00000000">
              <w:rPr>
                <w:rFonts w:ascii="Century Gothic" w:cs="Century Gothic" w:eastAsia="Century Gothic" w:hAnsi="Century Gothic"/>
                <w:i w:val="1"/>
                <w:color w:val="0070c0"/>
                <w:sz w:val="16"/>
                <w:szCs w:val="16"/>
                <w:rtl w:val="0"/>
              </w:rPr>
              <w:t xml:space="preserve">places to visit</w:t>
            </w:r>
            <w:r w:rsidDel="00000000" w:rsidR="00000000" w:rsidRPr="00000000">
              <w:rPr>
                <w:rFonts w:ascii="Century Gothic" w:cs="Century Gothic" w:eastAsia="Century Gothic" w:hAnsi="Century Gothic"/>
                <w:sz w:val="16"/>
                <w:szCs w:val="16"/>
                <w:rtl w:val="0"/>
              </w:rPr>
              <w:t xml:space="preserve">) _______. The traditional food ( </w:t>
            </w:r>
            <w:r w:rsidDel="00000000" w:rsidR="00000000" w:rsidRPr="00000000">
              <w:rPr>
                <w:rFonts w:ascii="Century Gothic" w:cs="Century Gothic" w:eastAsia="Century Gothic" w:hAnsi="Century Gothic"/>
                <w:i w:val="1"/>
                <w:color w:val="0070c0"/>
                <w:sz w:val="16"/>
                <w:szCs w:val="16"/>
                <w:rtl w:val="0"/>
              </w:rPr>
              <w:t xml:space="preserve">is/ are</w:t>
            </w:r>
            <w:r w:rsidDel="00000000" w:rsidR="00000000" w:rsidRPr="00000000">
              <w:rPr>
                <w:rFonts w:ascii="Century Gothic" w:cs="Century Gothic" w:eastAsia="Century Gothic" w:hAnsi="Century Gothic"/>
                <w:sz w:val="16"/>
                <w:szCs w:val="16"/>
                <w:rtl w:val="0"/>
              </w:rPr>
              <w:t xml:space="preserve">) ______________. The most popular sport is _____(</w:t>
            </w:r>
            <w:r w:rsidDel="00000000" w:rsidR="00000000" w:rsidRPr="00000000">
              <w:rPr>
                <w:rFonts w:ascii="Century Gothic" w:cs="Century Gothic" w:eastAsia="Century Gothic" w:hAnsi="Century Gothic"/>
                <w:i w:val="1"/>
                <w:color w:val="0070c0"/>
                <w:sz w:val="16"/>
                <w:szCs w:val="16"/>
                <w:rtl w:val="0"/>
              </w:rPr>
              <w:t xml:space="preserve">sport</w:t>
            </w:r>
            <w:r w:rsidDel="00000000" w:rsidR="00000000" w:rsidRPr="00000000">
              <w:rPr>
                <w:rFonts w:ascii="Century Gothic" w:cs="Century Gothic" w:eastAsia="Century Gothic" w:hAnsi="Century Gothic"/>
                <w:sz w:val="16"/>
                <w:szCs w:val="16"/>
                <w:rtl w:val="0"/>
              </w:rPr>
              <w:t xml:space="preserve">)_____ . The colors of the flag are___________ (</w:t>
            </w:r>
            <w:r w:rsidDel="00000000" w:rsidR="00000000" w:rsidRPr="00000000">
              <w:rPr>
                <w:rFonts w:ascii="Century Gothic" w:cs="Century Gothic" w:eastAsia="Century Gothic" w:hAnsi="Century Gothic"/>
                <w:i w:val="1"/>
                <w:color w:val="0070c0"/>
                <w:sz w:val="16"/>
                <w:szCs w:val="16"/>
                <w:rtl w:val="0"/>
              </w:rPr>
              <w:t xml:space="preserve">flag</w:t>
            </w:r>
            <w:r w:rsidDel="00000000" w:rsidR="00000000" w:rsidRPr="00000000">
              <w:rPr>
                <w:rFonts w:ascii="Century Gothic" w:cs="Century Gothic" w:eastAsia="Century Gothic" w:hAnsi="Century Gothic"/>
                <w:sz w:val="16"/>
                <w:szCs w:val="16"/>
                <w:rtl w:val="0"/>
              </w:rPr>
              <w:t xml:space="preserve">)_____. </w:t>
            </w:r>
          </w:p>
          <w:p w:rsidR="00000000" w:rsidDel="00000000" w:rsidP="00000000" w:rsidRDefault="00000000" w:rsidRPr="00000000" w14:paraId="0000010D">
            <w:pPr>
              <w:rPr>
                <w:rFonts w:ascii="Century Gothic" w:cs="Century Gothic" w:eastAsia="Century Gothic" w:hAnsi="Century Gothic"/>
                <w:sz w:val="16"/>
                <w:szCs w:val="16"/>
              </w:rPr>
            </w:pPr>
            <w:r w:rsidDel="00000000" w:rsidR="00000000" w:rsidRPr="00000000">
              <w:rPr>
                <w:rtl w:val="0"/>
              </w:rPr>
            </w:r>
          </w:p>
          <w:p w:rsidR="00000000" w:rsidDel="00000000" w:rsidP="00000000" w:rsidRDefault="00000000" w:rsidRPr="00000000" w14:paraId="0000010E">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2.- Ahora practica leyendo este texto con las palabras que rellenaste. Si no sabes como pronunciar la palabras entra en esta página web y te dirá como: </w:t>
            </w:r>
            <w:hyperlink r:id="rId30">
              <w:r w:rsidDel="00000000" w:rsidR="00000000" w:rsidRPr="00000000">
                <w:rPr>
                  <w:rFonts w:ascii="Century Gothic" w:cs="Century Gothic" w:eastAsia="Century Gothic" w:hAnsi="Century Gothic"/>
                  <w:color w:val="0563c1"/>
                  <w:sz w:val="16"/>
                  <w:szCs w:val="16"/>
                  <w:u w:val="single"/>
                  <w:rtl w:val="0"/>
                </w:rPr>
                <w:t xml:space="preserve">https://howjsay.com/</w:t>
              </w:r>
            </w:hyperlink>
            <w:r w:rsidDel="00000000" w:rsidR="00000000" w:rsidRPr="00000000">
              <w:rPr>
                <w:rFonts w:ascii="Century Gothic" w:cs="Century Gothic" w:eastAsia="Century Gothic" w:hAnsi="Century Gothic"/>
                <w:sz w:val="16"/>
                <w:szCs w:val="16"/>
                <w:rtl w:val="0"/>
              </w:rPr>
              <w:t xml:space="preserve"> . Graba un audio con tu propia voz leyendo el texto. </w:t>
            </w:r>
          </w:p>
          <w:p w:rsidR="00000000" w:rsidDel="00000000" w:rsidP="00000000" w:rsidRDefault="00000000" w:rsidRPr="00000000" w14:paraId="0000010F">
            <w:pPr>
              <w:rPr>
                <w:rFonts w:ascii="Century Gothic" w:cs="Century Gothic" w:eastAsia="Century Gothic" w:hAnsi="Century Gothic"/>
                <w:sz w:val="16"/>
                <w:szCs w:val="16"/>
              </w:rPr>
            </w:pPr>
            <w:r w:rsidDel="00000000" w:rsidR="00000000" w:rsidRPr="00000000">
              <w:rPr>
                <w:rtl w:val="0"/>
              </w:rPr>
            </w:r>
          </w:p>
        </w:tc>
      </w:tr>
    </w:tbl>
    <w:p w:rsidR="00000000" w:rsidDel="00000000" w:rsidP="00000000" w:rsidRDefault="00000000" w:rsidRPr="00000000" w14:paraId="00000111">
      <w:pPr>
        <w:rPr>
          <w:rFonts w:ascii="Century Gothic" w:cs="Century Gothic" w:eastAsia="Century Gothic" w:hAnsi="Century Gothic"/>
          <w:sz w:val="16"/>
          <w:szCs w:val="16"/>
        </w:rPr>
      </w:pPr>
      <w:r w:rsidDel="00000000" w:rsidR="00000000" w:rsidRPr="00000000">
        <w:rPr>
          <w:rtl w:val="0"/>
        </w:rPr>
      </w:r>
    </w:p>
    <w:p w:rsidR="00000000" w:rsidDel="00000000" w:rsidP="00000000" w:rsidRDefault="00000000" w:rsidRPr="00000000" w14:paraId="00000112">
      <w:pPr>
        <w:rPr>
          <w:rFonts w:ascii="Century Gothic" w:cs="Century Gothic" w:eastAsia="Century Gothic" w:hAnsi="Century Gothic"/>
          <w:b w:val="1"/>
          <w:sz w:val="16"/>
          <w:szCs w:val="16"/>
          <w:u w:val="single"/>
        </w:rPr>
      </w:pPr>
      <w:r w:rsidDel="00000000" w:rsidR="00000000" w:rsidRPr="00000000">
        <w:rPr>
          <w:rFonts w:ascii="Century Gothic" w:cs="Century Gothic" w:eastAsia="Century Gothic" w:hAnsi="Century Gothic"/>
          <w:b w:val="1"/>
          <w:sz w:val="16"/>
          <w:szCs w:val="16"/>
          <w:rtl w:val="0"/>
        </w:rPr>
        <w:t xml:space="preserve">OPCIÓN 3:</w:t>
      </w:r>
      <w:r w:rsidDel="00000000" w:rsidR="00000000" w:rsidRPr="00000000">
        <w:rPr>
          <w:rFonts w:ascii="Century Gothic" w:cs="Century Gothic" w:eastAsia="Century Gothic" w:hAnsi="Century Gothic"/>
          <w:sz w:val="16"/>
          <w:szCs w:val="16"/>
          <w:rtl w:val="0"/>
        </w:rPr>
        <w:t xml:space="preserve"> Follow the steps in option 2. Create your brochure about a country your like. Your brochure must have the same information from option 2:  Country, location, inhabitants, cities, animals, places to visit, traditional food, popular sports, Flag. Every information must come with an image or drawing. </w:t>
      </w:r>
      <w:r w:rsidDel="00000000" w:rsidR="00000000" w:rsidRPr="00000000">
        <w:rPr>
          <w:rFonts w:ascii="Century Gothic" w:cs="Century Gothic" w:eastAsia="Century Gothic" w:hAnsi="Century Gothic"/>
          <w:b w:val="1"/>
          <w:sz w:val="16"/>
          <w:szCs w:val="16"/>
          <w:u w:val="single"/>
          <w:rtl w:val="0"/>
        </w:rPr>
        <w:t xml:space="preserve">When you are finished send a picture to the teacher and record an audio or video presentig your brochure. </w:t>
      </w:r>
    </w:p>
    <w:p w:rsidR="00000000" w:rsidDel="00000000" w:rsidP="00000000" w:rsidRDefault="00000000" w:rsidRPr="00000000" w14:paraId="00000113">
      <w:pPr>
        <w:rPr>
          <w:rFonts w:ascii="Century Gothic" w:cs="Century Gothic" w:eastAsia="Century Gothic" w:hAnsi="Century Gothic"/>
          <w:b w:val="1"/>
          <w:sz w:val="16"/>
          <w:szCs w:val="16"/>
          <w:u w:val="single"/>
        </w:rPr>
      </w:pPr>
      <w:r w:rsidDel="00000000" w:rsidR="00000000" w:rsidRPr="00000000">
        <w:rPr>
          <w:rtl w:val="0"/>
        </w:rPr>
      </w:r>
    </w:p>
    <w:p w:rsidR="00000000" w:rsidDel="00000000" w:rsidP="00000000" w:rsidRDefault="00000000" w:rsidRPr="00000000" w14:paraId="00000114">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b w:val="1"/>
          <w:sz w:val="16"/>
          <w:szCs w:val="16"/>
          <w:u w:val="single"/>
          <w:rtl w:val="0"/>
        </w:rPr>
        <w:t xml:space="preserve">OPCIÓN 4: </w:t>
      </w:r>
      <w:r w:rsidDel="00000000" w:rsidR="00000000" w:rsidRPr="00000000">
        <w:rPr>
          <w:rFonts w:ascii="Century Gothic" w:cs="Century Gothic" w:eastAsia="Century Gothic" w:hAnsi="Century Gothic"/>
          <w:sz w:val="16"/>
          <w:szCs w:val="16"/>
          <w:rtl w:val="0"/>
        </w:rPr>
        <w:t xml:space="preserve">Graba un audio cantando la canción Habana de Camila Cabello en inglés. Envíalo a tu profesor(a) de inglés.</w:t>
      </w:r>
    </w:p>
    <w:p w:rsidR="00000000" w:rsidDel="00000000" w:rsidP="00000000" w:rsidRDefault="00000000" w:rsidRPr="00000000" w14:paraId="00000115">
      <w:pPr>
        <w:rPr>
          <w:rFonts w:ascii="Century Gothic" w:cs="Century Gothic" w:eastAsia="Century Gothic" w:hAnsi="Century Gothic"/>
          <w:sz w:val="16"/>
          <w:szCs w:val="16"/>
        </w:rPr>
      </w:pPr>
      <w:r w:rsidDel="00000000" w:rsidR="00000000" w:rsidRPr="00000000">
        <w:rPr>
          <w:rtl w:val="0"/>
        </w:rPr>
      </w:r>
    </w:p>
    <w:p w:rsidR="00000000" w:rsidDel="00000000" w:rsidP="00000000" w:rsidRDefault="00000000" w:rsidRPr="00000000" w14:paraId="00000116">
      <w:pPr>
        <w:rPr>
          <w:rFonts w:ascii="Century Gothic" w:cs="Century Gothic" w:eastAsia="Century Gothic" w:hAnsi="Century Gothic"/>
          <w:sz w:val="16"/>
          <w:szCs w:val="16"/>
        </w:rPr>
      </w:pPr>
      <w:r w:rsidDel="00000000" w:rsidR="00000000" w:rsidRPr="00000000">
        <w:rPr>
          <w:rtl w:val="0"/>
        </w:rPr>
      </w:r>
    </w:p>
    <w:p w:rsidR="00000000" w:rsidDel="00000000" w:rsidP="00000000" w:rsidRDefault="00000000" w:rsidRPr="00000000" w14:paraId="00000117">
      <w:pPr>
        <w:rPr>
          <w:rFonts w:ascii="Century Gothic" w:cs="Century Gothic" w:eastAsia="Century Gothic" w:hAnsi="Century Gothic"/>
          <w:b w:val="1"/>
          <w:sz w:val="16"/>
          <w:szCs w:val="16"/>
          <w:u w:val="single"/>
        </w:rPr>
      </w:pPr>
      <w:r w:rsidDel="00000000" w:rsidR="00000000" w:rsidRPr="00000000">
        <w:rPr>
          <w:rFonts w:ascii="Century Gothic" w:cs="Century Gothic" w:eastAsia="Century Gothic" w:hAnsi="Century Gothic"/>
          <w:b w:val="1"/>
          <w:sz w:val="16"/>
          <w:szCs w:val="16"/>
          <w:u w:val="single"/>
          <w:rtl w:val="0"/>
        </w:rPr>
        <w:t xml:space="preserve">¿Quieres practicar vocabulario?</w:t>
      </w:r>
    </w:p>
    <w:p w:rsidR="00000000" w:rsidDel="00000000" w:rsidP="00000000" w:rsidRDefault="00000000" w:rsidRPr="00000000" w14:paraId="00000118">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Mira el siguiente video “El jorobado de Notre Dame” en la escena interpretada por la actriz Salma Hayeck: </w:t>
      </w:r>
      <w:hyperlink r:id="rId31">
        <w:r w:rsidDel="00000000" w:rsidR="00000000" w:rsidRPr="00000000">
          <w:rPr>
            <w:rFonts w:ascii="Century Gothic" w:cs="Century Gothic" w:eastAsia="Century Gothic" w:hAnsi="Century Gothic"/>
            <w:color w:val="0563c1"/>
            <w:sz w:val="16"/>
            <w:szCs w:val="16"/>
            <w:u w:val="single"/>
            <w:rtl w:val="0"/>
          </w:rPr>
          <w:t xml:space="preserve">https://www.youtube.com/watch?v=TLT6ZQSgwCM</w:t>
        </w:r>
      </w:hyperlink>
      <w:r w:rsidDel="00000000" w:rsidR="00000000" w:rsidRPr="00000000">
        <w:rPr>
          <w:rFonts w:ascii="Century Gothic" w:cs="Century Gothic" w:eastAsia="Century Gothic" w:hAnsi="Century Gothic"/>
          <w:sz w:val="16"/>
          <w:szCs w:val="16"/>
          <w:rtl w:val="0"/>
        </w:rPr>
        <w:t xml:space="preserve"> Busca en un diccionario o traductor: 10 adjetivos que representen a la actriz y a Camila Cabello física y psicológicamente. Escríbelos en tu cuaderno. </w:t>
      </w:r>
    </w:p>
    <w:p w:rsidR="00000000" w:rsidDel="00000000" w:rsidP="00000000" w:rsidRDefault="00000000" w:rsidRPr="00000000" w14:paraId="00000119">
      <w:pPr>
        <w:rPr>
          <w:rFonts w:ascii="Century Gothic" w:cs="Century Gothic" w:eastAsia="Century Gothic" w:hAnsi="Century Gothic"/>
          <w:sz w:val="16"/>
          <w:szCs w:val="16"/>
        </w:rPr>
      </w:pPr>
      <w:r w:rsidDel="00000000" w:rsidR="00000000" w:rsidRPr="00000000">
        <w:rPr>
          <w:rtl w:val="0"/>
        </w:rPr>
      </w:r>
    </w:p>
    <w:p w:rsidR="00000000" w:rsidDel="00000000" w:rsidP="00000000" w:rsidRDefault="00000000" w:rsidRPr="00000000" w14:paraId="0000011A">
      <w:pPr>
        <w:rPr>
          <w:rFonts w:ascii="Century Gothic" w:cs="Century Gothic" w:eastAsia="Century Gothic" w:hAnsi="Century Gothic"/>
          <w:sz w:val="16"/>
          <w:szCs w:val="16"/>
        </w:rPr>
      </w:pPr>
      <w:r w:rsidDel="00000000" w:rsidR="00000000" w:rsidRPr="00000000">
        <w:rPr>
          <w:rtl w:val="0"/>
        </w:rPr>
      </w:r>
    </w:p>
    <w:p w:rsidR="00000000" w:rsidDel="00000000" w:rsidP="00000000" w:rsidRDefault="00000000" w:rsidRPr="00000000" w14:paraId="0000011B">
      <w:pPr>
        <w:rPr>
          <w:rFonts w:ascii="Century Gothic" w:cs="Century Gothic" w:eastAsia="Century Gothic" w:hAnsi="Century Gothic"/>
          <w:b w:val="1"/>
          <w:sz w:val="16"/>
          <w:szCs w:val="16"/>
          <w:u w:val="single"/>
        </w:rPr>
      </w:pPr>
      <w:r w:rsidDel="00000000" w:rsidR="00000000" w:rsidRPr="00000000">
        <w:rPr>
          <w:rFonts w:ascii="Century Gothic" w:cs="Century Gothic" w:eastAsia="Century Gothic" w:hAnsi="Century Gothic"/>
          <w:b w:val="1"/>
          <w:sz w:val="16"/>
          <w:szCs w:val="16"/>
          <w:u w:val="single"/>
          <w:rtl w:val="0"/>
        </w:rPr>
        <w:t xml:space="preserve">EXIT TICKET:</w:t>
      </w:r>
    </w:p>
    <w:p w:rsidR="00000000" w:rsidDel="00000000" w:rsidP="00000000" w:rsidRDefault="00000000" w:rsidRPr="00000000" w14:paraId="0000011C">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Responde las siguientes preguntas. ¿Crees que elegir una forma de ser evaluado es bueno? ¿Por qué? ¿Qué fue lo que más te costó de realizar la actividad?</w:t>
      </w:r>
    </w:p>
    <w:p w:rsidR="00000000" w:rsidDel="00000000" w:rsidP="00000000" w:rsidRDefault="00000000" w:rsidRPr="00000000" w14:paraId="0000011D">
      <w:pPr>
        <w:rPr>
          <w:rFonts w:ascii="Century Gothic" w:cs="Century Gothic" w:eastAsia="Century Gothic" w:hAnsi="Century Gothic"/>
          <w:sz w:val="16"/>
          <w:szCs w:val="16"/>
        </w:rPr>
      </w:pPr>
      <w:r w:rsidDel="00000000" w:rsidR="00000000" w:rsidRPr="00000000">
        <w:rPr>
          <w:rtl w:val="0"/>
        </w:rPr>
      </w:r>
    </w:p>
    <w:tbl>
      <w:tblPr>
        <w:tblStyle w:val="Table7"/>
        <w:tblW w:w="1079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12"/>
        <w:gridCol w:w="3043"/>
        <w:gridCol w:w="6937"/>
        <w:tblGridChange w:id="0">
          <w:tblGrid>
            <w:gridCol w:w="812"/>
            <w:gridCol w:w="3043"/>
            <w:gridCol w:w="6937"/>
          </w:tblGrid>
        </w:tblGridChange>
      </w:tblGrid>
      <w:tr>
        <w:tc>
          <w:tcPr/>
          <w:p w:rsidR="00000000" w:rsidDel="00000000" w:rsidP="00000000" w:rsidRDefault="00000000" w:rsidRPr="00000000" w14:paraId="0000011E">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8º</w:t>
            </w:r>
          </w:p>
        </w:tc>
        <w:tc>
          <w:tcPr/>
          <w:p w:rsidR="00000000" w:rsidDel="00000000" w:rsidP="00000000" w:rsidRDefault="00000000" w:rsidRPr="00000000" w14:paraId="0000011F">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Páginas: 36 y 37</w:t>
            </w:r>
          </w:p>
        </w:tc>
        <w:tc>
          <w:tcPr/>
          <w:p w:rsidR="00000000" w:rsidDel="00000000" w:rsidP="00000000" w:rsidRDefault="00000000" w:rsidRPr="00000000" w14:paraId="00000120">
            <w:pP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Antes de trabajar, recuerda observar las páginas e identificar las palabras que se parecen al español:</w:t>
            </w:r>
          </w:p>
          <w:p w:rsidR="00000000" w:rsidDel="00000000" w:rsidP="00000000" w:rsidRDefault="00000000" w:rsidRPr="00000000" w14:paraId="00000121">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 Escucharás una publicidad (Audio 6). ¿De qué crees que se tratará? ¿Crees que Chile tiene pocos o muchos lugares para visitar?</w:t>
            </w:r>
          </w:p>
          <w:p w:rsidR="00000000" w:rsidDel="00000000" w:rsidP="00000000" w:rsidRDefault="00000000" w:rsidRPr="00000000" w14:paraId="00000122">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2.- Mientras escuchas, une el verbo de la tabla con el complemento que corresponde.</w:t>
            </w:r>
          </w:p>
          <w:p w:rsidR="00000000" w:rsidDel="00000000" w:rsidP="00000000" w:rsidRDefault="00000000" w:rsidRPr="00000000" w14:paraId="00000123">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3.- Escucha nuevamente el audio. Une las oraciones con el lugar que crees que corresponde.</w:t>
            </w:r>
          </w:p>
          <w:p w:rsidR="00000000" w:rsidDel="00000000" w:rsidP="00000000" w:rsidRDefault="00000000" w:rsidRPr="00000000" w14:paraId="00000124">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4.- Escucha la pronunciación de las oraciones (Audio 7) Repite y practica hasta que las puedas pronunciar fluidamente. Graba un audio con tu voz repitiendo estas oraciones</w:t>
            </w:r>
          </w:p>
          <w:p w:rsidR="00000000" w:rsidDel="00000000" w:rsidP="00000000" w:rsidRDefault="00000000" w:rsidRPr="00000000" w14:paraId="00000125">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5.- Lee las palabras que aparecen y repítelas hasta que las puedas pronunciar fluidamente. Graba un audio con tu pronunciación.</w:t>
            </w:r>
          </w:p>
          <w:p w:rsidR="00000000" w:rsidDel="00000000" w:rsidP="00000000" w:rsidRDefault="00000000" w:rsidRPr="00000000" w14:paraId="00000126">
            <w:pPr>
              <w:rPr>
                <w:rFonts w:ascii="Century Gothic" w:cs="Century Gothic" w:eastAsia="Century Gothic" w:hAnsi="Century Gothic"/>
                <w:sz w:val="16"/>
                <w:szCs w:val="16"/>
              </w:rPr>
            </w:pPr>
            <w:r w:rsidDel="00000000" w:rsidR="00000000" w:rsidRPr="00000000">
              <w:rPr>
                <w:rtl w:val="0"/>
              </w:rPr>
            </w:r>
          </w:p>
          <w:p w:rsidR="00000000" w:rsidDel="00000000" w:rsidP="00000000" w:rsidRDefault="00000000" w:rsidRPr="00000000" w14:paraId="00000127">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 </w:t>
            </w:r>
          </w:p>
        </w:tc>
      </w:tr>
    </w:tbl>
    <w:p w:rsidR="00000000" w:rsidDel="00000000" w:rsidP="00000000" w:rsidRDefault="00000000" w:rsidRPr="00000000" w14:paraId="00000128">
      <w:pPr>
        <w:rPr>
          <w:rFonts w:ascii="Century Gothic" w:cs="Century Gothic" w:eastAsia="Century Gothic" w:hAnsi="Century Gothic"/>
          <w:b w:val="1"/>
          <w:sz w:val="20"/>
          <w:szCs w:val="20"/>
        </w:rPr>
      </w:pPr>
      <w:r w:rsidDel="00000000" w:rsidR="00000000" w:rsidRPr="00000000">
        <w:rPr>
          <w:rtl w:val="0"/>
        </w:rPr>
      </w:r>
    </w:p>
    <w:sectPr>
      <w:pgSz w:h="18700" w:w="12242"/>
      <w:pgMar w:bottom="720" w:top="720" w:left="720" w:right="720"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Noto Sans Symbols"/>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s-ES_trad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Rule="auto"/>
    </w:pPr>
    <w:rPr>
      <w:rFonts w:ascii="Calibri" w:cs="Calibri" w:eastAsia="Calibri" w:hAnsi="Calibri"/>
      <w:b w:val="1"/>
      <w:color w:val="2f5496"/>
      <w:sz w:val="28"/>
      <w:szCs w:val="2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link w:val="Ttulo1Car"/>
    <w:uiPriority w:val="9"/>
    <w:qFormat w:val="1"/>
    <w:rsid w:val="00D012EC"/>
    <w:pPr>
      <w:keepNext w:val="1"/>
      <w:keepLines w:val="1"/>
      <w:spacing w:before="480"/>
      <w:outlineLvl w:val="0"/>
    </w:pPr>
    <w:rPr>
      <w:rFonts w:asciiTheme="majorHAnsi" w:cstheme="majorBidi" w:eastAsiaTheme="majorEastAsia" w:hAnsiTheme="majorHAnsi"/>
      <w:b w:val="1"/>
      <w:bCs w:val="1"/>
      <w:color w:val="2f5496" w:themeColor="accent1" w:themeShade="0000BF"/>
      <w:sz w:val="28"/>
      <w:szCs w:val="28"/>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aconcuadrcula">
    <w:name w:val="Table Grid"/>
    <w:basedOn w:val="Tablanormal"/>
    <w:uiPriority w:val="39"/>
    <w:rsid w:val="00804CC4"/>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Prrafodelista">
    <w:name w:val="List Paragraph"/>
    <w:basedOn w:val="Normal"/>
    <w:uiPriority w:val="34"/>
    <w:qFormat w:val="1"/>
    <w:rsid w:val="006D5E21"/>
    <w:pPr>
      <w:ind w:left="720"/>
      <w:contextualSpacing w:val="1"/>
    </w:pPr>
  </w:style>
  <w:style w:type="character" w:styleId="Hipervnculo">
    <w:name w:val="Hyperlink"/>
    <w:basedOn w:val="Fuentedeprrafopredeter"/>
    <w:uiPriority w:val="99"/>
    <w:unhideWhenUsed w:val="1"/>
    <w:rsid w:val="00920397"/>
    <w:rPr>
      <w:color w:val="0563c1" w:themeColor="hyperlink"/>
      <w:u w:val="single"/>
    </w:rPr>
  </w:style>
  <w:style w:type="character" w:styleId="Ttulo1Car" w:customStyle="1">
    <w:name w:val="Título 1 Car"/>
    <w:basedOn w:val="Fuentedeprrafopredeter"/>
    <w:link w:val="Ttulo1"/>
    <w:uiPriority w:val="9"/>
    <w:rsid w:val="00D012EC"/>
    <w:rPr>
      <w:rFonts w:asciiTheme="majorHAnsi" w:cstheme="majorBidi" w:eastAsiaTheme="majorEastAsia" w:hAnsiTheme="majorHAnsi"/>
      <w:b w:val="1"/>
      <w:bCs w:val="1"/>
      <w:color w:val="2f5496" w:themeColor="accent1" w:themeShade="0000BF"/>
      <w:sz w:val="28"/>
      <w:szCs w:val="28"/>
    </w:rPr>
  </w:style>
  <w:style w:type="character" w:styleId="UnresolvedMention" w:customStyle="1">
    <w:name w:val="Unresolved Mention"/>
    <w:basedOn w:val="Fuentedeprrafopredeter"/>
    <w:uiPriority w:val="99"/>
    <w:semiHidden w:val="1"/>
    <w:unhideWhenUsed w:val="1"/>
    <w:rsid w:val="007964CF"/>
    <w:rPr>
      <w:color w:val="605e5c"/>
      <w:shd w:color="auto" w:fill="e1dfdd" w:val="clear"/>
    </w:rPr>
  </w:style>
  <w:style w:type="character" w:styleId="Hipervnculovisitado">
    <w:name w:val="FollowedHyperlink"/>
    <w:basedOn w:val="Fuentedeprrafopredeter"/>
    <w:uiPriority w:val="99"/>
    <w:semiHidden w:val="1"/>
    <w:unhideWhenUsed w:val="1"/>
    <w:rsid w:val="00E57C50"/>
    <w:rPr>
      <w:color w:val="954f72" w:themeColor="followedHyperlink"/>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youtube.com/watch?v=HCjNJDNzw8Y" TargetMode="External"/><Relationship Id="rId22" Type="http://schemas.openxmlformats.org/officeDocument/2006/relationships/image" Target="media/image2.png"/><Relationship Id="rId21" Type="http://schemas.openxmlformats.org/officeDocument/2006/relationships/image" Target="media/image3.png"/><Relationship Id="rId24" Type="http://schemas.openxmlformats.org/officeDocument/2006/relationships/image" Target="media/image7.png"/><Relationship Id="rId23" Type="http://schemas.openxmlformats.org/officeDocument/2006/relationships/image" Target="media/image8.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YkjxKKM7AjU&amp;list=PLVtH1q_l8JQPEnakHmNyzKyM_ZgdABsMT" TargetMode="External"/><Relationship Id="rId26" Type="http://schemas.openxmlformats.org/officeDocument/2006/relationships/image" Target="media/image6.jpg"/><Relationship Id="rId25" Type="http://schemas.openxmlformats.org/officeDocument/2006/relationships/image" Target="media/image9.jpg"/><Relationship Id="rId28" Type="http://schemas.openxmlformats.org/officeDocument/2006/relationships/image" Target="media/image4.png"/><Relationship Id="rId27"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0.jpg"/><Relationship Id="rId7" Type="http://schemas.openxmlformats.org/officeDocument/2006/relationships/image" Target="media/image5.png"/><Relationship Id="rId8" Type="http://schemas.openxmlformats.org/officeDocument/2006/relationships/hyperlink" Target="https://www.pelisplanet.com/ver-jorobado-notre-dame-online/" TargetMode="External"/><Relationship Id="rId31" Type="http://schemas.openxmlformats.org/officeDocument/2006/relationships/hyperlink" Target="https://www.youtube.com/watch?v=TLT6ZQSgwCM" TargetMode="External"/><Relationship Id="rId30" Type="http://schemas.openxmlformats.org/officeDocument/2006/relationships/hyperlink" Target="https://howjsay.com/" TargetMode="External"/><Relationship Id="rId11" Type="http://schemas.openxmlformats.org/officeDocument/2006/relationships/image" Target="media/image13.png"/><Relationship Id="rId10" Type="http://schemas.openxmlformats.org/officeDocument/2006/relationships/image" Target="media/image11.png"/><Relationship Id="rId13" Type="http://schemas.openxmlformats.org/officeDocument/2006/relationships/image" Target="media/image12.png"/><Relationship Id="rId12" Type="http://schemas.openxmlformats.org/officeDocument/2006/relationships/hyperlink" Target="https://www.youtube.com/watch?v=x5V6BRvRTgY" TargetMode="External"/><Relationship Id="rId15" Type="http://schemas.openxmlformats.org/officeDocument/2006/relationships/hyperlink" Target="https://bigmatedigital.wordpress.com/2017/04/12/viaje-apasionadamente-para-descubrir-las-matematicas-a-nuestro-alrededor/" TargetMode="External"/><Relationship Id="rId14" Type="http://schemas.openxmlformats.org/officeDocument/2006/relationships/hyperlink" Target="https://www.europeanvalley.es/noticias/valleytrip-matematicas-y-una-agencia-de-viajes/" TargetMode="External"/><Relationship Id="rId17" Type="http://schemas.openxmlformats.org/officeDocument/2006/relationships/hyperlink" Target="https://www.youtube.com/watch?v=1xB01kA47qQ" TargetMode="External"/><Relationship Id="rId16" Type="http://schemas.openxmlformats.org/officeDocument/2006/relationships/hyperlink" Target="https://books.google.cl/books/about/Amor_y_matem%C3%A1ticas.html?id=0khuCQAAQBAJ&amp;printsec=frontcover&amp;source=kp_read_button&amp;redir_esc=y#v=onepage&amp;q&amp;f=false" TargetMode="External"/><Relationship Id="rId19" Type="http://schemas.openxmlformats.org/officeDocument/2006/relationships/hyperlink" Target="https://www.youtube.com/watch?v=jej8qlzlAGw" TargetMode="External"/><Relationship Id="rId18" Type="http://schemas.openxmlformats.org/officeDocument/2006/relationships/hyperlink" Target="https://curriculumnacional.mineduc.cl/estudiante/621/articles-145573_recurso_pdf.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Uui8q6tldKsKg/S1jjDPDiiWefA==">AMUW2mU37l8Y8h6p+0f9Pg3ZXqxu4BpL4AetuxOFVhB/Y0Asj1rnCBE5uOeFeQKrR7HqLi81Xjbfq1TZox7uhwFHoqdeSQpXy+DFarS2HP3OmkinbzkMRPWjmcXK4tCQmSDUOMsNpV+o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2020-04-28T19:07:00Z</dcterms:created>
  <dc:creator>Usuario de Microsoft Office</dc:creator>
</cp:coreProperties>
</file>