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PLAN DE ARTICULACIÓN CURRICULAR MES DE MAYO</w:t>
      </w:r>
    </w:p>
    <w:p w:rsidR="00000000" w:rsidDel="00000000" w:rsidP="00000000" w:rsidRDefault="00000000" w:rsidRPr="00000000" w14:paraId="00000002">
      <w:pPr>
        <w:jc w:val="center"/>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2º AÑO DE EDUCACIÓN BÁSICA – </w:t>
      </w:r>
      <w:r w:rsidDel="00000000" w:rsidR="00000000" w:rsidRPr="00000000">
        <w:rPr>
          <w:rFonts w:ascii="Century Gothic" w:cs="Century Gothic" w:eastAsia="Century Gothic" w:hAnsi="Century Gothic"/>
          <w:u w:val="single"/>
          <w:rtl w:val="0"/>
        </w:rPr>
        <w:t xml:space="preserve">INSUMO DOCENTE.</w:t>
      </w:r>
    </w:p>
    <w:p w:rsidR="00000000" w:rsidDel="00000000" w:rsidP="00000000" w:rsidRDefault="00000000" w:rsidRPr="00000000" w14:paraId="0000000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LICEO PARTICULAR MIXTO </w:t>
      </w:r>
    </w:p>
    <w:p w:rsidR="00000000" w:rsidDel="00000000" w:rsidP="00000000" w:rsidRDefault="00000000" w:rsidRPr="00000000" w14:paraId="0000000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TEMA: </w:t>
      </w:r>
      <w:r w:rsidDel="00000000" w:rsidR="00000000" w:rsidRPr="00000000">
        <w:rPr>
          <w:rFonts w:ascii="Century Gothic" w:cs="Century Gothic" w:eastAsia="Century Gothic" w:hAnsi="Century Gothic"/>
          <w:i w:val="1"/>
          <w:rtl w:val="0"/>
        </w:rPr>
        <w:t xml:space="preserve">“A leer a leer que me quiero entretener”</w:t>
      </w: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Insumos de requeridos para el trabajo: </w:t>
      </w:r>
      <w:r w:rsidDel="00000000" w:rsidR="00000000" w:rsidRPr="00000000">
        <w:rPr>
          <w:rFonts w:ascii="Century Gothic" w:cs="Century Gothic" w:eastAsia="Century Gothic" w:hAnsi="Century Gothic"/>
          <w:sz w:val="20"/>
          <w:szCs w:val="20"/>
          <w:rtl w:val="0"/>
        </w:rPr>
        <w:tab/>
      </w:r>
      <w:r w:rsidDel="00000000" w:rsidR="00000000" w:rsidRPr="00000000">
        <w:rPr>
          <w:rtl w:val="0"/>
        </w:rPr>
      </w:r>
    </w:p>
    <w:p w:rsidR="00000000" w:rsidDel="00000000" w:rsidP="00000000" w:rsidRDefault="00000000" w:rsidRPr="00000000" w14:paraId="00000007">
      <w:pPr>
        <w:tabs>
          <w:tab w:val="left" w:pos="6360"/>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Textos complementarios.</w:t>
      </w:r>
    </w:p>
    <w:p w:rsidR="00000000" w:rsidDel="00000000" w:rsidP="00000000" w:rsidRDefault="00000000" w:rsidRPr="00000000" w14:paraId="00000008">
      <w:pPr>
        <w:tabs>
          <w:tab w:val="left" w:pos="6360"/>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Conexión a internet: YouTube.</w:t>
      </w:r>
    </w:p>
    <w:p w:rsidR="00000000" w:rsidDel="00000000" w:rsidP="00000000" w:rsidRDefault="00000000" w:rsidRPr="00000000" w14:paraId="0000000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Objetivos de aprendizaje involucrados:</w:t>
      </w:r>
    </w:p>
    <w:tbl>
      <w:tblPr>
        <w:tblStyle w:val="Table1"/>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4993"/>
        <w:gridCol w:w="2693"/>
        <w:gridCol w:w="992"/>
        <w:tblGridChange w:id="0">
          <w:tblGrid>
            <w:gridCol w:w="1665"/>
            <w:gridCol w:w="4993"/>
            <w:gridCol w:w="2693"/>
            <w:gridCol w:w="992"/>
          </w:tblGrid>
        </w:tblGridChange>
      </w:tblGrid>
      <w:tr>
        <w:tc>
          <w:tcPr/>
          <w:p w:rsidR="00000000" w:rsidDel="00000000" w:rsidP="00000000" w:rsidRDefault="00000000" w:rsidRPr="00000000" w14:paraId="0000000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ASIGNATURAS</w:t>
            </w:r>
          </w:p>
        </w:tc>
        <w:tc>
          <w:tcPr/>
          <w:p w:rsidR="00000000" w:rsidDel="00000000" w:rsidP="00000000" w:rsidRDefault="00000000" w:rsidRPr="00000000" w14:paraId="0000000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 / Habilidad</w:t>
            </w:r>
          </w:p>
        </w:tc>
        <w:tc>
          <w:tcPr/>
          <w:p w:rsidR="00000000" w:rsidDel="00000000" w:rsidP="00000000" w:rsidRDefault="00000000" w:rsidRPr="00000000" w14:paraId="0000000D">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OAT</w:t>
            </w:r>
          </w:p>
        </w:tc>
        <w:tc>
          <w:tcPr/>
          <w:p w:rsidR="00000000" w:rsidDel="00000000" w:rsidP="00000000" w:rsidRDefault="00000000" w:rsidRPr="00000000" w14:paraId="0000000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UNIDADES</w:t>
            </w:r>
          </w:p>
        </w:tc>
      </w:tr>
      <w:tr>
        <w:tc>
          <w:tcPr>
            <w:vMerge w:val="restart"/>
          </w:tcPr>
          <w:p w:rsidR="00000000" w:rsidDel="00000000" w:rsidP="00000000" w:rsidRDefault="00000000" w:rsidRPr="00000000" w14:paraId="0000000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Lenguaje</w:t>
            </w:r>
          </w:p>
        </w:tc>
        <w:tc>
          <w:tcPr/>
          <w:p w:rsidR="00000000" w:rsidDel="00000000" w:rsidP="00000000" w:rsidRDefault="00000000" w:rsidRPr="00000000" w14:paraId="0000001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OA2</w:t>
            </w:r>
            <w:r w:rsidDel="00000000" w:rsidR="00000000" w:rsidRPr="00000000">
              <w:rPr>
                <w:rFonts w:ascii="Century Gothic" w:cs="Century Gothic" w:eastAsia="Century Gothic" w:hAnsi="Century Gothic"/>
                <w:sz w:val="16"/>
                <w:szCs w:val="16"/>
                <w:rtl w:val="0"/>
              </w:rPr>
              <w:t xml:space="preserve"> Leer en voz alta para adquirir fluidez: › pronunciando cada palabra con precisión, aunque se autocorrijan en contadas ocasiones › respetando el punto seguido y el punto aparte › sin detenerse en cada palabra</w:t>
            </w:r>
          </w:p>
          <w:p w:rsidR="00000000" w:rsidDel="00000000" w:rsidP="00000000" w:rsidRDefault="00000000" w:rsidRPr="00000000" w14:paraId="00000011">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1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Demostrar disposición e interés por compartir ideas, experiencias y opiniones con otros</w:t>
            </w:r>
          </w:p>
        </w:tc>
        <w:tc>
          <w:tcPr/>
          <w:p w:rsidR="00000000" w:rsidDel="00000000" w:rsidP="00000000" w:rsidRDefault="00000000" w:rsidRPr="00000000" w14:paraId="0000001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16">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1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Leen correctamente las palabras de un texto adecuado para su edad. › Leen textos en voz alta, respetando el punto seguido y punto aparte. › Leen las oraciones sin vacilar frente a cada palabra.</w:t>
            </w:r>
          </w:p>
        </w:tc>
      </w:tr>
      <w:tr>
        <w:tc>
          <w:tcPr>
            <w:vMerge w:val="continue"/>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1B">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OA3</w:t>
            </w:r>
            <w:r w:rsidDel="00000000" w:rsidR="00000000" w:rsidRPr="00000000">
              <w:rPr>
                <w:rFonts w:ascii="Century Gothic" w:cs="Century Gothic" w:eastAsia="Century Gothic" w:hAnsi="Century Gothic"/>
                <w:sz w:val="16"/>
                <w:szCs w:val="16"/>
                <w:rtl w:val="0"/>
              </w:rPr>
              <w:t xml:space="preserve"> Comprender textos aplicando estrategias de comprensión lectora; por ejemplo: › relacionar la información del texto con sus experiencias y conocimientos › visualizar lo que describe el texto › hacer preguntas mientras se lee.</w:t>
            </w:r>
            <w:r w:rsidDel="00000000" w:rsidR="00000000" w:rsidRPr="00000000">
              <w:rPr>
                <w:rtl w:val="0"/>
              </w:rPr>
            </w:r>
          </w:p>
        </w:tc>
        <w:tc>
          <w:tcPr/>
          <w:p w:rsidR="00000000" w:rsidDel="00000000" w:rsidP="00000000" w:rsidRDefault="00000000" w:rsidRPr="00000000" w14:paraId="0000001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Demostrar disposición e interés por compartir ideas, experiencias y opiniones con otros</w:t>
            </w:r>
          </w:p>
        </w:tc>
        <w:tc>
          <w:tcPr/>
          <w:p w:rsidR="00000000" w:rsidDel="00000000" w:rsidP="00000000" w:rsidRDefault="00000000" w:rsidRPr="00000000" w14:paraId="0000001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1F">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2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Explican lo que saben de un tema antes de leer un texto sobre el mismo. › Relacionan, oralmente o por escrito, algún tema o aspecto del texto con sus experiencias o conocimientos previos. › Describen o dibujan lo que visualizan a partir de una lectura.</w:t>
            </w:r>
          </w:p>
        </w:tc>
      </w:tr>
      <w:tr>
        <w:tc>
          <w:tcPr>
            <w:vMerge w:val="continue"/>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24">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OA4 </w:t>
            </w:r>
            <w:r w:rsidDel="00000000" w:rsidR="00000000" w:rsidRPr="00000000">
              <w:rPr>
                <w:rFonts w:ascii="Century Gothic" w:cs="Century Gothic" w:eastAsia="Century Gothic" w:hAnsi="Century Gothic"/>
                <w:sz w:val="16"/>
                <w:szCs w:val="16"/>
                <w:rtl w:val="0"/>
              </w:rPr>
              <w:t xml:space="preserve">Leer independientemente y familiarizarse con un amplio repertorio de literatura para aumentar su conocimiento del mundo y desarrollar su imaginación; por ejemplo: › poemas › cuentos folclóricos y de autor › fábulas › leyendas › otros</w:t>
            </w:r>
            <w:r w:rsidDel="00000000" w:rsidR="00000000" w:rsidRPr="00000000">
              <w:rPr>
                <w:rtl w:val="0"/>
              </w:rPr>
            </w:r>
          </w:p>
        </w:tc>
        <w:tc>
          <w:tcPr/>
          <w:p w:rsidR="00000000" w:rsidDel="00000000" w:rsidP="00000000" w:rsidRDefault="00000000" w:rsidRPr="00000000" w14:paraId="0000002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Demostrar disposición e interés por compartir ideas, experiencias y opiniones con otros</w:t>
            </w:r>
          </w:p>
        </w:tc>
        <w:tc>
          <w:tcPr/>
          <w:p w:rsidR="00000000" w:rsidDel="00000000" w:rsidP="00000000" w:rsidRDefault="00000000" w:rsidRPr="00000000" w14:paraId="0000002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28">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2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Mencionan personajes de las obras leídas. › Mencionan textos y autores que han leído. › Relacionan aspectos de un texto leído y comentado en clases con otros textos leídos previamente. › Releen los textos que conocen. › Seleccionan textos para leer por su cuenta. › Recomiendan textos a otros. › Manifiestan su preferencia por algún texto.</w:t>
            </w:r>
          </w:p>
        </w:tc>
      </w:tr>
      <w:tr>
        <w:tc>
          <w:tcPr>
            <w:vMerge w:val="continue"/>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2D">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OA8 </w:t>
            </w:r>
            <w:r w:rsidDel="00000000" w:rsidR="00000000" w:rsidRPr="00000000">
              <w:rPr>
                <w:rFonts w:ascii="Century Gothic" w:cs="Century Gothic" w:eastAsia="Century Gothic" w:hAnsi="Century Gothic"/>
                <w:sz w:val="16"/>
                <w:szCs w:val="16"/>
                <w:rtl w:val="0"/>
              </w:rPr>
              <w:t xml:space="preserve">Desarrollar el gusto por la lectura, leyendo habitualmente diversos textos.</w:t>
            </w:r>
            <w:r w:rsidDel="00000000" w:rsidR="00000000" w:rsidRPr="00000000">
              <w:rPr>
                <w:rtl w:val="0"/>
              </w:rPr>
            </w:r>
          </w:p>
        </w:tc>
        <w:tc>
          <w:tcPr/>
          <w:p w:rsidR="00000000" w:rsidDel="00000000" w:rsidP="00000000" w:rsidRDefault="00000000" w:rsidRPr="00000000" w14:paraId="0000002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Demostrar disposición e interés por compartir ideas, experiencias y opiniones con otros</w:t>
            </w:r>
          </w:p>
        </w:tc>
        <w:tc>
          <w:tcPr/>
          <w:p w:rsidR="00000000" w:rsidDel="00000000" w:rsidP="00000000" w:rsidRDefault="00000000" w:rsidRPr="00000000" w14:paraId="0000002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31">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3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Leen periódicos, revistas y artículos en internet para informarse sobre temas de su interés. › Leen durante un tiempo definido (10 a 15 minutos), manteniendo la atención en el texto. › Comentan los libros que han leído. › Solicitan más libros sobre un tema o autor que les haya gustado. › Recomiendan a sus compañeros libros que les hayan gustado. › Expresan por qué les gustó un texto leído.</w:t>
            </w:r>
          </w:p>
        </w:tc>
      </w:tr>
      <w:tr>
        <w:tc>
          <w:tcPr>
            <w:vMerge w:val="continue"/>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36">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OA12 </w:t>
            </w:r>
            <w:r w:rsidDel="00000000" w:rsidR="00000000" w:rsidRPr="00000000">
              <w:rPr>
                <w:rFonts w:ascii="Century Gothic" w:cs="Century Gothic" w:eastAsia="Century Gothic" w:hAnsi="Century Gothic"/>
                <w:sz w:val="16"/>
                <w:szCs w:val="16"/>
                <w:rtl w:val="0"/>
              </w:rPr>
              <w:t xml:space="preserve">Escribir frecuentemente, para desarrollar la creatividad y expresar sus ideas, textos como poemas, diarios de vida, anécdotas, cartas, recados, etc.</w:t>
            </w:r>
            <w:r w:rsidDel="00000000" w:rsidR="00000000" w:rsidRPr="00000000">
              <w:rPr>
                <w:rtl w:val="0"/>
              </w:rPr>
            </w:r>
          </w:p>
        </w:tc>
        <w:tc>
          <w:tcPr/>
          <w:p w:rsidR="00000000" w:rsidDel="00000000" w:rsidP="00000000" w:rsidRDefault="00000000" w:rsidRPr="00000000" w14:paraId="0000003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Demostrar disposición e interés por compartir ideas, experiencias y opiniones con otros</w:t>
            </w:r>
          </w:p>
        </w:tc>
        <w:tc>
          <w:tcPr/>
          <w:p w:rsidR="00000000" w:rsidDel="00000000" w:rsidP="00000000" w:rsidRDefault="00000000" w:rsidRPr="00000000" w14:paraId="0000003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3A">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3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Escriben al menos una vez a la semana un texto con un formato que se adecue a sus necesidades. › Expresan sus preocupaciones, sentimientos o experiencias en una bitácora, diario de vida, agenda, etc.</w:t>
            </w:r>
          </w:p>
          <w:p w:rsidR="00000000" w:rsidDel="00000000" w:rsidP="00000000" w:rsidRDefault="00000000" w:rsidRPr="00000000" w14:paraId="0000003C">
            <w:pPr>
              <w:rPr>
                <w:rFonts w:ascii="Century Gothic" w:cs="Century Gothic" w:eastAsia="Century Gothic" w:hAnsi="Century Gothic"/>
                <w:sz w:val="16"/>
                <w:szCs w:val="16"/>
              </w:rPr>
            </w:pPr>
            <w:r w:rsidDel="00000000" w:rsidR="00000000" w:rsidRPr="00000000">
              <w:rPr>
                <w:rtl w:val="0"/>
              </w:rPr>
            </w:r>
          </w:p>
        </w:tc>
      </w:tr>
      <w:tr>
        <w:tc>
          <w:tcPr>
            <w:vMerge w:val="continue"/>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40">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OA22 </w:t>
            </w:r>
            <w:r w:rsidDel="00000000" w:rsidR="00000000" w:rsidRPr="00000000">
              <w:rPr>
                <w:rFonts w:ascii="Century Gothic" w:cs="Century Gothic" w:eastAsia="Century Gothic" w:hAnsi="Century Gothic"/>
                <w:sz w:val="16"/>
                <w:szCs w:val="16"/>
                <w:rtl w:val="0"/>
              </w:rPr>
              <w:t xml:space="preserve">Comprender y disfrutar versiones completas de obras de la literatura, narradas o leídas por un adulto, como: › cuentos folclóricos y de autor.</w:t>
            </w:r>
            <w:r w:rsidDel="00000000" w:rsidR="00000000" w:rsidRPr="00000000">
              <w:rPr>
                <w:rtl w:val="0"/>
              </w:rPr>
            </w:r>
          </w:p>
        </w:tc>
        <w:tc>
          <w:tcPr/>
          <w:p w:rsidR="00000000" w:rsidDel="00000000" w:rsidP="00000000" w:rsidRDefault="00000000" w:rsidRPr="00000000" w14:paraId="0000004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Demostrar disposición e interés por compartir ideas, experiencias y opiniones con otros</w:t>
            </w:r>
          </w:p>
        </w:tc>
        <w:tc>
          <w:tcPr/>
          <w:p w:rsidR="00000000" w:rsidDel="00000000" w:rsidP="00000000" w:rsidRDefault="00000000" w:rsidRPr="00000000" w14:paraId="0000004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44">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4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Solicitan que les lean o relean un cuento. › Mencionan emociones experimentadas a partir de un texto escuchado. › Mencionan textos que les hayan gustado. › Comentan aspectos de sus vidas que se relacionan con los textos escuchados. › Emiten opiniones sobre las acciones de los personajes. › Describen una parte del texto que les haya gustado. › Recrean episodios de un cuento escuchado mediante distintas expresiones artísticas.</w:t>
            </w:r>
          </w:p>
        </w:tc>
      </w:tr>
      <w:tr>
        <w:tc>
          <w:tcPr>
            <w:vMerge w:val="continue"/>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49">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OA29 </w:t>
            </w:r>
            <w:r w:rsidDel="00000000" w:rsidR="00000000" w:rsidRPr="00000000">
              <w:rPr>
                <w:rFonts w:ascii="Century Gothic" w:cs="Century Gothic" w:eastAsia="Century Gothic" w:hAnsi="Century Gothic"/>
                <w:sz w:val="16"/>
                <w:szCs w:val="16"/>
                <w:rtl w:val="0"/>
              </w:rPr>
              <w:t xml:space="preserve">Desempeñar diferentes roles para desarrollar su lenguaje y autoestima, y aprender a trabajar en equipo.</w:t>
            </w:r>
            <w:r w:rsidDel="00000000" w:rsidR="00000000" w:rsidRPr="00000000">
              <w:rPr>
                <w:rtl w:val="0"/>
              </w:rPr>
            </w:r>
          </w:p>
        </w:tc>
        <w:tc>
          <w:tcPr/>
          <w:p w:rsidR="00000000" w:rsidDel="00000000" w:rsidP="00000000" w:rsidRDefault="00000000" w:rsidRPr="00000000" w14:paraId="0000004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OAT</w:t>
            </w:r>
            <w:r w:rsidDel="00000000" w:rsidR="00000000" w:rsidRPr="00000000">
              <w:rPr>
                <w:rFonts w:ascii="Century Gothic" w:cs="Century Gothic" w:eastAsia="Century Gothic" w:hAnsi="Century Gothic"/>
                <w:sz w:val="16"/>
                <w:szCs w:val="16"/>
                <w:rtl w:val="0"/>
              </w:rPr>
              <w:t xml:space="preserve"> Demostrar disposición e interés por compartir ideas, experiencias y opiniones con otros</w:t>
            </w:r>
          </w:p>
        </w:tc>
        <w:tc>
          <w:tcPr/>
          <w:p w:rsidR="00000000" w:rsidDel="00000000" w:rsidP="00000000" w:rsidRDefault="00000000" w:rsidRPr="00000000" w14:paraId="0000004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c>
          <w:tcPr>
            <w:vMerge w:val="continue"/>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4D">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4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Representan un personaje de un texto leído, actuando sus principales características. › Imitan el lenguaje que usa el personaje que están interpretando. › Representan partes de textos escuchados o leídos. › Resuelven los conflictos que se originan al trabajar en grupos.</w:t>
            </w:r>
          </w:p>
        </w:tc>
      </w:tr>
      <w:tr>
        <w:trPr>
          <w:trHeight w:val="250" w:hRule="atLeast"/>
        </w:trPr>
        <w:tc>
          <w:tcPr>
            <w:vMerge w:val="restart"/>
          </w:tcPr>
          <w:p w:rsidR="00000000" w:rsidDel="00000000" w:rsidP="00000000" w:rsidRDefault="00000000" w:rsidRPr="00000000" w14:paraId="0000005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Matemática</w:t>
            </w:r>
          </w:p>
        </w:tc>
        <w:tc>
          <w:tcPr>
            <w:gridSpan w:val="2"/>
          </w:tcPr>
          <w:p w:rsidR="00000000" w:rsidDel="00000000" w:rsidP="00000000" w:rsidRDefault="00000000" w:rsidRPr="00000000" w14:paraId="00000052">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OA1 </w:t>
            </w:r>
            <w:r w:rsidDel="00000000" w:rsidR="00000000" w:rsidRPr="00000000">
              <w:rPr>
                <w:rFonts w:ascii="Century Gothic" w:cs="Century Gothic" w:eastAsia="Century Gothic" w:hAnsi="Century Gothic"/>
                <w:sz w:val="16"/>
                <w:szCs w:val="16"/>
                <w:rtl w:val="0"/>
              </w:rPr>
              <w:t xml:space="preserve">Contar números naturales del 0 al 1 000 de 2 en 2, de 5 en 5 y de 10 en 10 hacia adelante y hacia atrás, empezando por cualquier número menor que 1 000.</w:t>
            </w:r>
            <w:r w:rsidDel="00000000" w:rsidR="00000000" w:rsidRPr="00000000">
              <w:rPr>
                <w:rtl w:val="0"/>
              </w:rPr>
            </w:r>
          </w:p>
        </w:tc>
        <w:tc>
          <w:tcPr/>
          <w:p w:rsidR="00000000" w:rsidDel="00000000" w:rsidP="00000000" w:rsidRDefault="00000000" w:rsidRPr="00000000" w14:paraId="0000005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rPr>
          <w:trHeight w:val="250" w:hRule="atLeast"/>
        </w:trPr>
        <w:tc>
          <w:tcPr>
            <w:vMerge w:val="continue"/>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56">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5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Cuentan de 2 en 2, de 5 en 5 y de 10 en 10, hacia adelante y hacia atrás. › Identifican y corrigen errores y omisiones en una secuencia con a lo menos 5 números. › Cuentan monedas hasta $100 pesos con monedas de $1, $5, $10 y $50 pesos. › Cuentan cantidades de elementos, usando grupos determinados de 2, 5 y 10 elementos.</w:t>
            </w:r>
          </w:p>
        </w:tc>
      </w:tr>
      <w:tr>
        <w:trPr>
          <w:trHeight w:val="250" w:hRule="atLeast"/>
        </w:trPr>
        <w:tc>
          <w:tcPr>
            <w:vMerge w:val="continue"/>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2"/>
          </w:tcPr>
          <w:p w:rsidR="00000000" w:rsidDel="00000000" w:rsidP="00000000" w:rsidRDefault="00000000" w:rsidRPr="00000000" w14:paraId="0000005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OA2</w:t>
            </w:r>
            <w:r w:rsidDel="00000000" w:rsidR="00000000" w:rsidRPr="00000000">
              <w:rPr>
                <w:rFonts w:ascii="Century Gothic" w:cs="Century Gothic" w:eastAsia="Century Gothic" w:hAnsi="Century Gothic"/>
                <w:sz w:val="16"/>
                <w:szCs w:val="16"/>
                <w:rtl w:val="0"/>
              </w:rPr>
              <w:t xml:space="preserve"> Leer números naturales del 0 al 100 y representarlos en forma concreta, pictórica y simbólica.</w:t>
            </w:r>
          </w:p>
        </w:tc>
        <w:tc>
          <w:tcPr/>
          <w:p w:rsidR="00000000" w:rsidDel="00000000" w:rsidP="00000000" w:rsidRDefault="00000000" w:rsidRPr="00000000" w14:paraId="0000005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rPr>
          <w:trHeight w:val="250" w:hRule="atLeast"/>
        </w:trPr>
        <w:tc>
          <w:tcPr>
            <w:vMerge w:val="continue"/>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5F">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6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Leen un número dado del 0 al 100, en cifras o en palabras. › Representan números en forma concreta, pictórica y viceversa, usando: - bloques multibase - tabla de 100 - monedas - bloques apilables › Escriben un número dado del 0 al 100, en cifras y en palabras.</w:t>
            </w:r>
          </w:p>
        </w:tc>
      </w:tr>
      <w:tr>
        <w:trPr>
          <w:trHeight w:val="250" w:hRule="atLeast"/>
        </w:trPr>
        <w:tc>
          <w:tcPr>
            <w:vMerge w:val="continue"/>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2"/>
          </w:tcPr>
          <w:p w:rsidR="00000000" w:rsidDel="00000000" w:rsidP="00000000" w:rsidRDefault="00000000" w:rsidRPr="00000000" w14:paraId="0000006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OA3</w:t>
            </w:r>
            <w:r w:rsidDel="00000000" w:rsidR="00000000" w:rsidRPr="00000000">
              <w:rPr>
                <w:rFonts w:ascii="Century Gothic" w:cs="Century Gothic" w:eastAsia="Century Gothic" w:hAnsi="Century Gothic"/>
                <w:sz w:val="16"/>
                <w:szCs w:val="16"/>
                <w:rtl w:val="0"/>
              </w:rPr>
              <w:t xml:space="preserve"> Comparar y ordenar números naturales del 0 al 100 de menor a mayor y viceversa, usando material concreto y monedas nacionales de manera manual y/o por medio de software educativo.</w:t>
            </w:r>
          </w:p>
        </w:tc>
        <w:tc>
          <w:tcPr/>
          <w:p w:rsidR="00000000" w:rsidDel="00000000" w:rsidP="00000000" w:rsidRDefault="00000000" w:rsidRPr="00000000" w14:paraId="00000066">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r>
      <w:tr>
        <w:trPr>
          <w:trHeight w:val="250" w:hRule="atLeast"/>
        </w:trPr>
        <w:tc>
          <w:tcPr>
            <w:vMerge w:val="continue"/>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68">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 </w:t>
            </w:r>
          </w:p>
          <w:p w:rsidR="00000000" w:rsidDel="00000000" w:rsidP="00000000" w:rsidRDefault="00000000" w:rsidRPr="00000000" w14:paraId="0000006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Nombran los números que están antes y después de un número dado en la tabla de 100. › Ordenan un conjunto de números dados en forma ascendente y descendente y verifican el resultado, usando cubos, la tabla de 100 y la recta numérica, utilizando como referencia el valor posicional. › Resuelven ejercicios, usando software educativo interactivo.</w:t>
            </w:r>
          </w:p>
        </w:tc>
      </w:tr>
      <w:tr>
        <w:trPr>
          <w:trHeight w:val="250" w:hRule="atLeast"/>
        </w:trPr>
        <w:tc>
          <w:tcPr>
            <w:vMerge w:val="restart"/>
          </w:tcPr>
          <w:p w:rsidR="00000000" w:rsidDel="00000000" w:rsidP="00000000" w:rsidRDefault="00000000" w:rsidRPr="00000000" w14:paraId="0000006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Inglés</w:t>
            </w:r>
          </w:p>
        </w:tc>
        <w:tc>
          <w:tcPr/>
          <w:p w:rsidR="00000000" w:rsidDel="00000000" w:rsidP="00000000" w:rsidRDefault="00000000" w:rsidRPr="00000000" w14:paraId="0000006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4 </w:t>
            </w:r>
            <w:r w:rsidDel="00000000" w:rsidR="00000000" w:rsidRPr="00000000">
              <w:rPr>
                <w:rFonts w:ascii="Century Gothic" w:cs="Century Gothic" w:eastAsia="Century Gothic" w:hAnsi="Century Gothic"/>
                <w:sz w:val="16"/>
                <w:szCs w:val="16"/>
                <w:rtl w:val="0"/>
              </w:rPr>
              <w:t xml:space="preserve">Escuchar textos orales y aplicar estrategias para apoyar la comprensión; por ejemplo:</w:t>
            </w:r>
          </w:p>
          <w:p w:rsidR="00000000" w:rsidDel="00000000" w:rsidP="00000000" w:rsidRDefault="00000000" w:rsidRPr="00000000" w14:paraId="0000006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hacer predicciones</w:t>
            </w:r>
          </w:p>
          <w:p w:rsidR="00000000" w:rsidDel="00000000" w:rsidP="00000000" w:rsidRDefault="00000000" w:rsidRPr="00000000" w14:paraId="0000006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hacer conexiones con conocimientos previos</w:t>
            </w:r>
          </w:p>
          <w:p w:rsidR="00000000" w:rsidDel="00000000" w:rsidP="00000000" w:rsidRDefault="00000000" w:rsidRPr="00000000" w14:paraId="0000007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relacionar el texto con imágenes</w:t>
            </w:r>
          </w:p>
          <w:p w:rsidR="00000000" w:rsidDel="00000000" w:rsidP="00000000" w:rsidRDefault="00000000" w:rsidRPr="00000000" w14:paraId="0000007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focalizar la atención en palabras clave.</w:t>
            </w:r>
          </w:p>
          <w:p w:rsidR="00000000" w:rsidDel="00000000" w:rsidP="00000000" w:rsidRDefault="00000000" w:rsidRPr="00000000" w14:paraId="00000072">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(LISTENING)</w:t>
            </w:r>
            <w:r w:rsidDel="00000000" w:rsidR="00000000" w:rsidRPr="00000000">
              <w:rPr>
                <w:rtl w:val="0"/>
              </w:rPr>
            </w:r>
          </w:p>
        </w:tc>
        <w:tc>
          <w:tcPr/>
          <w:p w:rsidR="00000000" w:rsidDel="00000000" w:rsidP="00000000" w:rsidRDefault="00000000" w:rsidRPr="00000000" w14:paraId="0000007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Manifestar una actitud positiva frente a sí mismo y sus capacidades para aprender un nuevo idioma.</w:t>
            </w:r>
          </w:p>
        </w:tc>
        <w:tc>
          <w:tcPr/>
          <w:p w:rsidR="00000000" w:rsidDel="00000000" w:rsidP="00000000" w:rsidRDefault="00000000" w:rsidRPr="00000000" w14:paraId="0000007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My House</w:t>
            </w:r>
          </w:p>
        </w:tc>
      </w:tr>
      <w:tr>
        <w:trPr>
          <w:trHeight w:val="250" w:hRule="atLeast"/>
        </w:trPr>
        <w:tc>
          <w:tcPr>
            <w:vMerge w:val="continue"/>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76">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7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•Hacen predicciones sobre la base de una imagen. • Reconocen palabras clave. • Asocian expresiones de uso común a expresiones conocidas en español. •Identifican vocabulario de la unidad.</w:t>
            </w:r>
          </w:p>
        </w:tc>
      </w:tr>
      <w:tr>
        <w:trPr>
          <w:trHeight w:val="250" w:hRule="atLeast"/>
        </w:trPr>
        <w:tc>
          <w:tcPr>
            <w:vMerge w:val="continue"/>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07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OA 11</w:t>
            </w:r>
            <w:r w:rsidDel="00000000" w:rsidR="00000000" w:rsidRPr="00000000">
              <w:rPr>
                <w:rFonts w:ascii="Century Gothic" w:cs="Century Gothic" w:eastAsia="Century Gothic" w:hAnsi="Century Gothic"/>
                <w:sz w:val="16"/>
                <w:szCs w:val="16"/>
                <w:rtl w:val="0"/>
              </w:rPr>
              <w:t xml:space="preserve"> Participar en diálogos, interacciones de la clase y exposiciones muy breves y simples, acerca de</w:t>
            </w:r>
          </w:p>
          <w:p w:rsidR="00000000" w:rsidDel="00000000" w:rsidP="00000000" w:rsidRDefault="00000000" w:rsidRPr="00000000" w14:paraId="0000007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temas conocidos o de otras asignaturas:</w:t>
            </w:r>
          </w:p>
          <w:p w:rsidR="00000000" w:rsidDel="00000000" w:rsidP="00000000" w:rsidRDefault="00000000" w:rsidRPr="00000000" w14:paraId="0000007D">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usando apoyo del docente y de objetos, gestos e imágenes impresas o en formato digital.</w:t>
            </w:r>
          </w:p>
          <w:p w:rsidR="00000000" w:rsidDel="00000000" w:rsidP="00000000" w:rsidRDefault="00000000" w:rsidRPr="00000000" w14:paraId="0000007E">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(SPEAKING)</w:t>
            </w:r>
          </w:p>
        </w:tc>
        <w:tc>
          <w:tcPr/>
          <w:p w:rsidR="00000000" w:rsidDel="00000000" w:rsidP="00000000" w:rsidRDefault="00000000" w:rsidRPr="00000000" w14:paraId="0000007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Manifestar una actitud positiva frente a sí mismo y sus capacidades para aprender un nuevo idioma.</w:t>
            </w:r>
          </w:p>
        </w:tc>
        <w:tc>
          <w:tcPr/>
          <w:p w:rsidR="00000000" w:rsidDel="00000000" w:rsidP="00000000" w:rsidRDefault="00000000" w:rsidRPr="00000000" w14:paraId="0000008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 My House</w:t>
            </w:r>
          </w:p>
        </w:tc>
      </w:tr>
      <w:tr>
        <w:trPr>
          <w:trHeight w:val="250" w:hRule="atLeast"/>
        </w:trPr>
        <w:tc>
          <w:tcPr>
            <w:vMerge w:val="continue"/>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gridSpan w:val="3"/>
          </w:tcPr>
          <w:p w:rsidR="00000000" w:rsidDel="00000000" w:rsidP="00000000" w:rsidRDefault="00000000" w:rsidRPr="00000000" w14:paraId="00000082">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Indicadores de evaluación</w:t>
            </w:r>
          </w:p>
          <w:p w:rsidR="00000000" w:rsidDel="00000000" w:rsidP="00000000" w:rsidRDefault="00000000" w:rsidRPr="00000000" w14:paraId="0000008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Participan en diálogos con pares y el docente. • Responden preguntas del docente. • Hablan sobre imágenes. • Hablan sobre experiencias personales. • Usan vocabulario sobre lugares de la escuela y animales.</w:t>
            </w:r>
          </w:p>
        </w:tc>
      </w:tr>
    </w:tbl>
    <w:p w:rsidR="00000000" w:rsidDel="00000000" w:rsidP="00000000" w:rsidRDefault="00000000" w:rsidRPr="00000000" w14:paraId="0000008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7">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p w:rsidR="00000000" w:rsidDel="00000000" w:rsidP="00000000" w:rsidRDefault="00000000" w:rsidRPr="00000000" w14:paraId="0000008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proyecto articulado que a continuación se expone está organizado en ocho tareas, algunas están definidas para ser realizadas de una vez y otras se realizarán en dos, tres o cuatro veces. Estas tareas están diseñadas para ser realizadas bajo la supervisión de un adulto y tienen como característica principal que apuntan al desarrollo de competencias comunicativas y de resolución de problemas. En su mayoría están planteadas de manera lúdica con la finalidad de no agobiar ni a los niños ni a los apoderados, siendo una instancia para compartir en familia y a la vez de aprendizaje.</w:t>
      </w:r>
    </w:p>
    <w:p w:rsidR="00000000" w:rsidDel="00000000" w:rsidP="00000000" w:rsidRDefault="00000000" w:rsidRPr="00000000" w14:paraId="0000008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Todas las tareas se vinculan con algún Objetivo de Aprendizaje del currículum de lenguaje o matemática, lo que no quiere decir, que dado que apuntan al desarrollo de habilidades transversales, también se vinculen con otras asignaturas.</w:t>
      </w:r>
    </w:p>
    <w:p w:rsidR="00000000" w:rsidDel="00000000" w:rsidP="00000000" w:rsidRDefault="00000000" w:rsidRPr="00000000" w14:paraId="0000008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primera tarea, se plantea como una rutina diaria y tiene como finalidad desarrollar el gusto por la lectura, por lo tanto, el apoderado debe otorgar libertad al niño o niña para que elija lo que quiera leer, observar o escuchar. Las demás tareas están organizadas en un calendario anexado al final del documento. En este calendario también se sugieren páginas de los textos de estudio “Leo primero” y “Sumo primero” de segundo básico.</w:t>
      </w:r>
    </w:p>
    <w:p w:rsidR="00000000" w:rsidDel="00000000" w:rsidP="00000000" w:rsidRDefault="00000000" w:rsidRPr="00000000" w14:paraId="0000008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También se adjunta una autoevaluación que deberá realizar el estudiante junto a un adulto y enviarla a su profesora, ya sea por correo electrónico o bien por whatsapp.</w:t>
      </w:r>
    </w:p>
    <w:p w:rsidR="00000000" w:rsidDel="00000000" w:rsidP="00000000" w:rsidRDefault="00000000" w:rsidRPr="00000000" w14:paraId="0000008C">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E">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8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3">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4">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A">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C">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E">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9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0">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2">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3">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4">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A7">
      <w:pPr>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169186</wp:posOffset>
            </wp:positionH>
            <wp:positionV relativeFrom="paragraph">
              <wp:posOffset>-157479</wp:posOffset>
            </wp:positionV>
            <wp:extent cx="579120" cy="798576"/>
            <wp:effectExtent b="0" l="0" r="0" t="0"/>
            <wp:wrapNone/>
            <wp:docPr id="35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9120" cy="798576"/>
                    </a:xfrm>
                    <a:prstGeom prst="rect"/>
                    <a:ln/>
                  </pic:spPr>
                </pic:pic>
              </a:graphicData>
            </a:graphic>
          </wp:anchor>
        </w:drawing>
      </w:r>
    </w:p>
    <w:p w:rsidR="00000000" w:rsidDel="00000000" w:rsidP="00000000" w:rsidRDefault="00000000" w:rsidRPr="00000000" w14:paraId="000000A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PLAN DE TRABAJO 2º AÑO DE EDUCACIÓN BÁSICA</w:t>
      </w:r>
      <w:r w:rsidDel="00000000" w:rsidR="00000000" w:rsidRPr="00000000">
        <w:rPr>
          <w:rtl w:val="0"/>
        </w:rPr>
      </w:r>
    </w:p>
    <w:p w:rsidR="00000000" w:rsidDel="00000000" w:rsidP="00000000" w:rsidRDefault="00000000" w:rsidRPr="00000000" w14:paraId="000000A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MES DE MAYO</w:t>
      </w:r>
    </w:p>
    <w:p w:rsidR="00000000" w:rsidDel="00000000" w:rsidP="00000000" w:rsidRDefault="00000000" w:rsidRPr="00000000" w14:paraId="000000A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LICEO  PARTICULAR MIXTO</w:t>
      </w:r>
    </w:p>
    <w:p w:rsidR="00000000" w:rsidDel="00000000" w:rsidP="00000000" w:rsidRDefault="00000000" w:rsidRPr="00000000" w14:paraId="000000A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Nombre del estudiante: _________________________________________ Curso:__________________________</w:t>
      </w:r>
    </w:p>
    <w:p w:rsidR="00000000" w:rsidDel="00000000" w:rsidP="00000000" w:rsidRDefault="00000000" w:rsidRPr="00000000" w14:paraId="000000A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Instrucciones:</w:t>
      </w:r>
    </w:p>
    <w:p w:rsidR="00000000" w:rsidDel="00000000" w:rsidP="00000000" w:rsidRDefault="00000000" w:rsidRPr="00000000" w14:paraId="000000A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En este proyecto deberás trabajar con un adulto (mamá, papá, abuelo(a), hermano(a) mayor, etc)</w:t>
      </w:r>
    </w:p>
    <w:p w:rsidR="00000000" w:rsidDel="00000000" w:rsidP="00000000" w:rsidRDefault="00000000" w:rsidRPr="00000000" w14:paraId="000000B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La mayoría de las actividades las observarás en una presentación de diapositiva. Sólo algunas las trabajarás en un cuaderno, donde dibujarás o pegarás las actividades.</w:t>
      </w:r>
    </w:p>
    <w:p w:rsidR="00000000" w:rsidDel="00000000" w:rsidP="00000000" w:rsidRDefault="00000000" w:rsidRPr="00000000" w14:paraId="000000B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Al regreso a clases deberás presentar a tu profesora el cuaderno con tus trabajos.</w:t>
      </w:r>
    </w:p>
    <w:p w:rsidR="00000000" w:rsidDel="00000000" w:rsidP="00000000" w:rsidRDefault="00000000" w:rsidRPr="00000000" w14:paraId="000000B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tab/>
        <w:t xml:space="preserve">A continuación están las tareas en las que debes escribir, marcar o dibujar. (Las que no aparecen en este archivo son las que ejecutas sin registrar nada)</w:t>
      </w:r>
    </w:p>
    <w:p w:rsidR="00000000" w:rsidDel="00000000" w:rsidP="00000000" w:rsidRDefault="00000000" w:rsidRPr="00000000" w14:paraId="000000B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4">
      <w:pPr>
        <w:tabs>
          <w:tab w:val="left" w:pos="2220"/>
        </w:tabs>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OBJETIVO:</w:t>
      </w:r>
      <w:r w:rsidDel="00000000" w:rsidR="00000000" w:rsidRPr="00000000">
        <w:rPr>
          <w:rFonts w:ascii="Century Gothic" w:cs="Century Gothic" w:eastAsia="Century Gothic" w:hAnsi="Century Gothic"/>
          <w:sz w:val="20"/>
          <w:szCs w:val="20"/>
          <w:rtl w:val="0"/>
        </w:rPr>
        <w:t xml:space="preserve"> Desarrollar habilidades comunicativas y habilidades de pensamiento matemático, en contexto de cuarentena.</w:t>
      </w:r>
    </w:p>
    <w:p w:rsidR="00000000" w:rsidDel="00000000" w:rsidP="00000000" w:rsidRDefault="00000000" w:rsidRPr="00000000" w14:paraId="000000B5">
      <w:pPr>
        <w:tabs>
          <w:tab w:val="left" w:pos="2220"/>
        </w:tabs>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Instrucciones:</w:t>
      </w:r>
    </w:p>
    <w:p w:rsidR="00000000" w:rsidDel="00000000" w:rsidP="00000000" w:rsidRDefault="00000000" w:rsidRPr="00000000" w14:paraId="000000B6">
      <w:pPr>
        <w:tabs>
          <w:tab w:val="left" w:pos="2220"/>
        </w:tabs>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para realizar todos los días (10 min). Esta rutina puede ser apoyada por un adulto y el estudiante debe completar la bitácora que se anexa a continuación. Lenguaje (OA8)</w:t>
      </w:r>
    </w:p>
    <w:p w:rsidR="00000000" w:rsidDel="00000000" w:rsidP="00000000" w:rsidRDefault="00000000" w:rsidRPr="00000000" w14:paraId="000000B7">
      <w:pPr>
        <w:numPr>
          <w:ilvl w:val="0"/>
          <w:numId w:val="2"/>
        </w:numPr>
        <w:ind w:left="1152" w:hanging="360"/>
        <w:rPr>
          <w:rFonts w:ascii="Century Gothic" w:cs="Century Gothic" w:eastAsia="Century Gothic" w:hAnsi="Century Gothic"/>
          <w:color w:val="fe8637"/>
          <w:sz w:val="20"/>
          <w:szCs w:val="20"/>
        </w:rPr>
      </w:pPr>
      <w:r w:rsidDel="00000000" w:rsidR="00000000" w:rsidRPr="00000000">
        <w:rPr>
          <w:rFonts w:ascii="Century Gothic" w:cs="Century Gothic" w:eastAsia="Century Gothic" w:hAnsi="Century Gothic"/>
          <w:color w:val="000000"/>
          <w:sz w:val="20"/>
          <w:szCs w:val="20"/>
          <w:rtl w:val="0"/>
        </w:rPr>
        <w:t xml:space="preserve">Elige un libro a tu gusto (puede ser de los que hay en tu casa). Si no tienes en tu casa aquí hay dos link que te llevará a un sitio donde podrás elegir uno que te guste mucho.</w:t>
      </w:r>
      <w:r w:rsidDel="00000000" w:rsidR="00000000" w:rsidRPr="00000000">
        <w:rPr>
          <w:rtl w:val="0"/>
        </w:rPr>
      </w:r>
    </w:p>
    <w:p w:rsidR="00000000" w:rsidDel="00000000" w:rsidP="00000000" w:rsidRDefault="00000000" w:rsidRPr="00000000" w14:paraId="000000B8">
      <w:pPr>
        <w:numPr>
          <w:ilvl w:val="0"/>
          <w:numId w:val="2"/>
        </w:numPr>
        <w:ind w:left="1152" w:hanging="360"/>
        <w:rPr>
          <w:rFonts w:ascii="Century Gothic" w:cs="Century Gothic" w:eastAsia="Century Gothic" w:hAnsi="Century Gothic"/>
          <w:color w:val="fe8637"/>
          <w:sz w:val="20"/>
          <w:szCs w:val="20"/>
        </w:rPr>
      </w:pPr>
      <w:hyperlink r:id="rId8">
        <w:r w:rsidDel="00000000" w:rsidR="00000000" w:rsidRPr="00000000">
          <w:rPr>
            <w:rFonts w:ascii="Century Gothic" w:cs="Century Gothic" w:eastAsia="Century Gothic" w:hAnsi="Century Gothic"/>
            <w:color w:val="000000"/>
            <w:sz w:val="20"/>
            <w:szCs w:val="20"/>
            <w:u w:val="single"/>
            <w:rtl w:val="0"/>
          </w:rPr>
          <w:t xml:space="preserve">https://www.vivaleercuentosdigitales.cl/</w:t>
        </w:r>
      </w:hyperlink>
      <w:r w:rsidDel="00000000" w:rsidR="00000000" w:rsidRPr="00000000">
        <w:rPr>
          <w:rtl w:val="0"/>
        </w:rPr>
      </w:r>
    </w:p>
    <w:p w:rsidR="00000000" w:rsidDel="00000000" w:rsidP="00000000" w:rsidRDefault="00000000" w:rsidRPr="00000000" w14:paraId="000000B9">
      <w:pPr>
        <w:numPr>
          <w:ilvl w:val="0"/>
          <w:numId w:val="2"/>
        </w:numPr>
        <w:ind w:left="1152" w:hanging="360"/>
        <w:rPr>
          <w:rFonts w:ascii="Century Gothic" w:cs="Century Gothic" w:eastAsia="Century Gothic" w:hAnsi="Century Gothic"/>
          <w:color w:val="fe8637"/>
          <w:sz w:val="20"/>
          <w:szCs w:val="20"/>
        </w:rPr>
      </w:pPr>
      <w:hyperlink r:id="rId9">
        <w:r w:rsidDel="00000000" w:rsidR="00000000" w:rsidRPr="00000000">
          <w:rPr>
            <w:rFonts w:ascii="Century Gothic" w:cs="Century Gothic" w:eastAsia="Century Gothic" w:hAnsi="Century Gothic"/>
            <w:color w:val="000000"/>
            <w:sz w:val="20"/>
            <w:szCs w:val="20"/>
            <w:u w:val="single"/>
            <w:rtl w:val="0"/>
          </w:rPr>
          <w:t xml:space="preserve">https://curriculumnacional.mineduc.cl/estudiante/621/w3-article-21133.html</w:t>
        </w:r>
      </w:hyperlink>
      <w:r w:rsidDel="00000000" w:rsidR="00000000" w:rsidRPr="00000000">
        <w:rPr>
          <w:rtl w:val="0"/>
        </w:rPr>
      </w:r>
    </w:p>
    <w:p w:rsidR="00000000" w:rsidDel="00000000" w:rsidP="00000000" w:rsidRDefault="00000000" w:rsidRPr="00000000" w14:paraId="000000BA">
      <w:pPr>
        <w:numPr>
          <w:ilvl w:val="0"/>
          <w:numId w:val="2"/>
        </w:numPr>
        <w:ind w:left="1152" w:hanging="360"/>
        <w:rPr>
          <w:rFonts w:ascii="Century Gothic" w:cs="Century Gothic" w:eastAsia="Century Gothic" w:hAnsi="Century Gothic"/>
          <w:color w:val="fe8637"/>
          <w:sz w:val="20"/>
          <w:szCs w:val="20"/>
        </w:rPr>
      </w:pPr>
      <w:r w:rsidDel="00000000" w:rsidR="00000000" w:rsidRPr="00000000">
        <w:rPr>
          <w:rFonts w:ascii="Century Gothic" w:cs="Century Gothic" w:eastAsia="Century Gothic" w:hAnsi="Century Gothic"/>
          <w:color w:val="000000"/>
          <w:sz w:val="20"/>
          <w:szCs w:val="20"/>
          <w:rtl w:val="0"/>
        </w:rPr>
        <w:t xml:space="preserve">Luego que leas el libro deberás completar una bitácora de lectura (Puede ser un cuaderno)</w:t>
      </w:r>
      <w:r w:rsidDel="00000000" w:rsidR="00000000" w:rsidRPr="00000000">
        <w:rPr>
          <w:rtl w:val="0"/>
        </w:rPr>
      </w:r>
    </w:p>
    <w:p w:rsidR="00000000" w:rsidDel="00000000" w:rsidP="00000000" w:rsidRDefault="00000000" w:rsidRPr="00000000" w14:paraId="000000BB">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BC">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Bitácora de lectura</w:t>
      </w:r>
    </w:p>
    <w:p w:rsidR="00000000" w:rsidDel="00000000" w:rsidP="00000000" w:rsidRDefault="00000000" w:rsidRPr="00000000" w14:paraId="000000BD">
      <w:pPr>
        <w:rPr>
          <w:rFonts w:ascii="Century Gothic" w:cs="Century Gothic" w:eastAsia="Century Gothic" w:hAnsi="Century Gothic"/>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6800850" cy="2319338"/>
                <wp:effectExtent b="0" l="0" r="0" t="0"/>
                <wp:wrapNone/>
                <wp:docPr id="309" name=""/>
                <a:graphic>
                  <a:graphicData uri="http://schemas.microsoft.com/office/word/2010/wordprocessingShape">
                    <wps:wsp>
                      <wps:cNvSpPr/>
                      <wps:cNvPr id="3" name="Shape 3"/>
                      <wps:spPr>
                        <a:xfrm>
                          <a:off x="1950793" y="2205642"/>
                          <a:ext cx="6790414" cy="3148716"/>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8"/>
                                <w:vertAlign w:val="baseline"/>
                              </w:rPr>
                              <w:t xml:space="preserve">Fecha:_____________________________________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8"/>
                                <w:vertAlign w:val="baseline"/>
                              </w:rPr>
                            </w:r>
                            <w:r w:rsidDel="00000000" w:rsidR="00000000" w:rsidRPr="00000000">
                              <w:rPr>
                                <w:rFonts w:ascii="Century Gothic" w:cs="Century Gothic" w:eastAsia="Century Gothic" w:hAnsi="Century Gothic"/>
                                <w:b w:val="0"/>
                                <w:i w:val="0"/>
                                <w:smallCaps w:val="0"/>
                                <w:strike w:val="0"/>
                                <w:color w:val="000000"/>
                                <w:sz w:val="28"/>
                                <w:vertAlign w:val="baseline"/>
                              </w:rPr>
                              <w:t xml:space="preserve">Hoy leí ____________________________________(Título de lo leído)</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8"/>
                                <w:vertAlign w:val="baseline"/>
                              </w:rPr>
                            </w:r>
                            <w:r w:rsidDel="00000000" w:rsidR="00000000" w:rsidRPr="00000000">
                              <w:rPr>
                                <w:rFonts w:ascii="Century Gothic" w:cs="Century Gothic" w:eastAsia="Century Gothic" w:hAnsi="Century Gothic"/>
                                <w:b w:val="0"/>
                                <w:i w:val="0"/>
                                <w:smallCaps w:val="0"/>
                                <w:strike w:val="0"/>
                                <w:color w:val="000000"/>
                                <w:sz w:val="28"/>
                                <w:vertAlign w:val="baseline"/>
                              </w:rPr>
                              <w:t xml:space="preserve">Que es un texto____________________________(literario o no literario: cuento, noticia, informativo, etc)</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8"/>
                                <w:vertAlign w:val="baseline"/>
                              </w:rPr>
                            </w:r>
                            <w:r w:rsidDel="00000000" w:rsidR="00000000" w:rsidRPr="00000000">
                              <w:rPr>
                                <w:rFonts w:ascii="Century Gothic" w:cs="Century Gothic" w:eastAsia="Century Gothic" w:hAnsi="Century Gothic"/>
                                <w:b w:val="0"/>
                                <w:i w:val="0"/>
                                <w:smallCaps w:val="0"/>
                                <w:strike w:val="0"/>
                                <w:color w:val="000000"/>
                                <w:sz w:val="28"/>
                                <w:vertAlign w:val="baseline"/>
                              </w:rPr>
                              <w:t xml:space="preserve">Se trata de: 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8"/>
                                <w:vertAlign w:val="baseline"/>
                              </w:rPr>
                            </w:r>
                            <w:r w:rsidDel="00000000" w:rsidR="00000000" w:rsidRPr="00000000">
                              <w:rPr>
                                <w:rFonts w:ascii="Century Gothic" w:cs="Century Gothic" w:eastAsia="Century Gothic" w:hAnsi="Century Gothic"/>
                                <w:b w:val="0"/>
                                <w:i w:val="0"/>
                                <w:smallCaps w:val="0"/>
                                <w:strike w:val="0"/>
                                <w:color w:val="000000"/>
                                <w:sz w:val="28"/>
                                <w:vertAlign w:val="baseline"/>
                              </w:rPr>
                              <w:t xml:space="preserve">Mis impresiones (Me gustó, no me gustó, por qué)</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entury Gothic" w:cs="Century Gothic" w:eastAsia="Century Gothic" w:hAnsi="Century Gothic"/>
                                <w:b w:val="0"/>
                                <w:i w:val="0"/>
                                <w:smallCaps w:val="0"/>
                                <w:strike w:val="0"/>
                                <w:color w:val="4f81bd"/>
                                <w:sz w:val="28"/>
                                <w:vertAlign w:val="baseline"/>
                              </w:rPr>
                            </w:r>
                            <w:r w:rsidDel="00000000" w:rsidR="00000000" w:rsidRPr="00000000">
                              <w:rPr>
                                <w:rFonts w:ascii="Century Gothic" w:cs="Century Gothic" w:eastAsia="Century Gothic" w:hAnsi="Century Gothic"/>
                                <w:b w:val="0"/>
                                <w:i w:val="0"/>
                                <w:smallCaps w:val="0"/>
                                <w:strike w:val="0"/>
                                <w:color w:val="000000"/>
                                <w:sz w:val="28"/>
                                <w:vertAlign w:val="baseline"/>
                              </w:rPr>
                              <w:t xml:space="preserve">________________________________________________________________________________________________________________________________________________________________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4f81bd"/>
                                <w:sz w:val="28"/>
                                <w:vertAlign w:val="baseline"/>
                              </w:rPr>
                            </w:r>
                            <w:r w:rsidDel="00000000" w:rsidR="00000000" w:rsidRPr="00000000">
                              <w:rPr>
                                <w:rFonts w:ascii="Century Gothic" w:cs="Century Gothic" w:eastAsia="Century Gothic" w:hAnsi="Century Gothic"/>
                                <w:b w:val="0"/>
                                <w:i w:val="0"/>
                                <w:smallCaps w:val="0"/>
                                <w:strike w:val="0"/>
                                <w:color w:val="000000"/>
                                <w:sz w:val="28"/>
                                <w:vertAlign w:val="baseline"/>
                              </w:rPr>
                              <w:t xml:space="preserve">Dibujo lo que entendí.</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6800850" cy="2319338"/>
                <wp:effectExtent b="0" l="0" r="0" t="0"/>
                <wp:wrapNone/>
                <wp:docPr id="309"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6800850" cy="2319338"/>
                        </a:xfrm>
                        <a:prstGeom prst="rect"/>
                        <a:ln/>
                      </pic:spPr>
                    </pic:pic>
                  </a:graphicData>
                </a:graphic>
              </wp:anchor>
            </w:drawing>
          </mc:Fallback>
        </mc:AlternateContent>
      </w:r>
    </w:p>
    <w:p w:rsidR="00000000" w:rsidDel="00000000" w:rsidP="00000000" w:rsidRDefault="00000000" w:rsidRPr="00000000" w14:paraId="000000B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4">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9">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A">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B">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1: Lenguaje OA8, OA3</w:t>
      </w:r>
    </w:p>
    <w:p w:rsidR="00000000" w:rsidDel="00000000" w:rsidP="00000000" w:rsidRDefault="00000000" w:rsidRPr="00000000" w14:paraId="000000C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Escucha la lectura del cuento “Prudencia” en este link </w:t>
      </w:r>
      <w:hyperlink r:id="rId11">
        <w:r w:rsidDel="00000000" w:rsidR="00000000" w:rsidRPr="00000000">
          <w:rPr>
            <w:rFonts w:ascii="Century Gothic" w:cs="Century Gothic" w:eastAsia="Century Gothic" w:hAnsi="Century Gothic"/>
            <w:color w:val="0563c1"/>
            <w:sz w:val="20"/>
            <w:szCs w:val="20"/>
            <w:u w:val="single"/>
            <w:rtl w:val="0"/>
          </w:rPr>
          <w:t xml:space="preserve">https://www.youtube.com/watch?v=NAcfaPS74tg</w:t>
        </w:r>
      </w:hyperlink>
      <w:r w:rsidDel="00000000" w:rsidR="00000000" w:rsidRPr="00000000">
        <w:rPr>
          <w:rFonts w:ascii="Century Gothic" w:cs="Century Gothic" w:eastAsia="Century Gothic" w:hAnsi="Century Gothic"/>
          <w:sz w:val="20"/>
          <w:szCs w:val="20"/>
          <w:rtl w:val="0"/>
        </w:rPr>
        <w:t xml:space="preserve">, si es que no tienes el libro. Si lo tienes léelo tu solito o solita. Si te cuesta leer, pídele a alguien de tu familia que te lo lea y luego realiza las tareas relacionadas con la temática de este cuento.</w:t>
      </w:r>
    </w:p>
    <w:p w:rsidR="00000000" w:rsidDel="00000000" w:rsidP="00000000" w:rsidRDefault="00000000" w:rsidRPr="00000000" w14:paraId="000000C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 primero que harás luego de leer o escuchar el cuento será responder estas preguntas que copiarás en tu cuaderno y luego responderás.</w:t>
      </w:r>
    </w:p>
    <w:p w:rsidR="00000000" w:rsidDel="00000000" w:rsidP="00000000" w:rsidRDefault="00000000" w:rsidRPr="00000000" w14:paraId="000000C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¿Quién es Prudencia?</w:t>
      </w:r>
    </w:p>
    <w:p w:rsidR="00000000" w:rsidDel="00000000" w:rsidP="00000000" w:rsidRDefault="00000000" w:rsidRPr="00000000" w14:paraId="000000C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¿Cuál era el sueño de Prudencia?</w:t>
      </w:r>
      <w:r w:rsidDel="00000000" w:rsidR="00000000" w:rsidRPr="00000000">
        <w:drawing>
          <wp:anchor allowOverlap="1" behindDoc="0" distB="0" distT="0" distL="114300" distR="114300" hidden="0" layoutInCell="1" locked="0" relativeHeight="0" simplePos="0">
            <wp:simplePos x="0" y="0"/>
            <wp:positionH relativeFrom="column">
              <wp:posOffset>5046125</wp:posOffset>
            </wp:positionH>
            <wp:positionV relativeFrom="paragraph">
              <wp:posOffset>146547</wp:posOffset>
            </wp:positionV>
            <wp:extent cx="1714500" cy="1118870"/>
            <wp:effectExtent b="0" l="0" r="0" t="0"/>
            <wp:wrapSquare wrapText="bothSides" distB="0" distT="0" distL="114300" distR="114300"/>
            <wp:docPr id="32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714500" cy="1118870"/>
                    </a:xfrm>
                    <a:prstGeom prst="rect"/>
                    <a:ln/>
                  </pic:spPr>
                </pic:pic>
              </a:graphicData>
            </a:graphic>
          </wp:anchor>
        </w:drawing>
      </w:r>
    </w:p>
    <w:p w:rsidR="00000000" w:rsidDel="00000000" w:rsidP="00000000" w:rsidRDefault="00000000" w:rsidRPr="00000000" w14:paraId="000000D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¿Cuál es tu sueño? Responde y dibújalo.</w:t>
      </w:r>
    </w:p>
    <w:p w:rsidR="00000000" w:rsidDel="00000000" w:rsidP="00000000" w:rsidRDefault="00000000" w:rsidRPr="00000000" w14:paraId="000000D1">
      <w:pPr>
        <w:keepNext w:val="0"/>
        <w:keepLines w:val="0"/>
        <w:widowControl w:val="1"/>
        <w:numPr>
          <w:ilvl w:val="0"/>
          <w:numId w:val="3"/>
        </w:numPr>
        <w:pBdr>
          <w:top w:space="0" w:sz="0" w:val="nil"/>
          <w:left w:space="0" w:sz="0" w:val="nil"/>
          <w:bottom w:color="000000" w:space="1" w:sz="12" w:val="single"/>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Dibuja la secuencia de los hechos ocurridos en el cuento, confecciona un acordeón para esto, como el de la imagen, puedes copiar dibujos del mismo cuento. Cuando esté terminado, muéstraselo a tu familia y explícales el cuento. Luego sácale una foto y dile a tu mamá que se lo envíe a tu profesora.</w:t>
      </w:r>
    </w:p>
    <w:p w:rsidR="00000000" w:rsidDel="00000000" w:rsidP="00000000" w:rsidRDefault="00000000" w:rsidRPr="00000000" w14:paraId="000000D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2: Matemática  OA1. Articulable con Artes visuales</w:t>
      </w:r>
    </w:p>
    <w:p w:rsidR="00000000" w:rsidDel="00000000" w:rsidP="00000000" w:rsidRDefault="00000000" w:rsidRPr="00000000" w14:paraId="000000D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Ahora te invito a jugar con Prudencia, la cerdita. Para esto tendrás que invitar a participar a tu familia, porque deberán confeccionar un tablero. Aquí te daré las instrucciones para confeccionarlo.</w:t>
      </w:r>
    </w:p>
    <w:p w:rsidR="00000000" w:rsidDel="00000000" w:rsidP="00000000" w:rsidRDefault="00000000" w:rsidRPr="00000000" w14:paraId="000000D4">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5">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A">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B">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Juego Carrera de personajes</w:t>
      </w:r>
    </w:p>
    <w:p w:rsidR="00000000" w:rsidDel="00000000" w:rsidP="00000000" w:rsidRDefault="00000000" w:rsidRPr="00000000" w14:paraId="000000D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Materiales</w:t>
      </w:r>
    </w:p>
    <w:p w:rsidR="00000000" w:rsidDel="00000000" w:rsidP="00000000" w:rsidRDefault="00000000" w:rsidRPr="00000000" w14:paraId="000000D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 cartón de 40x30 cm.</w:t>
      </w:r>
    </w:p>
    <w:p w:rsidR="00000000" w:rsidDel="00000000" w:rsidP="00000000" w:rsidRDefault="00000000" w:rsidRPr="00000000" w14:paraId="000000D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hojas de block de dibujo</w:t>
      </w:r>
    </w:p>
    <w:p w:rsidR="00000000" w:rsidDel="00000000" w:rsidP="00000000" w:rsidRDefault="00000000" w:rsidRPr="00000000" w14:paraId="000000E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Pegamento</w:t>
      </w:r>
    </w:p>
    <w:p w:rsidR="00000000" w:rsidDel="00000000" w:rsidP="00000000" w:rsidRDefault="00000000" w:rsidRPr="00000000" w14:paraId="000000E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Lápices de colores</w:t>
      </w:r>
    </w:p>
    <w:p w:rsidR="00000000" w:rsidDel="00000000" w:rsidP="00000000" w:rsidRDefault="00000000" w:rsidRPr="00000000" w14:paraId="000000E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Témpera negra y pinceles</w:t>
      </w:r>
    </w:p>
    <w:p w:rsidR="00000000" w:rsidDel="00000000" w:rsidP="00000000" w:rsidRDefault="00000000" w:rsidRPr="00000000" w14:paraId="000000E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Tijeras</w:t>
      </w:r>
    </w:p>
    <w:p w:rsidR="00000000" w:rsidDel="00000000" w:rsidP="00000000" w:rsidRDefault="00000000" w:rsidRPr="00000000" w14:paraId="000000E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dado.</w:t>
      </w:r>
    </w:p>
    <w:p w:rsidR="00000000" w:rsidDel="00000000" w:rsidP="00000000" w:rsidRDefault="00000000" w:rsidRPr="00000000" w14:paraId="000000E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Fichas de cartón de 2 cm. de diámetro</w:t>
      </w:r>
    </w:p>
    <w:p w:rsidR="00000000" w:rsidDel="00000000" w:rsidP="00000000" w:rsidRDefault="00000000" w:rsidRPr="00000000" w14:paraId="000000E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Instrucciones</w:t>
      </w:r>
    </w:p>
    <w:p w:rsidR="00000000" w:rsidDel="00000000" w:rsidP="00000000" w:rsidRDefault="00000000" w:rsidRPr="00000000" w14:paraId="000000E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Pinta el cartón con la témpera negra.</w:t>
      </w:r>
    </w:p>
    <w:p w:rsidR="00000000" w:rsidDel="00000000" w:rsidP="00000000" w:rsidRDefault="00000000" w:rsidRPr="00000000" w14:paraId="000000E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Recorta y pega el diseño del tablero que tienes en una página imprimible (Tarea 2)</w:t>
      </w:r>
    </w:p>
    <w:p w:rsidR="00000000" w:rsidDel="00000000" w:rsidP="00000000" w:rsidRDefault="00000000" w:rsidRPr="00000000" w14:paraId="000000E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Recorta y pega en cartón o cartulina las tarjetas con las penitencias y premios (Rojas premios, amarillas penitencias)</w:t>
      </w:r>
    </w:p>
    <w:p w:rsidR="00000000" w:rsidDel="00000000" w:rsidP="00000000" w:rsidRDefault="00000000" w:rsidRPr="00000000" w14:paraId="000000E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Recorta círculos y pega en ellos las caras de algunos personajes del cuento (Prudencia, la mamá, la profesora, un amigo)</w:t>
      </w:r>
    </w:p>
    <w:p w:rsidR="00000000" w:rsidDel="00000000" w:rsidP="00000000" w:rsidRDefault="00000000" w:rsidRPr="00000000" w14:paraId="000000E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Ahora puedes jugar. Invita a alguien de tu familia. A continuación, te daré las instrucciones para jugar.</w:t>
      </w:r>
    </w:p>
    <w:p w:rsidR="00000000" w:rsidDel="00000000" w:rsidP="00000000" w:rsidRDefault="00000000" w:rsidRPr="00000000" w14:paraId="000000E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jugadores.  Deberán elegir un personaje y definir quien comienza. El que comienza tirará el dado y hará avanzar la ficha a un casillero, que puede ser blanco (se queda ahí), rojo (Deberá sacar una tarjeta con regalo) o amarillo (Deberá sacar una tarjeta de penitencia). Gana quien llegue primero a la meta.</w:t>
      </w:r>
    </w:p>
    <w:p w:rsidR="00000000" w:rsidDel="00000000" w:rsidP="00000000" w:rsidRDefault="00000000" w:rsidRPr="00000000" w14:paraId="000000E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AHORA ¡A JUGAAARR!</w:t>
      </w:r>
    </w:p>
    <w:p w:rsidR="00000000" w:rsidDel="00000000" w:rsidP="00000000" w:rsidRDefault="00000000" w:rsidRPr="00000000" w14:paraId="000000EE">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3 Lenguaje OA2</w:t>
      </w:r>
    </w:p>
    <w:p w:rsidR="00000000" w:rsidDel="00000000" w:rsidP="00000000" w:rsidRDefault="00000000" w:rsidRPr="00000000" w14:paraId="000000E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esta tarea deberás leer un texto cortito en voz alta. Este texto está en una página imprimible y en la presentación. Lo puedes leer donde tú quieras. Para que tu lectura sea más linda escucha el audio que te enviamos. Luego, haz una primera lectura, a manera de prueba. Seguidamente pídele a alguien que te escuche y que complete las tablas que te anexamos para que puedas ver tu progreso. Puedes completar hasta cinco lecturas. Cuando ya estés bien seguro o segura pídele a alguien que grabe tu lectura y se la envías a tu profesora por whatsapp.</w:t>
      </w:r>
    </w:p>
    <w:p w:rsidR="00000000" w:rsidDel="00000000" w:rsidP="00000000" w:rsidRDefault="00000000" w:rsidRPr="00000000" w14:paraId="000000F0">
      <w:pPr>
        <w:rPr>
          <w:rFonts w:ascii="Century Gothic" w:cs="Century Gothic" w:eastAsia="Century Gothic" w:hAnsi="Century Gothic"/>
          <w:sz w:val="20"/>
          <w:szCs w:val="20"/>
        </w:rPr>
      </w:pPr>
      <w:r w:rsidDel="00000000" w:rsidR="00000000" w:rsidRPr="00000000">
        <w:rPr>
          <w:rtl w:val="0"/>
        </w:rPr>
      </w:r>
    </w:p>
    <w:tbl>
      <w:tblPr>
        <w:tblStyle w:val="Table2"/>
        <w:tblW w:w="107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2"/>
        <w:tblGridChange w:id="0">
          <w:tblGrid>
            <w:gridCol w:w="10792"/>
          </w:tblGrid>
        </w:tblGridChange>
      </w:tblGrid>
      <w:tr>
        <w:tc>
          <w:tcPr/>
          <w:p w:rsidR="00000000" w:rsidDel="00000000" w:rsidP="00000000" w:rsidRDefault="00000000" w:rsidRPr="00000000" w14:paraId="000000F1">
            <w:pPr>
              <w:tabs>
                <w:tab w:val="left" w:pos="2757"/>
              </w:tabs>
              <w:jc w:val="center"/>
              <w:rPr>
                <w:rFonts w:ascii="Century Gothic" w:cs="Century Gothic" w:eastAsia="Century Gothic" w:hAnsi="Century Gothic"/>
                <w:b w:val="1"/>
                <w:smallCaps w:val="1"/>
                <w:sz w:val="28"/>
                <w:szCs w:val="28"/>
                <w:u w:val="single"/>
              </w:rPr>
            </w:pPr>
            <w:r w:rsidDel="00000000" w:rsidR="00000000" w:rsidRPr="00000000">
              <w:rPr>
                <w:rFonts w:ascii="Century Gothic" w:cs="Century Gothic" w:eastAsia="Century Gothic" w:hAnsi="Century Gothic"/>
                <w:b w:val="1"/>
                <w:smallCaps w:val="1"/>
                <w:sz w:val="28"/>
                <w:szCs w:val="28"/>
                <w:u w:val="single"/>
                <w:rtl w:val="0"/>
              </w:rPr>
              <w:t xml:space="preserve">LA CABRA DE BRUNO</w:t>
            </w:r>
          </w:p>
          <w:p w:rsidR="00000000" w:rsidDel="00000000" w:rsidP="00000000" w:rsidRDefault="00000000" w:rsidRPr="00000000" w14:paraId="000000F2">
            <w:pPr>
              <w:tabs>
                <w:tab w:val="left" w:pos="2757"/>
              </w:tabs>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F3">
            <w:pPr>
              <w:tabs>
                <w:tab w:val="left" w:pos="561"/>
              </w:tabs>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ab/>
              <w:t xml:space="preserve">Bruno tiene una cabra muy linda. La cabra de Bruno se llama Brunilda.</w:t>
            </w:r>
          </w:p>
          <w:p w:rsidR="00000000" w:rsidDel="00000000" w:rsidP="00000000" w:rsidRDefault="00000000" w:rsidRPr="00000000" w14:paraId="000000F4">
            <w:pPr>
              <w:tabs>
                <w:tab w:val="left" w:pos="561"/>
              </w:tabs>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ab/>
              <w:t xml:space="preserve">La cabra Brunilda no salta ni brinca. La cabra de Bruno su pata quebró y su brinco altivo ahora perdió.</w:t>
            </w:r>
          </w:p>
          <w:p w:rsidR="00000000" w:rsidDel="00000000" w:rsidP="00000000" w:rsidRDefault="00000000" w:rsidRPr="00000000" w14:paraId="000000F5">
            <w:pPr>
              <w:tabs>
                <w:tab w:val="left" w:pos="561"/>
              </w:tabs>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ab/>
              <w:tab/>
              <w:t xml:space="preserve">¡Pobre mi cabra mi cabra cabrita, se lamenta Bruno, su pata tan gorda ayer al cerco metió!</w:t>
            </w:r>
          </w:p>
          <w:p w:rsidR="00000000" w:rsidDel="00000000" w:rsidP="00000000" w:rsidRDefault="00000000" w:rsidRPr="00000000" w14:paraId="000000F6">
            <w:pPr>
              <w:tabs>
                <w:tab w:val="left" w:pos="561"/>
              </w:tabs>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ab/>
              <w:t xml:space="preserve">No importa Brunilda, vamos al doctor. Con la suave brisa te sentirás mejor y verás que luego brincarás más alto. Con tu brinco tan alto, llegarás al sol.</w:t>
            </w:r>
          </w:p>
          <w:p w:rsidR="00000000" w:rsidDel="00000000" w:rsidP="00000000" w:rsidRDefault="00000000" w:rsidRPr="00000000" w14:paraId="000000F7">
            <w:pPr>
              <w:tabs>
                <w:tab w:val="left" w:pos="561"/>
              </w:tabs>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ab/>
              <w:t xml:space="preserve">La cabra Brunilda a Bruno mira. Su mirada es tierna y sus ojos brillan.</w:t>
            </w:r>
          </w:p>
          <w:p w:rsidR="00000000" w:rsidDel="00000000" w:rsidP="00000000" w:rsidRDefault="00000000" w:rsidRPr="00000000" w14:paraId="000000F8">
            <w:pPr>
              <w:tabs>
                <w:tab w:val="left" w:pos="561"/>
                <w:tab w:val="left" w:pos="2757"/>
              </w:tabs>
              <w:jc w:val="both"/>
              <w:rPr>
                <w:rFonts w:ascii="Century Gothic" w:cs="Century Gothic" w:eastAsia="Century Gothic" w:hAnsi="Century Gothic"/>
                <w:b w:val="1"/>
                <w:smallCaps w:val="1"/>
                <w:sz w:val="36"/>
                <w:szCs w:val="36"/>
                <w:u w:val="single"/>
              </w:rPr>
            </w:pPr>
            <w:r w:rsidDel="00000000" w:rsidR="00000000" w:rsidRPr="00000000">
              <w:rPr>
                <w:rFonts w:ascii="Century Gothic" w:cs="Century Gothic" w:eastAsia="Century Gothic" w:hAnsi="Century Gothic"/>
                <w:sz w:val="28"/>
                <w:szCs w:val="28"/>
                <w:rtl w:val="0"/>
              </w:rPr>
              <w:tab/>
              <w:t xml:space="preserve">¡Bravo, mi Brunilda!, Bruno la celebra y por el campo verde se alejan, se pierden.</w:t>
            </w:r>
            <w:r w:rsidDel="00000000" w:rsidR="00000000" w:rsidRPr="00000000">
              <w:rPr>
                <w:rtl w:val="0"/>
              </w:rPr>
            </w:r>
          </w:p>
        </w:tc>
      </w:tr>
    </w:tbl>
    <w:p w:rsidR="00000000" w:rsidDel="00000000" w:rsidP="00000000" w:rsidRDefault="00000000" w:rsidRPr="00000000" w14:paraId="000000F9">
      <w:pPr>
        <w:jc w:val="both"/>
        <w:rPr>
          <w:rFonts w:ascii="Century Gothic" w:cs="Century Gothic" w:eastAsia="Century Gothic" w:hAnsi="Century Gothic"/>
          <w:b w:val="1"/>
          <w:sz w:val="18"/>
          <w:szCs w:val="18"/>
        </w:rPr>
      </w:pPr>
      <w:r w:rsidDel="00000000" w:rsidR="00000000" w:rsidRPr="00000000">
        <w:rPr>
          <w:rtl w:val="0"/>
        </w:rPr>
      </w:r>
    </w:p>
    <w:tbl>
      <w:tblPr>
        <w:tblStyle w:val="Table3"/>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2835"/>
        <w:gridCol w:w="2656"/>
        <w:gridCol w:w="2245"/>
        <w:tblGridChange w:id="0">
          <w:tblGrid>
            <w:gridCol w:w="1242"/>
            <w:gridCol w:w="2835"/>
            <w:gridCol w:w="2656"/>
            <w:gridCol w:w="2245"/>
          </w:tblGrid>
        </w:tblGridChange>
      </w:tblGrid>
      <w:tr>
        <w:tc>
          <w:tcPr/>
          <w:p w:rsidR="00000000" w:rsidDel="00000000" w:rsidP="00000000" w:rsidRDefault="00000000" w:rsidRPr="00000000" w14:paraId="000000FA">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Lecturas</w:t>
            </w:r>
          </w:p>
        </w:tc>
        <w:tc>
          <w:tcPr/>
          <w:p w:rsidR="00000000" w:rsidDel="00000000" w:rsidP="00000000" w:rsidRDefault="00000000" w:rsidRPr="00000000" w14:paraId="000000FB">
            <w:pPr>
              <w:jc w:val="both"/>
              <w:rPr>
                <w:rFonts w:ascii="Century Gothic" w:cs="Century Gothic" w:eastAsia="Century Gothic" w:hAnsi="Century Gothic"/>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635</wp:posOffset>
                  </wp:positionV>
                  <wp:extent cx="514350" cy="534670"/>
                  <wp:effectExtent b="0" l="0" r="0" t="0"/>
                  <wp:wrapSquare wrapText="bothSides" distB="0" distT="0" distL="114300" distR="114300"/>
                  <wp:docPr id="33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4350" cy="534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512445</wp:posOffset>
                  </wp:positionH>
                  <wp:positionV relativeFrom="paragraph">
                    <wp:posOffset>57785</wp:posOffset>
                  </wp:positionV>
                  <wp:extent cx="514350" cy="534670"/>
                  <wp:effectExtent b="0" l="0" r="0" t="0"/>
                  <wp:wrapSquare wrapText="bothSides" distB="0" distT="0" distL="114300" distR="114300"/>
                  <wp:docPr id="34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4350" cy="534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1026795</wp:posOffset>
                  </wp:positionH>
                  <wp:positionV relativeFrom="paragraph">
                    <wp:posOffset>57785</wp:posOffset>
                  </wp:positionV>
                  <wp:extent cx="514350" cy="534670"/>
                  <wp:effectExtent b="0" l="0" r="0" t="0"/>
                  <wp:wrapSquare wrapText="bothSides" distB="0" distT="0" distL="114300" distR="114300"/>
                  <wp:docPr id="32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4350" cy="534670"/>
                          </a:xfrm>
                          <a:prstGeom prst="rect"/>
                          <a:ln/>
                        </pic:spPr>
                      </pic:pic>
                    </a:graphicData>
                  </a:graphic>
                </wp:anchor>
              </w:drawing>
            </w:r>
          </w:p>
        </w:tc>
        <w:tc>
          <w:tcPr/>
          <w:p w:rsidR="00000000" w:rsidDel="00000000" w:rsidP="00000000" w:rsidRDefault="00000000" w:rsidRPr="00000000" w14:paraId="000000FC">
            <w:pPr>
              <w:jc w:val="both"/>
              <w:rPr>
                <w:rFonts w:ascii="Century Gothic" w:cs="Century Gothic" w:eastAsia="Century Gothic" w:hAnsi="Century Gothic"/>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192405</wp:posOffset>
                  </wp:positionH>
                  <wp:positionV relativeFrom="paragraph">
                    <wp:posOffset>57785</wp:posOffset>
                  </wp:positionV>
                  <wp:extent cx="514350" cy="534670"/>
                  <wp:effectExtent b="0" l="0" r="0" t="0"/>
                  <wp:wrapSquare wrapText="bothSides" distB="0" distT="0" distL="114300" distR="114300"/>
                  <wp:docPr id="35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4350" cy="534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706120</wp:posOffset>
                  </wp:positionH>
                  <wp:positionV relativeFrom="paragraph">
                    <wp:posOffset>57785</wp:posOffset>
                  </wp:positionV>
                  <wp:extent cx="514350" cy="534670"/>
                  <wp:effectExtent b="0" l="0" r="0" t="0"/>
                  <wp:wrapSquare wrapText="bothSides" distB="0" distT="0" distL="114300" distR="114300"/>
                  <wp:docPr id="34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4350" cy="534670"/>
                          </a:xfrm>
                          <a:prstGeom prst="rect"/>
                          <a:ln/>
                        </pic:spPr>
                      </pic:pic>
                    </a:graphicData>
                  </a:graphic>
                </wp:anchor>
              </w:drawing>
            </w:r>
          </w:p>
        </w:tc>
        <w:tc>
          <w:tcPr/>
          <w:p w:rsidR="00000000" w:rsidDel="00000000" w:rsidP="00000000" w:rsidRDefault="00000000" w:rsidRPr="00000000" w14:paraId="000000FD">
            <w:pPr>
              <w:jc w:val="both"/>
              <w:rPr>
                <w:rFonts w:ascii="Century Gothic" w:cs="Century Gothic" w:eastAsia="Century Gothic" w:hAnsi="Century Gothic"/>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372109</wp:posOffset>
                  </wp:positionH>
                  <wp:positionV relativeFrom="paragraph">
                    <wp:posOffset>62230</wp:posOffset>
                  </wp:positionV>
                  <wp:extent cx="514350" cy="534670"/>
                  <wp:effectExtent b="0" l="0" r="0" t="0"/>
                  <wp:wrapSquare wrapText="bothSides" distB="0" distT="0" distL="114300" distR="114300"/>
                  <wp:docPr id="32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4350" cy="534670"/>
                          </a:xfrm>
                          <a:prstGeom prst="rect"/>
                          <a:ln/>
                        </pic:spPr>
                      </pic:pic>
                    </a:graphicData>
                  </a:graphic>
                </wp:anchor>
              </w:drawing>
            </w:r>
          </w:p>
        </w:tc>
      </w:tr>
      <w:tr>
        <w:tc>
          <w:tcPr/>
          <w:p w:rsidR="00000000" w:rsidDel="00000000" w:rsidP="00000000" w:rsidRDefault="00000000" w:rsidRPr="00000000" w14:paraId="000000FE">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1ª</w:t>
            </w:r>
          </w:p>
        </w:tc>
        <w:tc>
          <w:tcPr/>
          <w:p w:rsidR="00000000" w:rsidDel="00000000" w:rsidP="00000000" w:rsidRDefault="00000000" w:rsidRPr="00000000" w14:paraId="000000FF">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0">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1">
            <w:pPr>
              <w:jc w:val="both"/>
              <w:rPr>
                <w:rFonts w:ascii="Century Gothic" w:cs="Century Gothic" w:eastAsia="Century Gothic" w:hAnsi="Century Gothic"/>
                <w:b w:val="1"/>
              </w:rPr>
            </w:pPr>
            <w:r w:rsidDel="00000000" w:rsidR="00000000" w:rsidRPr="00000000">
              <w:rPr>
                <w:rtl w:val="0"/>
              </w:rPr>
            </w:r>
          </w:p>
        </w:tc>
      </w:tr>
      <w:tr>
        <w:tc>
          <w:tcPr/>
          <w:p w:rsidR="00000000" w:rsidDel="00000000" w:rsidP="00000000" w:rsidRDefault="00000000" w:rsidRPr="00000000" w14:paraId="00000102">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2ª</w:t>
            </w:r>
          </w:p>
        </w:tc>
        <w:tc>
          <w:tcPr/>
          <w:p w:rsidR="00000000" w:rsidDel="00000000" w:rsidP="00000000" w:rsidRDefault="00000000" w:rsidRPr="00000000" w14:paraId="00000103">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4">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5">
            <w:pPr>
              <w:jc w:val="both"/>
              <w:rPr>
                <w:rFonts w:ascii="Century Gothic" w:cs="Century Gothic" w:eastAsia="Century Gothic" w:hAnsi="Century Gothic"/>
                <w:b w:val="1"/>
              </w:rPr>
            </w:pPr>
            <w:r w:rsidDel="00000000" w:rsidR="00000000" w:rsidRPr="00000000">
              <w:rPr>
                <w:rtl w:val="0"/>
              </w:rPr>
            </w:r>
          </w:p>
        </w:tc>
      </w:tr>
      <w:tr>
        <w:tc>
          <w:tcPr/>
          <w:p w:rsidR="00000000" w:rsidDel="00000000" w:rsidP="00000000" w:rsidRDefault="00000000" w:rsidRPr="00000000" w14:paraId="00000106">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3ª</w:t>
            </w:r>
          </w:p>
        </w:tc>
        <w:tc>
          <w:tcPr/>
          <w:p w:rsidR="00000000" w:rsidDel="00000000" w:rsidP="00000000" w:rsidRDefault="00000000" w:rsidRPr="00000000" w14:paraId="00000107">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8">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9">
            <w:pPr>
              <w:jc w:val="both"/>
              <w:rPr>
                <w:rFonts w:ascii="Century Gothic" w:cs="Century Gothic" w:eastAsia="Century Gothic" w:hAnsi="Century Gothic"/>
                <w:b w:val="1"/>
              </w:rPr>
            </w:pPr>
            <w:r w:rsidDel="00000000" w:rsidR="00000000" w:rsidRPr="00000000">
              <w:rPr>
                <w:rtl w:val="0"/>
              </w:rPr>
            </w:r>
          </w:p>
        </w:tc>
      </w:tr>
      <w:tr>
        <w:tc>
          <w:tcPr/>
          <w:p w:rsidR="00000000" w:rsidDel="00000000" w:rsidP="00000000" w:rsidRDefault="00000000" w:rsidRPr="00000000" w14:paraId="0000010A">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4ª</w:t>
            </w:r>
          </w:p>
        </w:tc>
        <w:tc>
          <w:tcPr/>
          <w:p w:rsidR="00000000" w:rsidDel="00000000" w:rsidP="00000000" w:rsidRDefault="00000000" w:rsidRPr="00000000" w14:paraId="0000010B">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C">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0D">
            <w:pPr>
              <w:jc w:val="both"/>
              <w:rPr>
                <w:rFonts w:ascii="Century Gothic" w:cs="Century Gothic" w:eastAsia="Century Gothic" w:hAnsi="Century Gothic"/>
                <w:b w:val="1"/>
              </w:rPr>
            </w:pPr>
            <w:r w:rsidDel="00000000" w:rsidR="00000000" w:rsidRPr="00000000">
              <w:rPr>
                <w:rtl w:val="0"/>
              </w:rPr>
            </w:r>
          </w:p>
        </w:tc>
      </w:tr>
      <w:tr>
        <w:tc>
          <w:tcPr/>
          <w:p w:rsidR="00000000" w:rsidDel="00000000" w:rsidP="00000000" w:rsidRDefault="00000000" w:rsidRPr="00000000" w14:paraId="0000010E">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5a</w:t>
            </w:r>
          </w:p>
        </w:tc>
        <w:tc>
          <w:tcPr/>
          <w:p w:rsidR="00000000" w:rsidDel="00000000" w:rsidP="00000000" w:rsidRDefault="00000000" w:rsidRPr="00000000" w14:paraId="0000010F">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10">
            <w:pPr>
              <w:jc w:val="both"/>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11">
            <w:pPr>
              <w:jc w:val="both"/>
              <w:rPr>
                <w:rFonts w:ascii="Century Gothic" w:cs="Century Gothic" w:eastAsia="Century Gothic" w:hAnsi="Century Gothic"/>
                <w:b w:val="1"/>
              </w:rPr>
            </w:pPr>
            <w:r w:rsidDel="00000000" w:rsidR="00000000" w:rsidRPr="00000000">
              <w:rPr>
                <w:rtl w:val="0"/>
              </w:rPr>
            </w:r>
          </w:p>
        </w:tc>
      </w:tr>
    </w:tbl>
    <w:p w:rsidR="00000000" w:rsidDel="00000000" w:rsidP="00000000" w:rsidRDefault="00000000" w:rsidRPr="00000000" w14:paraId="00000112">
      <w:pPr>
        <w:jc w:val="both"/>
        <w:rPr>
          <w:rFonts w:ascii="Century Gothic" w:cs="Century Gothic" w:eastAsia="Century Gothic" w:hAnsi="Century Gothic"/>
          <w:b w:val="1"/>
        </w:rPr>
      </w:pPr>
      <w:r w:rsidDel="00000000" w:rsidR="00000000" w:rsidRPr="00000000">
        <w:rPr>
          <w:rtl w:val="0"/>
        </w:rPr>
      </w:r>
    </w:p>
    <w:tbl>
      <w:tblPr>
        <w:tblStyle w:val="Table4"/>
        <w:tblW w:w="908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6"/>
        <w:gridCol w:w="6318"/>
        <w:tblGridChange w:id="0">
          <w:tblGrid>
            <w:gridCol w:w="2766"/>
            <w:gridCol w:w="6318"/>
          </w:tblGrid>
        </w:tblGridChange>
      </w:tblGrid>
      <w:tr>
        <w:tc>
          <w:tcPr/>
          <w:p w:rsidR="00000000" w:rsidDel="00000000" w:rsidP="00000000" w:rsidRDefault="00000000" w:rsidRPr="00000000" w14:paraId="00000113">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1619250" cy="628650"/>
                  <wp:effectExtent b="0" l="0" r="0" t="0"/>
                  <wp:docPr id="34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619250" cy="6286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 lectura fue casi perfecta, fluida, tuve sólo tres errores o menos</w:t>
            </w:r>
          </w:p>
        </w:tc>
      </w:tr>
      <w:tr>
        <w:tc>
          <w:tcPr/>
          <w:p w:rsidR="00000000" w:rsidDel="00000000" w:rsidP="00000000" w:rsidRDefault="00000000" w:rsidRPr="00000000" w14:paraId="00000115">
            <w:pP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1181100" cy="581025"/>
                  <wp:effectExtent b="0" l="0" r="0" t="0"/>
                  <wp:docPr id="34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181100" cy="5810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 lectura fue fluida, pero me equivoqué entre 4 y siete veces.</w:t>
            </w:r>
          </w:p>
          <w:p w:rsidR="00000000" w:rsidDel="00000000" w:rsidP="00000000" w:rsidRDefault="00000000" w:rsidRPr="00000000" w14:paraId="0000011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 equivoqué entre tres y una vez, pero leí palabra a palabra.</w:t>
            </w:r>
          </w:p>
          <w:p w:rsidR="00000000" w:rsidDel="00000000" w:rsidP="00000000" w:rsidRDefault="00000000" w:rsidRPr="00000000" w14:paraId="00000118">
            <w:pPr>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119">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529590</wp:posOffset>
                  </wp:positionH>
                  <wp:positionV relativeFrom="paragraph">
                    <wp:posOffset>52705</wp:posOffset>
                  </wp:positionV>
                  <wp:extent cx="457200" cy="474345"/>
                  <wp:effectExtent b="0" l="0" r="0" t="0"/>
                  <wp:wrapSquare wrapText="bothSides" distB="0" distT="0" distL="114300" distR="114300"/>
                  <wp:docPr id="32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57200" cy="474345"/>
                          </a:xfrm>
                          <a:prstGeom prst="rect"/>
                          <a:ln/>
                        </pic:spPr>
                      </pic:pic>
                    </a:graphicData>
                  </a:graphic>
                </wp:anchor>
              </w:drawing>
            </w:r>
          </w:p>
        </w:tc>
        <w:tc>
          <w:tcPr/>
          <w:p w:rsidR="00000000" w:rsidDel="00000000" w:rsidP="00000000" w:rsidRDefault="00000000" w:rsidRPr="00000000" w14:paraId="0000011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 equivoqué más de 7 veces y leí palabra a palabra.</w:t>
            </w:r>
          </w:p>
          <w:p w:rsidR="00000000" w:rsidDel="00000000" w:rsidP="00000000" w:rsidRDefault="00000000" w:rsidRPr="00000000" w14:paraId="0000011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Leí  silábicamente.</w:t>
            </w:r>
          </w:p>
        </w:tc>
      </w:tr>
    </w:tbl>
    <w:p w:rsidR="00000000" w:rsidDel="00000000" w:rsidP="00000000" w:rsidRDefault="00000000" w:rsidRPr="00000000" w14:paraId="0000011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1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4. Lenguaje OA3</w:t>
      </w:r>
    </w:p>
    <w:p w:rsidR="00000000" w:rsidDel="00000000" w:rsidP="00000000" w:rsidRDefault="00000000" w:rsidRPr="00000000" w14:paraId="0000011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Ahora harás una tarea, donde deberás concentrarte. Te presentaré algunos textos y algunas preguntas, que te ayudarán a encontrar las ideas principales. Recuerda que la idea principal es decir de qué se trata un texto, una película o una noticia y es la idea más importante.</w:t>
      </w:r>
    </w:p>
    <w:p w:rsidR="00000000" w:rsidDel="00000000" w:rsidP="00000000" w:rsidRDefault="00000000" w:rsidRPr="00000000" w14:paraId="0000011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veces la idea principal está en la primera oración y a veces puede estar en la última oración.</w:t>
      </w:r>
    </w:p>
    <w:p w:rsidR="00000000" w:rsidDel="00000000" w:rsidP="00000000" w:rsidRDefault="00000000" w:rsidRPr="00000000" w14:paraId="0000012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(Página imprimible)</w:t>
      </w:r>
    </w:p>
    <w:p w:rsidR="00000000" w:rsidDel="00000000" w:rsidP="00000000" w:rsidRDefault="00000000" w:rsidRPr="00000000" w14:paraId="0000012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5. Matemática- Habilidad Resolver Problemas</w:t>
      </w:r>
    </w:p>
    <w:p w:rsidR="00000000" w:rsidDel="00000000" w:rsidP="00000000" w:rsidRDefault="00000000" w:rsidRPr="00000000" w14:paraId="00000123">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Te propongo este desafío:</w:t>
      </w:r>
    </w:p>
    <w:p w:rsidR="00000000" w:rsidDel="00000000" w:rsidP="00000000" w:rsidRDefault="00000000" w:rsidRPr="00000000" w14:paraId="0000012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Prudencia se inscribió en el equipo de fútbol de su colegio, pero el entrenador le dijo que debía primero cumplir con una tarea. Ordenar los zapatos y las medias. Le dijo que debía armar un par de zapatos y un par de medias para cada jugador. Cuando Prudencia entró al cuarto donde estaban estas prendas se quiso morir, porque era un desorden descomunal.</w:t>
      </w:r>
    </w:p>
    <w:p w:rsidR="00000000" w:rsidDel="00000000" w:rsidP="00000000" w:rsidRDefault="00000000" w:rsidRPr="00000000" w14:paraId="0000012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entrenador le dijo tienes que tener claro que: son 11 jugadores, 7 calzan 35 y el resto calza 33 y 34, no sé cuánto calzas tú. Debes dejar a cada jugador con un par de zapatos y un par de medias. Debes dejar en esta caja los zapatos y medias que sobren ordenados en pares y completa esta hoja</w:t>
      </w:r>
    </w:p>
    <w:p w:rsidR="00000000" w:rsidDel="00000000" w:rsidP="00000000" w:rsidRDefault="00000000" w:rsidRPr="00000000" w14:paraId="00000126">
      <w:pPr>
        <w:rPr>
          <w:rFonts w:ascii="Century Gothic" w:cs="Century Gothic" w:eastAsia="Century Gothic" w:hAnsi="Century Gothic"/>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3257550" cy="1304925"/>
                <wp:effectExtent b="0" l="0" r="0" t="0"/>
                <wp:wrapNone/>
                <wp:docPr id="308" name=""/>
                <a:graphic>
                  <a:graphicData uri="http://schemas.microsoft.com/office/word/2010/wordprocessingShape">
                    <wps:wsp>
                      <wps:cNvSpPr/>
                      <wps:cNvPr id="2" name="Shape 2"/>
                      <wps:spPr>
                        <a:xfrm>
                          <a:off x="3720400" y="2937162"/>
                          <a:ext cx="3251200" cy="168567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Sobran ______ pares de zapatos N° 35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Sobran ______pares de zapatos N°34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Sobran ______ pares de zapatos N° 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Sobran _______pares de zapatos N° 32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Sobran________ pares de medias.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¿Cuánto calza Prudencia?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3257550" cy="1304925"/>
                <wp:effectExtent b="0" l="0" r="0" t="0"/>
                <wp:wrapNone/>
                <wp:docPr id="308"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3257550" cy="1304925"/>
                        </a:xfrm>
                        <a:prstGeom prst="rect"/>
                        <a:ln/>
                      </pic:spPr>
                    </pic:pic>
                  </a:graphicData>
                </a:graphic>
              </wp:anchor>
            </w:drawing>
          </mc:Fallback>
        </mc:AlternateContent>
      </w:r>
    </w:p>
    <w:p w:rsidR="00000000" w:rsidDel="00000000" w:rsidP="00000000" w:rsidRDefault="00000000" w:rsidRPr="00000000" w14:paraId="00000127">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Con esto se encontró Prudencia:</w:t>
      </w:r>
    </w:p>
    <w:p w:rsidR="00000000" w:rsidDel="00000000" w:rsidP="00000000" w:rsidRDefault="00000000" w:rsidRPr="00000000" w14:paraId="0000012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24 pares de medias</w:t>
      </w:r>
    </w:p>
    <w:p w:rsidR="00000000" w:rsidDel="00000000" w:rsidP="00000000" w:rsidRDefault="00000000" w:rsidRPr="00000000" w14:paraId="00000129">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10 pares de zapatos N° 35</w:t>
      </w:r>
    </w:p>
    <w:p w:rsidR="00000000" w:rsidDel="00000000" w:rsidP="00000000" w:rsidRDefault="00000000" w:rsidRPr="00000000" w14:paraId="0000012A">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2 pares N° 34</w:t>
      </w:r>
    </w:p>
    <w:p w:rsidR="00000000" w:rsidDel="00000000" w:rsidP="00000000" w:rsidRDefault="00000000" w:rsidRPr="00000000" w14:paraId="0000012B">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 par N° 33</w:t>
      </w:r>
    </w:p>
    <w:p w:rsidR="00000000" w:rsidDel="00000000" w:rsidP="00000000" w:rsidRDefault="00000000" w:rsidRPr="00000000" w14:paraId="0000012C">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 par  N° 32</w:t>
      </w:r>
    </w:p>
    <w:p w:rsidR="00000000" w:rsidDel="00000000" w:rsidP="00000000" w:rsidRDefault="00000000" w:rsidRPr="00000000" w14:paraId="0000012D">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E">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F">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30">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Pobre Prudencia. No sabe qué hacer, por favor ayúdala. En tu cuaderno puedes hacer las operaciones necesarias. Puedes ayudarte con dibujos.</w:t>
      </w:r>
    </w:p>
    <w:p w:rsidR="00000000" w:rsidDel="00000000" w:rsidP="00000000" w:rsidRDefault="00000000" w:rsidRPr="00000000" w14:paraId="00000131">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3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6. Lenguaje OA22, OA29, OA12</w:t>
      </w:r>
    </w:p>
    <w:p w:rsidR="00000000" w:rsidDel="00000000" w:rsidP="00000000" w:rsidRDefault="00000000" w:rsidRPr="00000000" w14:paraId="0000013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Te invito a escuchar el cuento “Si usted no lo hace otro lo hará”. Escúchalo en el audio enviado. Luego realiza estas actividades:</w:t>
      </w:r>
    </w:p>
    <w:p w:rsidR="00000000" w:rsidDel="00000000" w:rsidP="00000000" w:rsidRDefault="00000000" w:rsidRPr="00000000" w14:paraId="000001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Cuéntale el cuento a alguien de tu familia.</w:t>
      </w:r>
    </w:p>
    <w:p w:rsidR="00000000" w:rsidDel="00000000" w:rsidP="00000000" w:rsidRDefault="00000000" w:rsidRPr="00000000" w14:paraId="0000013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Dibuja en tu cuaderno lo que más te gustó y escribe por qué te gustó.</w:t>
      </w:r>
    </w:p>
    <w:p w:rsidR="00000000" w:rsidDel="00000000" w:rsidP="00000000" w:rsidRDefault="00000000" w:rsidRPr="00000000" w14:paraId="0000013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¿Qué consejo le darías al viejo aldeano para que pueda comunicarse de mejor manera con las personas?  Escríbele una carta. Recuerda la estructura de la carta y escribe con linda letra.</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tabs>
          <w:tab w:val="left" w:pos="5310"/>
        </w:tabs>
        <w:spacing w:after="0" w:before="0" w:line="240" w:lineRule="auto"/>
        <w:ind w:left="72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Una vez terminada la carta muéstrasela a alguien de tu familia para ver si se entiende, corrígela si es necesario, sácale una foto y envíasela a tu profesora.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8">
      <w:pPr>
        <w:rPr>
          <w:rFonts w:ascii="Century Gothic" w:cs="Century Gothic" w:eastAsia="Century Gothic" w:hAnsi="Century Gothic"/>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38100</wp:posOffset>
                </wp:positionV>
                <wp:extent cx="2847975" cy="1709738"/>
                <wp:effectExtent b="0" l="0" r="0" t="0"/>
                <wp:wrapSquare wrapText="bothSides" distB="0" distT="0" distL="114300" distR="114300"/>
                <wp:docPr id="310" name=""/>
                <a:graphic>
                  <a:graphicData uri="http://schemas.microsoft.com/office/word/2010/wordprocessingShape">
                    <wps:wsp>
                      <wps:cNvSpPr/>
                      <wps:cNvPr id="4" name="Shape 4"/>
                      <wps:spPr>
                        <a:xfrm>
                          <a:off x="3925188" y="2794163"/>
                          <a:ext cx="2841625" cy="19716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t xml:space="preserve">(Fecha y lugar)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Estimado aldeano: (saludo)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_________________________________________________________________________________________________________________________(cuerpo de la carta)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_________________</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(Despedida)                                   _________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(Firma)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38100</wp:posOffset>
                </wp:positionV>
                <wp:extent cx="2847975" cy="1709738"/>
                <wp:effectExtent b="0" l="0" r="0" t="0"/>
                <wp:wrapSquare wrapText="bothSides" distB="0" distT="0" distL="114300" distR="114300"/>
                <wp:docPr id="310"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2847975" cy="1709738"/>
                        </a:xfrm>
                        <a:prstGeom prst="rect"/>
                        <a:ln/>
                      </pic:spPr>
                    </pic:pic>
                  </a:graphicData>
                </a:graphic>
              </wp:anchor>
            </w:drawing>
          </mc:Fallback>
        </mc:AlternateContent>
      </w:r>
    </w:p>
    <w:p w:rsidR="00000000" w:rsidDel="00000000" w:rsidP="00000000" w:rsidRDefault="00000000" w:rsidRPr="00000000" w14:paraId="00000139">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A">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B">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C">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D">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E">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F">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0">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1">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 7</w:t>
      </w:r>
    </w:p>
    <w:p w:rsidR="00000000" w:rsidDel="00000000" w:rsidP="00000000" w:rsidRDefault="00000000" w:rsidRPr="00000000" w14:paraId="0000014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¿Recuerdas a Prudencia?. Te invito a jugar al teatro de títeres. Dile a alguien de tu familia que te ayude.</w:t>
      </w:r>
    </w:p>
    <w:p w:rsidR="00000000" w:rsidDel="00000000" w:rsidP="00000000" w:rsidRDefault="00000000" w:rsidRPr="00000000" w14:paraId="0000014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Primero elige a dos personajes del cuento. Puedes hacer los títeres con calcetines, cambuchos de papel o simplemente con palitos de helado y hojas de block.</w:t>
      </w:r>
    </w:p>
    <w:p w:rsidR="00000000" w:rsidDel="00000000" w:rsidP="00000000" w:rsidRDefault="00000000" w:rsidRPr="00000000" w14:paraId="00000145">
      <w:pPr>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25400</wp:posOffset>
            </wp:positionV>
            <wp:extent cx="1085850" cy="1550670"/>
            <wp:effectExtent b="0" l="0" r="0" t="0"/>
            <wp:wrapSquare wrapText="bothSides" distB="0" distT="0" distL="114300" distR="114300"/>
            <wp:docPr id="32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085850" cy="1550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3482340</wp:posOffset>
            </wp:positionH>
            <wp:positionV relativeFrom="paragraph">
              <wp:posOffset>82550</wp:posOffset>
            </wp:positionV>
            <wp:extent cx="2019300" cy="1303020"/>
            <wp:effectExtent b="0" l="0" r="0" t="0"/>
            <wp:wrapSquare wrapText="bothSides" distB="0" distT="0" distL="114300" distR="114300"/>
            <wp:docPr id="345"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019300" cy="1303020"/>
                    </a:xfrm>
                    <a:prstGeom prst="rect"/>
                    <a:ln/>
                  </pic:spPr>
                </pic:pic>
              </a:graphicData>
            </a:graphic>
          </wp:anchor>
        </w:drawing>
      </w:r>
    </w:p>
    <w:p w:rsidR="00000000" w:rsidDel="00000000" w:rsidP="00000000" w:rsidRDefault="00000000" w:rsidRPr="00000000" w14:paraId="00000146">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1455089</wp:posOffset>
            </wp:positionH>
            <wp:positionV relativeFrom="paragraph">
              <wp:posOffset>143124</wp:posOffset>
            </wp:positionV>
            <wp:extent cx="1714500" cy="967740"/>
            <wp:effectExtent b="0" l="0" r="0" t="0"/>
            <wp:wrapSquare wrapText="bothSides" distB="0" distT="0" distL="114300" distR="114300"/>
            <wp:docPr id="33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714500" cy="967740"/>
                    </a:xfrm>
                    <a:prstGeom prst="rect"/>
                    <a:ln/>
                  </pic:spPr>
                </pic:pic>
              </a:graphicData>
            </a:graphic>
          </wp:anchor>
        </w:drawing>
      </w:r>
    </w:p>
    <w:p w:rsidR="00000000" w:rsidDel="00000000" w:rsidP="00000000" w:rsidRDefault="00000000" w:rsidRPr="00000000" w14:paraId="0000014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Si </w:t>
      </w:r>
      <w:r w:rsidDel="00000000" w:rsidR="00000000" w:rsidRPr="00000000">
        <w:rPr>
          <w:rFonts w:ascii="Century Gothic" w:cs="Century Gothic" w:eastAsia="Century Gothic" w:hAnsi="Century Gothic"/>
          <w:sz w:val="20"/>
          <w:szCs w:val="20"/>
          <w:rtl w:val="0"/>
        </w:rPr>
        <w:t xml:space="preserve">tienes otra idea… ¡Bienvenida!</w:t>
      </w:r>
    </w:p>
    <w:p w:rsidR="00000000" w:rsidDel="00000000" w:rsidP="00000000" w:rsidRDefault="00000000" w:rsidRPr="00000000" w14:paraId="0000014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Escribe un diálogo entre los personajes, puedes sacarlo del mismo cuento de Prudencia o bien los puedes crear tú.</w:t>
      </w:r>
    </w:p>
    <w:p w:rsidR="00000000" w:rsidDel="00000000" w:rsidP="00000000" w:rsidRDefault="00000000" w:rsidRPr="00000000" w14:paraId="0000014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¡Listo! Ahora invita a toda tu familia a la función de títeres.</w:t>
      </w:r>
    </w:p>
    <w:p w:rsidR="00000000" w:rsidDel="00000000" w:rsidP="00000000" w:rsidRDefault="00000000" w:rsidRPr="00000000" w14:paraId="0000014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Pide a alguien que grabe la obra de títeres y se la envías a tu profesora.</w:t>
      </w:r>
    </w:p>
    <w:p w:rsidR="00000000" w:rsidDel="00000000" w:rsidP="00000000" w:rsidRDefault="00000000" w:rsidRPr="00000000" w14:paraId="0000014B">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C">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D">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Calendario</w:t>
      </w:r>
    </w:p>
    <w:p w:rsidR="00000000" w:rsidDel="00000000" w:rsidP="00000000" w:rsidRDefault="00000000" w:rsidRPr="00000000" w14:paraId="0000014E">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Aquí organizarás tu trabajo escolar de cuarentena</w:t>
      </w:r>
    </w:p>
    <w:p w:rsidR="00000000" w:rsidDel="00000000" w:rsidP="00000000" w:rsidRDefault="00000000" w:rsidRPr="00000000" w14:paraId="0000014F">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MAYO</w:t>
      </w:r>
    </w:p>
    <w:tbl>
      <w:tblPr>
        <w:tblStyle w:val="Table5"/>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350"/>
        <w:gridCol w:w="1343"/>
        <w:gridCol w:w="1119"/>
        <w:gridCol w:w="15"/>
        <w:gridCol w:w="1137"/>
        <w:gridCol w:w="1123"/>
        <w:gridCol w:w="1299"/>
        <w:tblGridChange w:id="0">
          <w:tblGrid>
            <w:gridCol w:w="1668"/>
            <w:gridCol w:w="1350"/>
            <w:gridCol w:w="1343"/>
            <w:gridCol w:w="1119"/>
            <w:gridCol w:w="15"/>
            <w:gridCol w:w="1137"/>
            <w:gridCol w:w="1123"/>
            <w:gridCol w:w="1299"/>
          </w:tblGrid>
        </w:tblGridChange>
      </w:tblGrid>
      <w:tr>
        <w:tc>
          <w:tcPr/>
          <w:p w:rsidR="00000000" w:rsidDel="00000000" w:rsidP="00000000" w:rsidRDefault="00000000" w:rsidRPr="00000000" w14:paraId="00000150">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LUNES</w:t>
            </w:r>
          </w:p>
        </w:tc>
        <w:tc>
          <w:tcPr/>
          <w:p w:rsidR="00000000" w:rsidDel="00000000" w:rsidP="00000000" w:rsidRDefault="00000000" w:rsidRPr="00000000" w14:paraId="00000151">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MARTES </w:t>
            </w:r>
          </w:p>
        </w:tc>
        <w:tc>
          <w:tcPr/>
          <w:p w:rsidR="00000000" w:rsidDel="00000000" w:rsidP="00000000" w:rsidRDefault="00000000" w:rsidRPr="00000000" w14:paraId="00000152">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MIÉRCOLES</w:t>
            </w:r>
          </w:p>
        </w:tc>
        <w:tc>
          <w:tcPr/>
          <w:p w:rsidR="00000000" w:rsidDel="00000000" w:rsidP="00000000" w:rsidRDefault="00000000" w:rsidRPr="00000000" w14:paraId="00000153">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JUEVES</w:t>
            </w:r>
          </w:p>
        </w:tc>
        <w:tc>
          <w:tcPr>
            <w:gridSpan w:val="2"/>
          </w:tcPr>
          <w:p w:rsidR="00000000" w:rsidDel="00000000" w:rsidP="00000000" w:rsidRDefault="00000000" w:rsidRPr="00000000" w14:paraId="00000154">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VIERNES</w:t>
            </w:r>
          </w:p>
        </w:tc>
        <w:tc>
          <w:tcPr/>
          <w:p w:rsidR="00000000" w:rsidDel="00000000" w:rsidP="00000000" w:rsidRDefault="00000000" w:rsidRPr="00000000" w14:paraId="00000156">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SÁBADO</w:t>
            </w:r>
          </w:p>
        </w:tc>
        <w:tc>
          <w:tcPr/>
          <w:p w:rsidR="00000000" w:rsidDel="00000000" w:rsidP="00000000" w:rsidRDefault="00000000" w:rsidRPr="00000000" w14:paraId="00000157">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DOMINGO</w:t>
            </w:r>
          </w:p>
        </w:tc>
      </w:tr>
      <w:tr>
        <w:tc>
          <w:tcPr/>
          <w:p w:rsidR="00000000" w:rsidDel="00000000" w:rsidP="00000000" w:rsidRDefault="00000000" w:rsidRPr="00000000" w14:paraId="00000158">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9">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A">
            <w:pPr>
              <w:tabs>
                <w:tab w:val="left" w:pos="6915"/>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B">
            <w:pPr>
              <w:tabs>
                <w:tab w:val="left" w:pos="6915"/>
              </w:tabs>
              <w:jc w:val="center"/>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5C">
            <w:pPr>
              <w:tabs>
                <w:tab w:val="left" w:pos="6915"/>
              </w:tabs>
              <w:jc w:val="center"/>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5D">
            <w:pPr>
              <w:tabs>
                <w:tab w:val="left" w:pos="6915"/>
              </w:tabs>
              <w:jc w:val="center"/>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15E">
            <w:pPr>
              <w:tabs>
                <w:tab w:val="left" w:pos="6915"/>
              </w:tabs>
              <w:jc w:val="center"/>
              <w:rPr>
                <w:rFonts w:ascii="Century Gothic" w:cs="Century Gothic" w:eastAsia="Century Gothic" w:hAnsi="Century Gothic"/>
                <w:b w:val="1"/>
              </w:rPr>
            </w:pPr>
            <w:r w:rsidDel="00000000" w:rsidR="00000000" w:rsidRPr="00000000">
              <w:rPr>
                <w:rtl w:val="0"/>
              </w:rPr>
            </w:r>
          </w:p>
        </w:tc>
        <w:tc>
          <w:tcPr>
            <w:gridSpan w:val="2"/>
            <w:shd w:fill="ff0000" w:val="clear"/>
          </w:tcPr>
          <w:p w:rsidR="00000000" w:rsidDel="00000000" w:rsidP="00000000" w:rsidRDefault="00000000" w:rsidRPr="00000000" w14:paraId="0000015F">
            <w:pPr>
              <w:tabs>
                <w:tab w:val="left" w:pos="6915"/>
              </w:tabs>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w:t>
            </w:r>
          </w:p>
        </w:tc>
        <w:tc>
          <w:tcPr/>
          <w:p w:rsidR="00000000" w:rsidDel="00000000" w:rsidP="00000000" w:rsidRDefault="00000000" w:rsidRPr="00000000" w14:paraId="00000161">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w:t>
            </w:r>
          </w:p>
        </w:tc>
        <w:tc>
          <w:tcPr/>
          <w:p w:rsidR="00000000" w:rsidDel="00000000" w:rsidP="00000000" w:rsidRDefault="00000000" w:rsidRPr="00000000" w14:paraId="00000162">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3</w:t>
            </w:r>
          </w:p>
        </w:tc>
      </w:tr>
      <w:tr>
        <w:tc>
          <w:tcPr/>
          <w:p w:rsidR="00000000" w:rsidDel="00000000" w:rsidP="00000000" w:rsidRDefault="00000000" w:rsidRPr="00000000" w14:paraId="00000163">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4</w:t>
            </w:r>
          </w:p>
          <w:p w:rsidR="00000000" w:rsidDel="00000000" w:rsidP="00000000" w:rsidRDefault="00000000" w:rsidRPr="00000000" w14:paraId="00000164">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65">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1 </w:t>
            </w:r>
          </w:p>
          <w:p w:rsidR="00000000" w:rsidDel="00000000" w:rsidP="00000000" w:rsidRDefault="00000000" w:rsidRPr="00000000" w14:paraId="00000166">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Realizar págs.7,8 y 9 Leo primero</w:t>
            </w:r>
          </w:p>
          <w:p w:rsidR="00000000" w:rsidDel="00000000" w:rsidP="00000000" w:rsidRDefault="00000000" w:rsidRPr="00000000" w14:paraId="00000167">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68">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w:t>
            </w:r>
          </w:p>
          <w:p w:rsidR="00000000" w:rsidDel="00000000" w:rsidP="00000000" w:rsidRDefault="00000000" w:rsidRPr="00000000" w14:paraId="0000016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6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1. Realizar págs. 7, 8 y 9 Sumo Primero</w:t>
            </w:r>
          </w:p>
          <w:p w:rsidR="00000000" w:rsidDel="00000000" w:rsidP="00000000" w:rsidRDefault="00000000" w:rsidRPr="00000000" w14:paraId="0000016B">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6C">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6</w:t>
            </w:r>
          </w:p>
          <w:p w:rsidR="00000000" w:rsidDel="00000000" w:rsidP="00000000" w:rsidRDefault="00000000" w:rsidRPr="00000000" w14:paraId="0000016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6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2. Realizar</w:t>
            </w:r>
          </w:p>
          <w:p w:rsidR="00000000" w:rsidDel="00000000" w:rsidP="00000000" w:rsidRDefault="00000000" w:rsidRPr="00000000" w14:paraId="0000016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págs. 10, 11 y 12 Leo Primero</w:t>
            </w:r>
          </w:p>
          <w:p w:rsidR="00000000" w:rsidDel="00000000" w:rsidP="00000000" w:rsidRDefault="00000000" w:rsidRPr="00000000" w14:paraId="00000170">
            <w:pPr>
              <w:rPr>
                <w:rFonts w:ascii="Century Gothic" w:cs="Century Gothic" w:eastAsia="Century Gothic" w:hAnsi="Century Gothic"/>
                <w:sz w:val="18"/>
                <w:szCs w:val="18"/>
              </w:rPr>
            </w:pPr>
            <w:r w:rsidDel="00000000" w:rsidR="00000000" w:rsidRPr="00000000">
              <w:rPr>
                <w:rtl w:val="0"/>
              </w:rPr>
            </w:r>
          </w:p>
        </w:tc>
        <w:tc>
          <w:tcPr>
            <w:gridSpan w:val="2"/>
          </w:tcPr>
          <w:p w:rsidR="00000000" w:rsidDel="00000000" w:rsidP="00000000" w:rsidRDefault="00000000" w:rsidRPr="00000000" w14:paraId="00000171">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7</w:t>
            </w:r>
          </w:p>
          <w:p w:rsidR="00000000" w:rsidDel="00000000" w:rsidP="00000000" w:rsidRDefault="00000000" w:rsidRPr="00000000" w14:paraId="0000017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7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2. Realizar págs. 10, 11 y 12 Sumo primero</w:t>
            </w:r>
          </w:p>
        </w:tc>
        <w:tc>
          <w:tcPr/>
          <w:p w:rsidR="00000000" w:rsidDel="00000000" w:rsidP="00000000" w:rsidRDefault="00000000" w:rsidRPr="00000000" w14:paraId="00000175">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8</w:t>
            </w:r>
          </w:p>
          <w:p w:rsidR="00000000" w:rsidDel="00000000" w:rsidP="00000000" w:rsidRDefault="00000000" w:rsidRPr="00000000" w14:paraId="0000017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7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2. Realizar págs.13 (act.2), 14 y 15 leo primero</w:t>
            </w:r>
          </w:p>
        </w:tc>
        <w:tc>
          <w:tcPr/>
          <w:p w:rsidR="00000000" w:rsidDel="00000000" w:rsidP="00000000" w:rsidRDefault="00000000" w:rsidRPr="00000000" w14:paraId="00000178">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9</w:t>
            </w:r>
          </w:p>
        </w:tc>
        <w:tc>
          <w:tcPr/>
          <w:p w:rsidR="00000000" w:rsidDel="00000000" w:rsidP="00000000" w:rsidRDefault="00000000" w:rsidRPr="00000000" w14:paraId="00000179">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10</w:t>
            </w:r>
          </w:p>
        </w:tc>
      </w:tr>
      <w:tr>
        <w:tc>
          <w:tcPr/>
          <w:p w:rsidR="00000000" w:rsidDel="00000000" w:rsidP="00000000" w:rsidRDefault="00000000" w:rsidRPr="00000000" w14:paraId="0000017A">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11</w:t>
            </w:r>
          </w:p>
          <w:p w:rsidR="00000000" w:rsidDel="00000000" w:rsidP="00000000" w:rsidRDefault="00000000" w:rsidRPr="00000000" w14:paraId="0000017B">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7C">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3. Realizar págs. 13, 14 y 15 Sumo primero</w:t>
            </w:r>
          </w:p>
          <w:p w:rsidR="00000000" w:rsidDel="00000000" w:rsidP="00000000" w:rsidRDefault="00000000" w:rsidRPr="00000000" w14:paraId="0000017D">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7E">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12</w:t>
            </w:r>
          </w:p>
          <w:p w:rsidR="00000000" w:rsidDel="00000000" w:rsidP="00000000" w:rsidRDefault="00000000" w:rsidRPr="00000000" w14:paraId="0000017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3. Realizar págs. 16, 17, 18 Leo primero</w:t>
            </w:r>
          </w:p>
        </w:tc>
        <w:tc>
          <w:tcPr/>
          <w:p w:rsidR="00000000" w:rsidDel="00000000" w:rsidP="00000000" w:rsidRDefault="00000000" w:rsidRPr="00000000" w14:paraId="00000181">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w:t>
            </w:r>
          </w:p>
          <w:p w:rsidR="00000000" w:rsidDel="00000000" w:rsidP="00000000" w:rsidRDefault="00000000" w:rsidRPr="00000000" w14:paraId="0000018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4. Realizar págs. 19 y 20 Leo primero</w:t>
            </w:r>
          </w:p>
        </w:tc>
        <w:tc>
          <w:tcPr/>
          <w:p w:rsidR="00000000" w:rsidDel="00000000" w:rsidP="00000000" w:rsidRDefault="00000000" w:rsidRPr="00000000" w14:paraId="00000184">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14</w:t>
            </w:r>
          </w:p>
          <w:p w:rsidR="00000000" w:rsidDel="00000000" w:rsidP="00000000" w:rsidRDefault="00000000" w:rsidRPr="00000000" w14:paraId="0000018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5. Realizar págs, 16 Sumo primero</w:t>
            </w:r>
          </w:p>
        </w:tc>
        <w:tc>
          <w:tcPr>
            <w:gridSpan w:val="2"/>
          </w:tcPr>
          <w:p w:rsidR="00000000" w:rsidDel="00000000" w:rsidP="00000000" w:rsidRDefault="00000000" w:rsidRPr="00000000" w14:paraId="00000187">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w:t>
            </w:r>
          </w:p>
          <w:p w:rsidR="00000000" w:rsidDel="00000000" w:rsidP="00000000" w:rsidRDefault="00000000" w:rsidRPr="00000000" w14:paraId="0000018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89">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6. Realizar págs. 21, 22 y 23 Leo primero</w:t>
            </w:r>
          </w:p>
        </w:tc>
        <w:tc>
          <w:tcPr/>
          <w:p w:rsidR="00000000" w:rsidDel="00000000" w:rsidP="00000000" w:rsidRDefault="00000000" w:rsidRPr="00000000" w14:paraId="0000018B">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16</w:t>
            </w:r>
          </w:p>
          <w:p w:rsidR="00000000" w:rsidDel="00000000" w:rsidP="00000000" w:rsidRDefault="00000000" w:rsidRPr="00000000" w14:paraId="0000018C">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18D">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17</w:t>
            </w:r>
          </w:p>
        </w:tc>
      </w:tr>
      <w:tr>
        <w:tc>
          <w:tcPr/>
          <w:p w:rsidR="00000000" w:rsidDel="00000000" w:rsidP="00000000" w:rsidRDefault="00000000" w:rsidRPr="00000000" w14:paraId="0000018E">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18</w:t>
            </w:r>
          </w:p>
          <w:p w:rsidR="00000000" w:rsidDel="00000000" w:rsidP="00000000" w:rsidRDefault="00000000" w:rsidRPr="00000000" w14:paraId="0000018F">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0">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6. Realizar págs. 17 y 18 Sumo primero</w:t>
            </w:r>
          </w:p>
          <w:p w:rsidR="00000000" w:rsidDel="00000000" w:rsidP="00000000" w:rsidRDefault="00000000" w:rsidRPr="00000000" w14:paraId="00000191">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92">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19</w:t>
            </w:r>
          </w:p>
          <w:p w:rsidR="00000000" w:rsidDel="00000000" w:rsidP="00000000" w:rsidRDefault="00000000" w:rsidRPr="00000000" w14:paraId="0000019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7. Realizar págs. 24 y 25 Leo Primero</w:t>
            </w:r>
          </w:p>
        </w:tc>
        <w:tc>
          <w:tcPr/>
          <w:p w:rsidR="00000000" w:rsidDel="00000000" w:rsidP="00000000" w:rsidRDefault="00000000" w:rsidRPr="00000000" w14:paraId="00000195">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w:t>
            </w:r>
          </w:p>
          <w:p w:rsidR="00000000" w:rsidDel="00000000" w:rsidP="00000000" w:rsidRDefault="00000000" w:rsidRPr="00000000" w14:paraId="0000019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7. Realizar págs. 26 y 27 (act. 2) Leo primero</w:t>
            </w:r>
          </w:p>
        </w:tc>
        <w:tc>
          <w:tcPr>
            <w:shd w:fill="ff0000" w:val="clear"/>
          </w:tcPr>
          <w:p w:rsidR="00000000" w:rsidDel="00000000" w:rsidP="00000000" w:rsidRDefault="00000000" w:rsidRPr="00000000" w14:paraId="00000198">
            <w:pPr>
              <w:tabs>
                <w:tab w:val="left" w:pos="6915"/>
              </w:tabs>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21</w:t>
            </w:r>
          </w:p>
        </w:tc>
        <w:tc>
          <w:tcPr>
            <w:gridSpan w:val="2"/>
          </w:tcPr>
          <w:p w:rsidR="00000000" w:rsidDel="00000000" w:rsidP="00000000" w:rsidRDefault="00000000" w:rsidRPr="00000000" w14:paraId="00000199">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22</w:t>
            </w:r>
          </w:p>
          <w:p w:rsidR="00000000" w:rsidDel="00000000" w:rsidP="00000000" w:rsidRDefault="00000000" w:rsidRPr="00000000" w14:paraId="0000019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9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Tarea 7. Realizar págs. 19 y 20 Sumo primero</w:t>
            </w:r>
          </w:p>
        </w:tc>
        <w:tc>
          <w:tcPr/>
          <w:p w:rsidR="00000000" w:rsidDel="00000000" w:rsidP="00000000" w:rsidRDefault="00000000" w:rsidRPr="00000000" w14:paraId="0000019D">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23</w:t>
            </w:r>
          </w:p>
        </w:tc>
        <w:tc>
          <w:tcPr/>
          <w:p w:rsidR="00000000" w:rsidDel="00000000" w:rsidP="00000000" w:rsidRDefault="00000000" w:rsidRPr="00000000" w14:paraId="0000019E">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24</w:t>
            </w:r>
          </w:p>
        </w:tc>
      </w:tr>
      <w:tr>
        <w:tc>
          <w:tcPr/>
          <w:p w:rsidR="00000000" w:rsidDel="00000000" w:rsidP="00000000" w:rsidRDefault="00000000" w:rsidRPr="00000000" w14:paraId="0000019F">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25</w:t>
            </w:r>
          </w:p>
          <w:p w:rsidR="00000000" w:rsidDel="00000000" w:rsidP="00000000" w:rsidRDefault="00000000" w:rsidRPr="00000000" w14:paraId="000001A0">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A1">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Realizar Págs, 28 y 29 Leo primero.</w:t>
            </w:r>
          </w:p>
          <w:p w:rsidR="00000000" w:rsidDel="00000000" w:rsidP="00000000" w:rsidRDefault="00000000" w:rsidRPr="00000000" w14:paraId="000001A2">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Desarrollar págs. 12 a 15 texto de Ciencias Nat.</w:t>
            </w:r>
          </w:p>
          <w:p w:rsidR="00000000" w:rsidDel="00000000" w:rsidP="00000000" w:rsidRDefault="00000000" w:rsidRPr="00000000" w14:paraId="000001A3">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cuadernillo de actividades págs. 10 a 12.</w:t>
            </w:r>
          </w:p>
          <w:p w:rsidR="00000000" w:rsidDel="00000000" w:rsidP="00000000" w:rsidRDefault="00000000" w:rsidRPr="00000000" w14:paraId="000001A4">
            <w:pPr>
              <w:tabs>
                <w:tab w:val="left" w:pos="6915"/>
              </w:tabs>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5">
            <w:pPr>
              <w:tabs>
                <w:tab w:val="left" w:pos="6915"/>
              </w:tabs>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A6">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26</w:t>
            </w:r>
          </w:p>
          <w:p w:rsidR="00000000" w:rsidDel="00000000" w:rsidP="00000000" w:rsidRDefault="00000000" w:rsidRPr="00000000" w14:paraId="000001A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A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Realizar págs. 21, 22 y 23 Sumo primero</w:t>
            </w:r>
          </w:p>
          <w:p w:rsidR="00000000" w:rsidDel="00000000" w:rsidP="00000000" w:rsidRDefault="00000000" w:rsidRPr="00000000" w14:paraId="000001A9">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AA">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27</w:t>
            </w:r>
          </w:p>
          <w:p w:rsidR="00000000" w:rsidDel="00000000" w:rsidP="00000000" w:rsidRDefault="00000000" w:rsidRPr="00000000" w14:paraId="000001A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A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Realizar págs. 24 y 25 Sumo primero.</w:t>
            </w:r>
          </w:p>
          <w:p w:rsidR="00000000" w:rsidDel="00000000" w:rsidP="00000000" w:rsidRDefault="00000000" w:rsidRPr="00000000" w14:paraId="000001A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Desarrollar págs. 10 a 15 texto de Historia.</w:t>
            </w:r>
          </w:p>
        </w:tc>
        <w:tc>
          <w:tcPr/>
          <w:p w:rsidR="00000000" w:rsidDel="00000000" w:rsidP="00000000" w:rsidRDefault="00000000" w:rsidRPr="00000000" w14:paraId="000001AE">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28</w:t>
            </w:r>
          </w:p>
          <w:p w:rsidR="00000000" w:rsidDel="00000000" w:rsidP="00000000" w:rsidRDefault="00000000" w:rsidRPr="00000000" w14:paraId="000001A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B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Realizar págs. 26 y 27 Sumo primero</w:t>
            </w:r>
          </w:p>
          <w:p w:rsidR="00000000" w:rsidDel="00000000" w:rsidP="00000000" w:rsidRDefault="00000000" w:rsidRPr="00000000" w14:paraId="000001B1">
            <w:pPr>
              <w:rPr>
                <w:rFonts w:ascii="Century Gothic" w:cs="Century Gothic" w:eastAsia="Century Gothic" w:hAnsi="Century Gothic"/>
                <w:sz w:val="18"/>
                <w:szCs w:val="18"/>
              </w:rPr>
            </w:pPr>
            <w:r w:rsidDel="00000000" w:rsidR="00000000" w:rsidRPr="00000000">
              <w:rPr>
                <w:rtl w:val="0"/>
              </w:rPr>
            </w:r>
          </w:p>
        </w:tc>
        <w:tc>
          <w:tcPr>
            <w:gridSpan w:val="2"/>
          </w:tcPr>
          <w:p w:rsidR="00000000" w:rsidDel="00000000" w:rsidP="00000000" w:rsidRDefault="00000000" w:rsidRPr="00000000" w14:paraId="000001B2">
            <w:pPr>
              <w:tabs>
                <w:tab w:val="left" w:pos="6915"/>
              </w:tabs>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29</w:t>
            </w:r>
          </w:p>
          <w:p w:rsidR="00000000" w:rsidDel="00000000" w:rsidP="00000000" w:rsidRDefault="00000000" w:rsidRPr="00000000" w14:paraId="000001B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Bitácora</w:t>
            </w:r>
          </w:p>
          <w:p w:rsidR="00000000" w:rsidDel="00000000" w:rsidP="00000000" w:rsidRDefault="00000000" w:rsidRPr="00000000" w14:paraId="000001B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Realizar págs. 30 (Act. 2), 31, 32, 33 y 34 Leo primero</w:t>
            </w:r>
          </w:p>
          <w:p w:rsidR="00000000" w:rsidDel="00000000" w:rsidP="00000000" w:rsidRDefault="00000000" w:rsidRPr="00000000" w14:paraId="000001B5">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B7">
            <w:pPr>
              <w:tabs>
                <w:tab w:val="left" w:pos="6915"/>
              </w:tabs>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30</w:t>
            </w:r>
          </w:p>
        </w:tc>
        <w:tc>
          <w:tcPr/>
          <w:p w:rsidR="00000000" w:rsidDel="00000000" w:rsidP="00000000" w:rsidRDefault="00000000" w:rsidRPr="00000000" w14:paraId="000001B8">
            <w:pPr>
              <w:tabs>
                <w:tab w:val="left" w:pos="6915"/>
              </w:tabs>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tl w:val="0"/>
              </w:rPr>
              <w:t xml:space="preserve">31</w:t>
            </w:r>
          </w:p>
        </w:tc>
      </w:tr>
    </w:tbl>
    <w:p w:rsidR="00000000" w:rsidDel="00000000" w:rsidP="00000000" w:rsidRDefault="00000000" w:rsidRPr="00000000" w14:paraId="000001B9">
      <w:pPr>
        <w:tabs>
          <w:tab w:val="left" w:pos="6915"/>
        </w:tabs>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A">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Instrucciones para la autoevaluación</w:t>
      </w:r>
    </w:p>
    <w:p w:rsidR="00000000" w:rsidDel="00000000" w:rsidP="00000000" w:rsidRDefault="00000000" w:rsidRPr="00000000" w14:paraId="000001BB">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autoevaluarte considera los siguientes simbolismos</w:t>
      </w:r>
    </w:p>
    <w:tbl>
      <w:tblPr>
        <w:tblStyle w:val="Table6"/>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8"/>
        <w:gridCol w:w="8529"/>
        <w:tblGridChange w:id="0">
          <w:tblGrid>
            <w:gridCol w:w="2098"/>
            <w:gridCol w:w="8529"/>
          </w:tblGrid>
        </w:tblGridChange>
      </w:tblGrid>
      <w:tr>
        <w:tc>
          <w:tcPr/>
          <w:p w:rsidR="00000000" w:rsidDel="00000000" w:rsidP="00000000" w:rsidRDefault="00000000" w:rsidRPr="00000000" w14:paraId="000001BC">
            <w:pPr>
              <w:tabs>
                <w:tab w:val="left" w:pos="6915"/>
              </w:tabs>
              <w:rPr>
                <w:rFonts w:ascii="Century Gothic" w:cs="Century Gothic" w:eastAsia="Century Gothic" w:hAnsi="Century Gothic"/>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9525</wp:posOffset>
                  </wp:positionV>
                  <wp:extent cx="647700" cy="676275"/>
                  <wp:effectExtent b="0" l="0" r="0" t="0"/>
                  <wp:wrapSquare wrapText="bothSides" distB="0" distT="0" distL="114300" distR="114300"/>
                  <wp:docPr id="34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647700" cy="676275"/>
                          </a:xfrm>
                          <a:prstGeom prst="rect"/>
                          <a:ln/>
                        </pic:spPr>
                      </pic:pic>
                    </a:graphicData>
                  </a:graphic>
                </wp:anchor>
              </w:drawing>
            </w:r>
          </w:p>
        </w:tc>
        <w:tc>
          <w:tcPr/>
          <w:p w:rsidR="00000000" w:rsidDel="00000000" w:rsidP="00000000" w:rsidRDefault="00000000" w:rsidRPr="00000000" w14:paraId="000001BD">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Pintarás esta carita si la tarea la hiciste completa y en forma correcta, en el día designado.</w:t>
            </w:r>
          </w:p>
        </w:tc>
      </w:tr>
      <w:tr>
        <w:tc>
          <w:tcPr/>
          <w:p w:rsidR="00000000" w:rsidDel="00000000" w:rsidP="00000000" w:rsidRDefault="00000000" w:rsidRPr="00000000" w14:paraId="000001BE">
            <w:pPr>
              <w:tabs>
                <w:tab w:val="left" w:pos="6915"/>
              </w:tabs>
              <w:rPr>
                <w:rFonts w:ascii="Century Gothic" w:cs="Century Gothic" w:eastAsia="Century Gothic" w:hAnsi="Century Gothic"/>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314325</wp:posOffset>
                  </wp:positionH>
                  <wp:positionV relativeFrom="paragraph">
                    <wp:posOffset>0</wp:posOffset>
                  </wp:positionV>
                  <wp:extent cx="638175" cy="647700"/>
                  <wp:effectExtent b="0" l="0" r="0" t="0"/>
                  <wp:wrapSquare wrapText="bothSides" distB="0" distT="0" distL="114300" distR="114300"/>
                  <wp:docPr id="330"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38175" cy="647700"/>
                          </a:xfrm>
                          <a:prstGeom prst="rect"/>
                          <a:ln/>
                        </pic:spPr>
                      </pic:pic>
                    </a:graphicData>
                  </a:graphic>
                </wp:anchor>
              </w:drawing>
            </w:r>
          </w:p>
        </w:tc>
        <w:tc>
          <w:tcPr/>
          <w:p w:rsidR="00000000" w:rsidDel="00000000" w:rsidP="00000000" w:rsidRDefault="00000000" w:rsidRPr="00000000" w14:paraId="000001BF">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Pintarás esta carita si la tarea la hiciste, pero no la terminaste, es decir, está incompleta, ya sea porque no quisiste o porque no entendiste.</w:t>
            </w:r>
          </w:p>
        </w:tc>
      </w:tr>
      <w:tr>
        <w:tc>
          <w:tcPr/>
          <w:p w:rsidR="00000000" w:rsidDel="00000000" w:rsidP="00000000" w:rsidRDefault="00000000" w:rsidRPr="00000000" w14:paraId="000001C0">
            <w:pPr>
              <w:tabs>
                <w:tab w:val="left" w:pos="6915"/>
              </w:tabs>
              <w:rPr>
                <w:rFonts w:ascii="Century Gothic" w:cs="Century Gothic" w:eastAsia="Century Gothic" w:hAnsi="Century Gothic"/>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453390</wp:posOffset>
                  </wp:positionH>
                  <wp:positionV relativeFrom="paragraph">
                    <wp:posOffset>3810</wp:posOffset>
                  </wp:positionV>
                  <wp:extent cx="581025" cy="604520"/>
                  <wp:effectExtent b="0" l="0" r="0" t="0"/>
                  <wp:wrapSquare wrapText="bothSides" distB="0" distT="0" distL="114300" distR="114300"/>
                  <wp:docPr id="32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81025" cy="604520"/>
                          </a:xfrm>
                          <a:prstGeom prst="rect"/>
                          <a:ln/>
                        </pic:spPr>
                      </pic:pic>
                    </a:graphicData>
                  </a:graphic>
                </wp:anchor>
              </w:drawing>
            </w:r>
          </w:p>
          <w:p w:rsidR="00000000" w:rsidDel="00000000" w:rsidP="00000000" w:rsidRDefault="00000000" w:rsidRPr="00000000" w14:paraId="000001C1">
            <w:pPr>
              <w:tabs>
                <w:tab w:val="left" w:pos="6915"/>
              </w:tabs>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C2">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Pintarás esta carita si no hiciste la tarea</w:t>
            </w:r>
          </w:p>
        </w:tc>
      </w:tr>
      <w:tr>
        <w:tc>
          <w:tcPr/>
          <w:p w:rsidR="00000000" w:rsidDel="00000000" w:rsidP="00000000" w:rsidRDefault="00000000" w:rsidRPr="00000000" w14:paraId="000001C3">
            <w:pPr>
              <w:tabs>
                <w:tab w:val="left" w:pos="6915"/>
              </w:tabs>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C4">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Reflexión</w:t>
            </w:r>
          </w:p>
          <w:p w:rsidR="00000000" w:rsidDel="00000000" w:rsidP="00000000" w:rsidRDefault="00000000" w:rsidRPr="00000000" w14:paraId="000001C5">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c>
        <w:tc>
          <w:tcPr/>
          <w:p w:rsidR="00000000" w:rsidDel="00000000" w:rsidP="00000000" w:rsidRDefault="00000000" w:rsidRPr="00000000" w14:paraId="000001C6">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rsidR="00000000" w:rsidDel="00000000" w:rsidP="00000000" w:rsidRDefault="00000000" w:rsidRPr="00000000" w14:paraId="000001C7">
      <w:pPr>
        <w:tabs>
          <w:tab w:val="left" w:pos="6915"/>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C8">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La auto evaluación deberás completarla cada vez que termines una tarea.</w:t>
      </w:r>
    </w:p>
    <w:p w:rsidR="00000000" w:rsidDel="00000000" w:rsidP="00000000" w:rsidRDefault="00000000" w:rsidRPr="00000000" w14:paraId="000001C9">
      <w:pPr>
        <w:tabs>
          <w:tab w:val="left" w:pos="6915"/>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CA">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Evalúo mi trabajo</w:t>
      </w:r>
    </w:p>
    <w:p w:rsidR="00000000" w:rsidDel="00000000" w:rsidP="00000000" w:rsidRDefault="00000000" w:rsidRPr="00000000" w14:paraId="000001CB">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(Pídele a un adulto que te ayude)</w:t>
      </w:r>
    </w:p>
    <w:tbl>
      <w:tblPr>
        <w:tblStyle w:val="Table7"/>
        <w:tblW w:w="10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236"/>
        <w:gridCol w:w="1275"/>
        <w:gridCol w:w="1236"/>
        <w:gridCol w:w="5637"/>
        <w:tblGridChange w:id="0">
          <w:tblGrid>
            <w:gridCol w:w="1101"/>
            <w:gridCol w:w="1236"/>
            <w:gridCol w:w="1275"/>
            <w:gridCol w:w="1236"/>
            <w:gridCol w:w="5637"/>
          </w:tblGrid>
        </w:tblGridChange>
      </w:tblGrid>
      <w:tr>
        <w:trPr>
          <w:trHeight w:val="1334" w:hRule="atLeast"/>
        </w:trPr>
        <w:tc>
          <w:tcPr/>
          <w:p w:rsidR="00000000" w:rsidDel="00000000" w:rsidP="00000000" w:rsidRDefault="00000000" w:rsidRPr="00000000" w14:paraId="000001CC">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Tareas </w:t>
            </w:r>
          </w:p>
          <w:p w:rsidR="00000000" w:rsidDel="00000000" w:rsidP="00000000" w:rsidRDefault="00000000" w:rsidRPr="00000000" w14:paraId="000001CD">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CE">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14"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CF">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33"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D0">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1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D1">
            <w:pPr>
              <w:tabs>
                <w:tab w:val="left" w:pos="6915"/>
              </w:tabs>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Reflexión </w:t>
            </w:r>
          </w:p>
        </w:tc>
      </w:tr>
      <w:tr>
        <w:trPr>
          <w:trHeight w:val="1298" w:hRule="atLeast"/>
        </w:trPr>
        <w:tc>
          <w:tcPr/>
          <w:p w:rsidR="00000000" w:rsidDel="00000000" w:rsidP="00000000" w:rsidRDefault="00000000" w:rsidRPr="00000000" w14:paraId="000001D2">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Tarea1</w:t>
            </w:r>
          </w:p>
        </w:tc>
        <w:tc>
          <w:tcPr/>
          <w:p w:rsidR="00000000" w:rsidDel="00000000" w:rsidP="00000000" w:rsidRDefault="00000000" w:rsidRPr="00000000" w14:paraId="000001D3">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27"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D4">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31"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D5">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38"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D6">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D7">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Tarea2</w:t>
            </w:r>
          </w:p>
        </w:tc>
        <w:tc>
          <w:tcPr/>
          <w:p w:rsidR="00000000" w:rsidDel="00000000" w:rsidP="00000000" w:rsidRDefault="00000000" w:rsidRPr="00000000" w14:paraId="000001D8">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5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D9">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39"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DA">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18"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DB">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DC">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Tarea3</w:t>
            </w:r>
          </w:p>
        </w:tc>
        <w:tc>
          <w:tcPr/>
          <w:p w:rsidR="00000000" w:rsidDel="00000000" w:rsidP="00000000" w:rsidRDefault="00000000" w:rsidRPr="00000000" w14:paraId="000001DD">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1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DE">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42"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DF">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4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E0">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E1">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Tarea4</w:t>
            </w:r>
          </w:p>
        </w:tc>
        <w:tc>
          <w:tcPr/>
          <w:p w:rsidR="00000000" w:rsidDel="00000000" w:rsidP="00000000" w:rsidRDefault="00000000" w:rsidRPr="00000000" w14:paraId="000001E2">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28"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E3">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15"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E4">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1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E5">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E6">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Tarea5</w:t>
            </w:r>
          </w:p>
        </w:tc>
        <w:tc>
          <w:tcPr/>
          <w:p w:rsidR="00000000" w:rsidDel="00000000" w:rsidP="00000000" w:rsidRDefault="00000000" w:rsidRPr="00000000" w14:paraId="000001E7">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43"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E8">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16"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E9">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3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EA">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EB">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Tarea6</w:t>
            </w:r>
          </w:p>
        </w:tc>
        <w:tc>
          <w:tcPr/>
          <w:p w:rsidR="00000000" w:rsidDel="00000000" w:rsidP="00000000" w:rsidRDefault="00000000" w:rsidRPr="00000000" w14:paraId="000001EC">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1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ED">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46"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EE">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2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EF">
            <w:pPr>
              <w:tabs>
                <w:tab w:val="left" w:pos="6915"/>
              </w:tabs>
              <w:rPr>
                <w:rFonts w:ascii="Century Gothic" w:cs="Century Gothic" w:eastAsia="Century Gothic" w:hAnsi="Century Gothic"/>
                <w:b w:val="1"/>
                <w:sz w:val="20"/>
                <w:szCs w:val="20"/>
              </w:rPr>
            </w:pPr>
            <w:r w:rsidDel="00000000" w:rsidR="00000000" w:rsidRPr="00000000">
              <w:rPr>
                <w:rtl w:val="0"/>
              </w:rPr>
            </w:r>
          </w:p>
        </w:tc>
      </w:tr>
      <w:tr>
        <w:tc>
          <w:tcPr/>
          <w:p w:rsidR="00000000" w:rsidDel="00000000" w:rsidP="00000000" w:rsidRDefault="00000000" w:rsidRPr="00000000" w14:paraId="000001F0">
            <w:pPr>
              <w:tabs>
                <w:tab w:val="left" w:pos="6915"/>
              </w:tabs>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Tarea7</w:t>
            </w:r>
          </w:p>
        </w:tc>
        <w:tc>
          <w:tcPr/>
          <w:p w:rsidR="00000000" w:rsidDel="00000000" w:rsidP="00000000" w:rsidRDefault="00000000" w:rsidRPr="00000000" w14:paraId="000001F1">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79375</wp:posOffset>
                  </wp:positionV>
                  <wp:extent cx="492760" cy="514350"/>
                  <wp:effectExtent b="0" l="0" r="0" t="0"/>
                  <wp:wrapSquare wrapText="bothSides" distB="0" distT="0" distL="114300" distR="114300"/>
                  <wp:docPr id="337"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92760" cy="514350"/>
                          </a:xfrm>
                          <a:prstGeom prst="rect"/>
                          <a:ln/>
                        </pic:spPr>
                      </pic:pic>
                    </a:graphicData>
                  </a:graphic>
                </wp:anchor>
              </w:drawing>
            </w:r>
          </w:p>
        </w:tc>
        <w:tc>
          <w:tcPr/>
          <w:p w:rsidR="00000000" w:rsidDel="00000000" w:rsidP="00000000" w:rsidRDefault="00000000" w:rsidRPr="00000000" w14:paraId="000001F2">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78740</wp:posOffset>
                  </wp:positionV>
                  <wp:extent cx="473710" cy="514350"/>
                  <wp:effectExtent b="0" l="0" r="0" t="0"/>
                  <wp:wrapSquare wrapText="bothSides" distB="0" distT="0" distL="114300" distR="114300"/>
                  <wp:docPr id="324" name="image12.png"/>
                  <a:graphic>
                    <a:graphicData uri="http://schemas.openxmlformats.org/drawingml/2006/picture">
                      <pic:pic>
                        <pic:nvPicPr>
                          <pic:cNvPr id="0" name="image12.png"/>
                          <pic:cNvPicPr preferRelativeResize="0"/>
                        </pic:nvPicPr>
                        <pic:blipFill>
                          <a:blip r:embed="rId23"/>
                          <a:srcRect b="0" l="0" r="6513" t="0"/>
                          <a:stretch>
                            <a:fillRect/>
                          </a:stretch>
                        </pic:blipFill>
                        <pic:spPr>
                          <a:xfrm>
                            <a:off x="0" y="0"/>
                            <a:ext cx="473710" cy="514350"/>
                          </a:xfrm>
                          <a:prstGeom prst="rect"/>
                          <a:ln/>
                        </pic:spPr>
                      </pic:pic>
                    </a:graphicData>
                  </a:graphic>
                </wp:anchor>
              </w:drawing>
            </w:r>
          </w:p>
        </w:tc>
        <w:tc>
          <w:tcPr/>
          <w:p w:rsidR="00000000" w:rsidDel="00000000" w:rsidP="00000000" w:rsidRDefault="00000000" w:rsidRPr="00000000" w14:paraId="000001F3">
            <w:pPr>
              <w:tabs>
                <w:tab w:val="left" w:pos="6915"/>
              </w:tabs>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494030" cy="514350"/>
                  <wp:effectExtent b="0" l="0" r="0" t="0"/>
                  <wp:wrapSquare wrapText="bothSides" distB="0" distT="0" distL="114300" distR="114300"/>
                  <wp:docPr id="336"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94030" cy="514350"/>
                          </a:xfrm>
                          <a:prstGeom prst="rect"/>
                          <a:ln/>
                        </pic:spPr>
                      </pic:pic>
                    </a:graphicData>
                  </a:graphic>
                </wp:anchor>
              </w:drawing>
            </w:r>
          </w:p>
        </w:tc>
        <w:tc>
          <w:tcPr/>
          <w:p w:rsidR="00000000" w:rsidDel="00000000" w:rsidP="00000000" w:rsidRDefault="00000000" w:rsidRPr="00000000" w14:paraId="000001F4">
            <w:pPr>
              <w:tabs>
                <w:tab w:val="left" w:pos="6915"/>
              </w:tabs>
              <w:rPr>
                <w:rFonts w:ascii="Century Gothic" w:cs="Century Gothic" w:eastAsia="Century Gothic" w:hAnsi="Century Gothic"/>
                <w:b w:val="1"/>
                <w:sz w:val="20"/>
                <w:szCs w:val="20"/>
              </w:rPr>
            </w:pPr>
            <w:r w:rsidDel="00000000" w:rsidR="00000000" w:rsidRPr="00000000">
              <w:rPr>
                <w:rtl w:val="0"/>
              </w:rPr>
            </w:r>
          </w:p>
        </w:tc>
      </w:tr>
    </w:tbl>
    <w:p w:rsidR="00000000" w:rsidDel="00000000" w:rsidP="00000000" w:rsidRDefault="00000000" w:rsidRPr="00000000" w14:paraId="000001F5">
      <w:pPr>
        <w:tabs>
          <w:tab w:val="left" w:pos="6915"/>
        </w:tabs>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F6">
      <w:pPr>
        <w:tabs>
          <w:tab w:val="left" w:pos="6915"/>
        </w:tabs>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Una vez completada la tabla, pídele a tu mamá que envíe una fotografía de esta a tu profesora.</w:t>
      </w:r>
    </w:p>
    <w:p w:rsidR="00000000" w:rsidDel="00000000" w:rsidP="00000000" w:rsidRDefault="00000000" w:rsidRPr="00000000" w14:paraId="000001F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F8">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INGLÉS</w:t>
      </w:r>
    </w:p>
    <w:p w:rsidR="00000000" w:rsidDel="00000000" w:rsidP="00000000" w:rsidRDefault="00000000" w:rsidRPr="00000000" w14:paraId="000001F9">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u w:val="single"/>
          <w:rtl w:val="0"/>
        </w:rPr>
        <w:t xml:space="preserve">Meta: </w:t>
      </w:r>
      <w:r w:rsidDel="00000000" w:rsidR="00000000" w:rsidRPr="00000000">
        <w:rPr>
          <w:rFonts w:ascii="Century Gothic" w:cs="Century Gothic" w:eastAsia="Century Gothic" w:hAnsi="Century Gothic"/>
          <w:sz w:val="20"/>
          <w:szCs w:val="20"/>
          <w:rtl w:val="0"/>
        </w:rPr>
        <w:t xml:space="preserve">Al terminar estas actividades serás capaz de nombrar por lo menos 4 partes de la casa, decir los números del 1 al 10 y decir por lo menos 5 colores. </w:t>
      </w:r>
      <w:r w:rsidDel="00000000" w:rsidR="00000000" w:rsidRPr="00000000">
        <w:rPr>
          <w:rFonts w:ascii="Century Gothic" w:cs="Century Gothic" w:eastAsia="Century Gothic" w:hAnsi="Century Gothic"/>
          <w:b w:val="1"/>
          <w:sz w:val="20"/>
          <w:szCs w:val="20"/>
          <w:rtl w:val="0"/>
        </w:rPr>
        <w:t xml:space="preserve">¡Mucho éxito!</w:t>
      </w:r>
    </w:p>
    <w:p w:rsidR="00000000" w:rsidDel="00000000" w:rsidP="00000000" w:rsidRDefault="00000000" w:rsidRPr="00000000" w14:paraId="000001FA">
      <w:pP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1F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Piensa y responde</w:t>
      </w:r>
      <w:r w:rsidDel="00000000" w:rsidR="00000000" w:rsidRPr="00000000">
        <w:rPr>
          <w:rFonts w:ascii="Century Gothic" w:cs="Century Gothic" w:eastAsia="Century Gothic" w:hAnsi="Century Gothic"/>
          <w:sz w:val="20"/>
          <w:szCs w:val="20"/>
          <w:rtl w:val="0"/>
        </w:rPr>
        <w:t xml:space="preserve">: ¿Conoces las partes de una casa en inglés? Hoy aprenderás las partes de la casa y su nombre en inglés.</w:t>
      </w:r>
    </w:p>
    <w:p w:rsidR="00000000" w:rsidDel="00000000" w:rsidP="00000000" w:rsidRDefault="00000000" w:rsidRPr="00000000" w14:paraId="000001F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Observa el siguiente video: </w:t>
      </w:r>
      <w:hyperlink r:id="rId25">
        <w:r w:rsidDel="00000000" w:rsidR="00000000" w:rsidRPr="00000000">
          <w:rPr>
            <w:rFonts w:ascii="Century Gothic" w:cs="Century Gothic" w:eastAsia="Century Gothic" w:hAnsi="Century Gothic"/>
            <w:b w:val="0"/>
            <w:i w:val="0"/>
            <w:smallCaps w:val="0"/>
            <w:strike w:val="0"/>
            <w:color w:val="0563c1"/>
            <w:sz w:val="20"/>
            <w:szCs w:val="20"/>
            <w:u w:val="single"/>
            <w:shd w:fill="auto" w:val="clear"/>
            <w:vertAlign w:val="baseline"/>
            <w:rtl w:val="0"/>
          </w:rPr>
          <w:t xml:space="preserve">https://www.youtube.com/watch?v=aOSJZbHoiY8</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En este video aparecen las partes de la casa en inglés. Observa el video de nuevo y cuando aparezcan los nombres en inglés repítelos y luego di los nombres en español. </w:t>
      </w:r>
    </w:p>
    <w:p w:rsidR="00000000" w:rsidDel="00000000" w:rsidP="00000000" w:rsidRDefault="00000000" w:rsidRPr="00000000" w14:paraId="000001F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Observa la siguiente imagen. ¿Qué partes de la casa del video aparecen en esta imagen?</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6858000" cy="3328988"/>
            <wp:effectExtent b="0" l="0" r="0" t="0"/>
            <wp:docPr id="317"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858000"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Apunta las partes de la casa y di su nombre según el video. Practica varias veces la pronunciación escuchando el video. Luego, con tus propias palabras graba un audio diciendo las partes de la casa y envíalo a tu profesor. </w:t>
      </w:r>
    </w:p>
    <w:p w:rsidR="00000000" w:rsidDel="00000000" w:rsidP="00000000" w:rsidRDefault="00000000" w:rsidRPr="00000000" w14:paraId="0000020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 ¿Recuerdas los números en inglés?  Si necesitas practicar, puedes ver este video </w:t>
      </w:r>
      <w:hyperlink r:id="rId27">
        <w:r w:rsidDel="00000000" w:rsidR="00000000" w:rsidRPr="00000000">
          <w:rPr>
            <w:rFonts w:ascii="Century Gothic" w:cs="Century Gothic" w:eastAsia="Century Gothic" w:hAnsi="Century Gothic"/>
            <w:color w:val="0563c1"/>
            <w:sz w:val="20"/>
            <w:szCs w:val="20"/>
            <w:u w:val="single"/>
            <w:rtl w:val="0"/>
          </w:rPr>
          <w:t xml:space="preserve">https://www.youtube.com/watch?v=Yt8GFgxlITs</w:t>
        </w:r>
      </w:hyperlink>
      <w:r w:rsidDel="00000000" w:rsidR="00000000" w:rsidRPr="00000000">
        <w:rPr>
          <w:rFonts w:ascii="Century Gothic" w:cs="Century Gothic" w:eastAsia="Century Gothic" w:hAnsi="Century Gothic"/>
          <w:sz w:val="20"/>
          <w:szCs w:val="20"/>
          <w:rtl w:val="0"/>
        </w:rPr>
        <w:t xml:space="preserve"> . Repite varias veces la canción y cántala. Graba un audio y envíalo a tu profesor ¿Puedes decir los números del 1 al 10 en inglés?</w:t>
      </w:r>
    </w:p>
    <w:p w:rsidR="00000000" w:rsidDel="00000000" w:rsidP="00000000" w:rsidRDefault="00000000" w:rsidRPr="00000000" w14:paraId="0000020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 ¿Conoces los colores en inglés? Mira este video: </w:t>
      </w:r>
      <w:hyperlink r:id="rId28">
        <w:r w:rsidDel="00000000" w:rsidR="00000000" w:rsidRPr="00000000">
          <w:rPr>
            <w:rFonts w:ascii="Century Gothic" w:cs="Century Gothic" w:eastAsia="Century Gothic" w:hAnsi="Century Gothic"/>
            <w:color w:val="0563c1"/>
            <w:sz w:val="20"/>
            <w:szCs w:val="20"/>
            <w:u w:val="single"/>
            <w:rtl w:val="0"/>
          </w:rPr>
          <w:t xml:space="preserve">https://www.youtube.com/watch?v=ybt2jhCQ3lA</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206">
      <w:pPr>
        <w:rPr>
          <w:rFonts w:ascii="Century Gothic" w:cs="Century Gothic" w:eastAsia="Century Gothic" w:hAnsi="Century Gothic"/>
          <w:sz w:val="20"/>
          <w:szCs w:val="20"/>
        </w:rPr>
      </w:pPr>
      <w:bookmarkStart w:colFirst="0" w:colLast="0" w:name="_heading=h.gjdgxs" w:id="0"/>
      <w:bookmarkEnd w:id="0"/>
      <w:r w:rsidDel="00000000" w:rsidR="00000000" w:rsidRPr="00000000">
        <w:rPr>
          <w:rFonts w:ascii="Century Gothic" w:cs="Century Gothic" w:eastAsia="Century Gothic" w:hAnsi="Century Gothic"/>
          <w:sz w:val="20"/>
          <w:szCs w:val="20"/>
          <w:rtl w:val="0"/>
        </w:rPr>
        <w:t xml:space="preserve">Practica el nombre de los colores. Es importante que conozcas el nombre de los colores en inglés porque ¡los colores están en todas partes! Con ayuda de un adulto, pídele que te pregunte los colores en inglés. ¿Puedes nombrar 5 colores?</w:t>
      </w:r>
    </w:p>
    <w:p w:rsidR="00000000" w:rsidDel="00000000" w:rsidP="00000000" w:rsidRDefault="00000000" w:rsidRPr="00000000" w14:paraId="00000207">
      <w:pPr>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208">
      <w:pPr>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Ticket de salida</w:t>
      </w:r>
    </w:p>
    <w:p w:rsidR="00000000" w:rsidDel="00000000" w:rsidP="00000000" w:rsidRDefault="00000000" w:rsidRPr="00000000" w14:paraId="0000020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Sin la ayuda de un adulto, </w:t>
      </w:r>
      <w:r w:rsidDel="00000000" w:rsidR="00000000" w:rsidRPr="00000000">
        <w:rPr>
          <w:rFonts w:ascii="Century Gothic" w:cs="Century Gothic" w:eastAsia="Century Gothic" w:hAnsi="Century Gothic"/>
          <w:b w:val="1"/>
          <w:sz w:val="20"/>
          <w:szCs w:val="20"/>
          <w:rtl w:val="0"/>
        </w:rPr>
        <w:t xml:space="preserve">nombra</w:t>
      </w:r>
      <w:r w:rsidDel="00000000" w:rsidR="00000000" w:rsidRPr="00000000">
        <w:rPr>
          <w:rFonts w:ascii="Century Gothic" w:cs="Century Gothic" w:eastAsia="Century Gothic" w:hAnsi="Century Gothic"/>
          <w:sz w:val="20"/>
          <w:szCs w:val="20"/>
          <w:rtl w:val="0"/>
        </w:rPr>
        <w:t xml:space="preserve"> 4 partes de la casa. Cuenta del 1 al 10 y nombra 5 colores. </w:t>
      </w:r>
    </w:p>
    <w:p w:rsidR="00000000" w:rsidDel="00000000" w:rsidP="00000000" w:rsidRDefault="00000000" w:rsidRPr="00000000" w14:paraId="0000020A">
      <w:pPr>
        <w:rPr>
          <w:rFonts w:ascii="Century Gothic" w:cs="Century Gothic" w:eastAsia="Century Gothic" w:hAnsi="Century Gothic"/>
          <w:sz w:val="20"/>
          <w:szCs w:val="20"/>
        </w:rPr>
      </w:pPr>
      <w:r w:rsidDel="00000000" w:rsidR="00000000" w:rsidRPr="00000000">
        <w:rPr>
          <w:rtl w:val="0"/>
        </w:rPr>
      </w:r>
    </w:p>
    <w:tbl>
      <w:tblPr>
        <w:tblStyle w:val="Table8"/>
        <w:tblW w:w="1079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1"/>
        <w:gridCol w:w="2982"/>
        <w:gridCol w:w="6969"/>
        <w:tblGridChange w:id="0">
          <w:tblGrid>
            <w:gridCol w:w="841"/>
            <w:gridCol w:w="2982"/>
            <w:gridCol w:w="6969"/>
          </w:tblGrid>
        </w:tblGridChange>
      </w:tblGrid>
      <w:tr>
        <w:tc>
          <w:tcPr>
            <w:vMerge w:val="restart"/>
          </w:tcPr>
          <w:p w:rsidR="00000000" w:rsidDel="00000000" w:rsidP="00000000" w:rsidRDefault="00000000" w:rsidRPr="00000000" w14:paraId="0000020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2º</w:t>
            </w:r>
          </w:p>
        </w:tc>
        <w:tc>
          <w:tcPr/>
          <w:p w:rsidR="00000000" w:rsidDel="00000000" w:rsidP="00000000" w:rsidRDefault="00000000" w:rsidRPr="00000000" w14:paraId="0000020C">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Texto estudiante. Páginas 14 -19</w:t>
            </w:r>
          </w:p>
        </w:tc>
        <w:tc>
          <w:tcPr/>
          <w:p w:rsidR="00000000" w:rsidDel="00000000" w:rsidP="00000000" w:rsidRDefault="00000000" w:rsidRPr="00000000" w14:paraId="0000020D">
            <w:pPr>
              <w:rPr>
                <w:rFonts w:ascii="Century Gothic" w:cs="Century Gothic" w:eastAsia="Century Gothic" w:hAnsi="Century Gothic"/>
                <w:b w:val="1"/>
                <w:sz w:val="16"/>
                <w:szCs w:val="16"/>
                <w:u w:val="single"/>
              </w:rPr>
            </w:pPr>
            <w:r w:rsidDel="00000000" w:rsidR="00000000" w:rsidRPr="00000000">
              <w:rPr>
                <w:rFonts w:ascii="Century Gothic" w:cs="Century Gothic" w:eastAsia="Century Gothic" w:hAnsi="Century Gothic"/>
                <w:b w:val="1"/>
                <w:sz w:val="16"/>
                <w:szCs w:val="16"/>
                <w:u w:val="single"/>
                <w:rtl w:val="0"/>
              </w:rPr>
              <w:t xml:space="preserve">Presentation</w:t>
            </w:r>
          </w:p>
          <w:p w:rsidR="00000000" w:rsidDel="00000000" w:rsidP="00000000" w:rsidRDefault="00000000" w:rsidRPr="00000000" w14:paraId="0000020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14 Actividad 1:</w:t>
            </w:r>
            <w:r w:rsidDel="00000000" w:rsidR="00000000" w:rsidRPr="00000000">
              <w:rPr>
                <w:rFonts w:ascii="Century Gothic" w:cs="Century Gothic" w:eastAsia="Century Gothic" w:hAnsi="Century Gothic"/>
                <w:sz w:val="16"/>
                <w:szCs w:val="16"/>
                <w:rtl w:val="0"/>
              </w:rPr>
              <w:t xml:space="preserve"> Escucha el audio. </w:t>
            </w:r>
            <w:r w:rsidDel="00000000" w:rsidR="00000000" w:rsidRPr="00000000">
              <w:rPr>
                <w:rFonts w:ascii="Century Gothic" w:cs="Century Gothic" w:eastAsia="Century Gothic" w:hAnsi="Century Gothic"/>
                <w:b w:val="1"/>
                <w:sz w:val="16"/>
                <w:szCs w:val="16"/>
                <w:rtl w:val="0"/>
              </w:rPr>
              <w:t xml:space="preserve">Where is the hámster? = ¿Dónde está el hamster?</w:t>
            </w:r>
            <w:r w:rsidDel="00000000" w:rsidR="00000000" w:rsidRPr="00000000">
              <w:rPr>
                <w:rFonts w:ascii="Century Gothic" w:cs="Century Gothic" w:eastAsia="Century Gothic" w:hAnsi="Century Gothic"/>
                <w:sz w:val="16"/>
                <w:szCs w:val="16"/>
                <w:rtl w:val="0"/>
              </w:rPr>
              <w:t xml:space="preserve"> </w:t>
            </w:r>
          </w:p>
          <w:p w:rsidR="00000000" w:rsidDel="00000000" w:rsidP="00000000" w:rsidRDefault="00000000" w:rsidRPr="00000000" w14:paraId="0000020F">
            <w:pPr>
              <w:rPr>
                <w:rFonts w:ascii="Century Gothic" w:cs="Century Gothic" w:eastAsia="Century Gothic" w:hAnsi="Century Gothic"/>
                <w:sz w:val="16"/>
                <w:szCs w:val="16"/>
              </w:rPr>
            </w:pPr>
            <w:r w:rsidDel="00000000" w:rsidR="00000000" w:rsidRPr="00000000">
              <w:rPr>
                <w:rtl w:val="0"/>
              </w:rPr>
            </w:r>
          </w:p>
          <w:tbl>
            <w:tblPr>
              <w:tblStyle w:val="Table9"/>
              <w:tblW w:w="67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1"/>
              <w:gridCol w:w="3372"/>
              <w:tblGridChange w:id="0">
                <w:tblGrid>
                  <w:gridCol w:w="3371"/>
                  <w:gridCol w:w="3372"/>
                </w:tblGrid>
              </w:tblGridChange>
            </w:tblGrid>
            <w:tr>
              <w:tc>
                <w:tcPr/>
                <w:p w:rsidR="00000000" w:rsidDel="00000000" w:rsidP="00000000" w:rsidRDefault="00000000" w:rsidRPr="00000000" w14:paraId="00000210">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On:</w:t>
                  </w:r>
                </w:p>
              </w:tc>
              <w:tc>
                <w:tcPr/>
                <w:p w:rsidR="00000000" w:rsidDel="00000000" w:rsidP="00000000" w:rsidRDefault="00000000" w:rsidRPr="00000000" w14:paraId="0000021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sobre</w:t>
                  </w:r>
                </w:p>
              </w:tc>
            </w:tr>
            <w:tr>
              <w:tc>
                <w:tcPr/>
                <w:p w:rsidR="00000000" w:rsidDel="00000000" w:rsidP="00000000" w:rsidRDefault="00000000" w:rsidRPr="00000000" w14:paraId="00000212">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w:t>
                  </w:r>
                </w:p>
              </w:tc>
              <w:tc>
                <w:tcPr/>
                <w:p w:rsidR="00000000" w:rsidDel="00000000" w:rsidP="00000000" w:rsidRDefault="00000000" w:rsidRPr="00000000" w14:paraId="0000021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dentro</w:t>
                  </w:r>
                </w:p>
              </w:tc>
            </w:tr>
            <w:tr>
              <w:tc>
                <w:tcPr/>
                <w:p w:rsidR="00000000" w:rsidDel="00000000" w:rsidP="00000000" w:rsidRDefault="00000000" w:rsidRPr="00000000" w14:paraId="00000214">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Under:</w:t>
                  </w:r>
                </w:p>
              </w:tc>
              <w:tc>
                <w:tcPr/>
                <w:p w:rsidR="00000000" w:rsidDel="00000000" w:rsidP="00000000" w:rsidRDefault="00000000" w:rsidRPr="00000000" w14:paraId="0000021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abajo</w:t>
                  </w:r>
                </w:p>
              </w:tc>
            </w:tr>
            <w:tr>
              <w:tc>
                <w:tcPr/>
                <w:p w:rsidR="00000000" w:rsidDel="00000000" w:rsidP="00000000" w:rsidRDefault="00000000" w:rsidRPr="00000000" w14:paraId="00000216">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Behind:</w:t>
                  </w:r>
                </w:p>
              </w:tc>
              <w:tc>
                <w:tcPr/>
                <w:p w:rsidR="00000000" w:rsidDel="00000000" w:rsidP="00000000" w:rsidRDefault="00000000" w:rsidRPr="00000000" w14:paraId="0000021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detrás</w:t>
                  </w:r>
                </w:p>
              </w:tc>
            </w:tr>
          </w:tbl>
          <w:p w:rsidR="00000000" w:rsidDel="00000000" w:rsidP="00000000" w:rsidRDefault="00000000" w:rsidRPr="00000000" w14:paraId="00000218">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21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Actividad 2:</w:t>
            </w:r>
            <w:r w:rsidDel="00000000" w:rsidR="00000000" w:rsidRPr="00000000">
              <w:rPr>
                <w:rFonts w:ascii="Century Gothic" w:cs="Century Gothic" w:eastAsia="Century Gothic" w:hAnsi="Century Gothic"/>
                <w:sz w:val="16"/>
                <w:szCs w:val="16"/>
                <w:rtl w:val="0"/>
              </w:rPr>
              <w:t xml:space="preserve"> Escucha y practica la canción del audio 9 varias veces. Luego, graba con tu propia voz la canción. </w:t>
            </w:r>
          </w:p>
          <w:p w:rsidR="00000000" w:rsidDel="00000000" w:rsidP="00000000" w:rsidRDefault="00000000" w:rsidRPr="00000000" w14:paraId="0000021A">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21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15 Actividad 3 </w:t>
            </w:r>
            <w:r w:rsidDel="00000000" w:rsidR="00000000" w:rsidRPr="00000000">
              <w:rPr>
                <w:rFonts w:ascii="Century Gothic" w:cs="Century Gothic" w:eastAsia="Century Gothic" w:hAnsi="Century Gothic"/>
                <w:sz w:val="16"/>
                <w:szCs w:val="16"/>
                <w:rtl w:val="0"/>
              </w:rPr>
              <w:t xml:space="preserve">¿Conoces el abecedario? Escucha el audio 10. Practica la canción del abecedario.  Repite varias veces las letras. ¿Puedes decir 8 letras? Apuntalas y dilas en voz alta. </w:t>
            </w:r>
          </w:p>
          <w:p w:rsidR="00000000" w:rsidDel="00000000" w:rsidP="00000000" w:rsidRDefault="00000000" w:rsidRPr="00000000" w14:paraId="0000021C">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“Touch your nose = tócate la naríz” / “Touch your knee = tócate la rodilla”</w:t>
            </w:r>
          </w:p>
          <w:p w:rsidR="00000000" w:rsidDel="00000000" w:rsidP="00000000" w:rsidRDefault="00000000" w:rsidRPr="00000000" w14:paraId="0000021D">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“Clap your hands= Aplaude” / “count to ten= cuenta hasta diez”</w:t>
            </w:r>
          </w:p>
          <w:p w:rsidR="00000000" w:rsidDel="00000000" w:rsidP="00000000" w:rsidRDefault="00000000" w:rsidRPr="00000000" w14:paraId="0000021E">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“Touch yur ear = tócate la oreja” / “Touch your shoe= tócate el zapato”</w:t>
            </w:r>
          </w:p>
          <w:p w:rsidR="00000000" w:rsidDel="00000000" w:rsidP="00000000" w:rsidRDefault="00000000" w:rsidRPr="00000000" w14:paraId="0000021F">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“Clap your hands = Aplaude” / “Nod your head = asiente con la cabeza”</w:t>
            </w:r>
          </w:p>
          <w:p w:rsidR="00000000" w:rsidDel="00000000" w:rsidP="00000000" w:rsidRDefault="00000000" w:rsidRPr="00000000" w14:paraId="00000220">
            <w:pPr>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221">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16 actividad 4: </w:t>
            </w:r>
            <w:r w:rsidDel="00000000" w:rsidR="00000000" w:rsidRPr="00000000">
              <w:rPr>
                <w:rFonts w:ascii="Century Gothic" w:cs="Century Gothic" w:eastAsia="Century Gothic" w:hAnsi="Century Gothic"/>
                <w:sz w:val="16"/>
                <w:szCs w:val="16"/>
                <w:rtl w:val="0"/>
              </w:rPr>
              <w:t xml:space="preserve">Escucha el audio 11 y recuerda lo que aprendiste en la actividad 1. Escucha lo que dice el audio y apunta la imagen que corresponde. </w:t>
            </w:r>
          </w:p>
          <w:p w:rsidR="00000000" w:rsidDel="00000000" w:rsidP="00000000" w:rsidRDefault="00000000" w:rsidRPr="00000000" w14:paraId="00000222">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22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19 actividad 8:</w:t>
            </w:r>
            <w:r w:rsidDel="00000000" w:rsidR="00000000" w:rsidRPr="00000000">
              <w:rPr>
                <w:rFonts w:ascii="Century Gothic" w:cs="Century Gothic" w:eastAsia="Century Gothic" w:hAnsi="Century Gothic"/>
                <w:sz w:val="16"/>
                <w:szCs w:val="16"/>
                <w:rtl w:val="0"/>
              </w:rPr>
              <w:t xml:space="preserve"> Escucha el audio y practica tu pronunciación. Repite varias veces las palabras. Practícalas hasta que las digas fluidamente. Luego, graba un audio y envíalo a tu profesor. </w:t>
            </w:r>
          </w:p>
          <w:p w:rsidR="00000000" w:rsidDel="00000000" w:rsidP="00000000" w:rsidRDefault="00000000" w:rsidRPr="00000000" w14:paraId="00000224">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225">
            <w:pPr>
              <w:rPr>
                <w:rFonts w:ascii="Century Gothic" w:cs="Century Gothic" w:eastAsia="Century Gothic" w:hAnsi="Century Gothic"/>
                <w:sz w:val="16"/>
                <w:szCs w:val="16"/>
              </w:rPr>
            </w:pPr>
            <w:r w:rsidDel="00000000" w:rsidR="00000000" w:rsidRPr="00000000">
              <w:rPr>
                <w:rtl w:val="0"/>
              </w:rPr>
            </w:r>
          </w:p>
        </w:tc>
      </w:tr>
      <w:tr>
        <w:tc>
          <w:tcPr>
            <w:vMerge w:val="continue"/>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c>
        <w:tc>
          <w:tcPr/>
          <w:p w:rsidR="00000000" w:rsidDel="00000000" w:rsidP="00000000" w:rsidRDefault="00000000" w:rsidRPr="00000000" w14:paraId="00000227">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Activity Book. Páginas 8 - 11</w:t>
            </w:r>
          </w:p>
        </w:tc>
        <w:tc>
          <w:tcPr/>
          <w:p w:rsidR="00000000" w:rsidDel="00000000" w:rsidP="00000000" w:rsidRDefault="00000000" w:rsidRPr="00000000" w14:paraId="00000228">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8 actividad 1: </w:t>
            </w:r>
            <w:r w:rsidDel="00000000" w:rsidR="00000000" w:rsidRPr="00000000">
              <w:rPr>
                <w:rFonts w:ascii="Century Gothic" w:cs="Century Gothic" w:eastAsia="Century Gothic" w:hAnsi="Century Gothic"/>
                <w:sz w:val="16"/>
                <w:szCs w:val="16"/>
                <w:rtl w:val="0"/>
              </w:rPr>
              <w:t xml:space="preserve"> Identifica el lugar de las cosas. ¿Puedes pronunciar el nombre? Si no lo sabes, con ayuda de un adulto entra a la página </w:t>
            </w:r>
            <w:hyperlink r:id="rId29">
              <w:r w:rsidDel="00000000" w:rsidR="00000000" w:rsidRPr="00000000">
                <w:rPr>
                  <w:rFonts w:ascii="Century Gothic" w:cs="Century Gothic" w:eastAsia="Century Gothic" w:hAnsi="Century Gothic"/>
                  <w:color w:val="0563c1"/>
                  <w:sz w:val="16"/>
                  <w:szCs w:val="16"/>
                  <w:u w:val="single"/>
                  <w:rtl w:val="0"/>
                </w:rPr>
                <w:t xml:space="preserve">https://howjsay.com/</w:t>
              </w:r>
            </w:hyperlink>
            <w:r w:rsidDel="00000000" w:rsidR="00000000" w:rsidRPr="00000000">
              <w:rPr>
                <w:rFonts w:ascii="Century Gothic" w:cs="Century Gothic" w:eastAsia="Century Gothic" w:hAnsi="Century Gothic"/>
                <w:sz w:val="16"/>
                <w:szCs w:val="16"/>
                <w:rtl w:val="0"/>
              </w:rPr>
              <w:t xml:space="preserve"> y busca la pronunciación. </w:t>
            </w:r>
          </w:p>
          <w:p w:rsidR="00000000" w:rsidDel="00000000" w:rsidP="00000000" w:rsidRDefault="00000000" w:rsidRPr="00000000" w14:paraId="0000022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9 actividad 2:</w:t>
            </w:r>
            <w:r w:rsidDel="00000000" w:rsidR="00000000" w:rsidRPr="00000000">
              <w:rPr>
                <w:rFonts w:ascii="Century Gothic" w:cs="Century Gothic" w:eastAsia="Century Gothic" w:hAnsi="Century Gothic"/>
                <w:sz w:val="16"/>
                <w:szCs w:val="16"/>
                <w:rtl w:val="0"/>
              </w:rPr>
              <w:t xml:space="preserve"> Observa y completa con las palabras </w:t>
            </w:r>
            <w:r w:rsidDel="00000000" w:rsidR="00000000" w:rsidRPr="00000000">
              <w:rPr>
                <w:rFonts w:ascii="Century Gothic" w:cs="Century Gothic" w:eastAsia="Century Gothic" w:hAnsi="Century Gothic"/>
                <w:b w:val="1"/>
                <w:sz w:val="16"/>
                <w:szCs w:val="16"/>
                <w:rtl w:val="0"/>
              </w:rPr>
              <w:t xml:space="preserve">in – on -under – behind</w:t>
            </w:r>
            <w:r w:rsidDel="00000000" w:rsidR="00000000" w:rsidRPr="00000000">
              <w:rPr>
                <w:rFonts w:ascii="Century Gothic" w:cs="Century Gothic" w:eastAsia="Century Gothic" w:hAnsi="Century Gothic"/>
                <w:sz w:val="16"/>
                <w:szCs w:val="16"/>
                <w:rtl w:val="0"/>
              </w:rPr>
              <w:t xml:space="preserve"> que aprendiste en la primera actividad del texto del estudiante. </w:t>
            </w:r>
          </w:p>
          <w:p w:rsidR="00000000" w:rsidDel="00000000" w:rsidP="00000000" w:rsidRDefault="00000000" w:rsidRPr="00000000" w14:paraId="0000022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10 actividad 3:</w:t>
            </w:r>
            <w:r w:rsidDel="00000000" w:rsidR="00000000" w:rsidRPr="00000000">
              <w:rPr>
                <w:rFonts w:ascii="Century Gothic" w:cs="Century Gothic" w:eastAsia="Century Gothic" w:hAnsi="Century Gothic"/>
                <w:sz w:val="16"/>
                <w:szCs w:val="16"/>
                <w:rtl w:val="0"/>
              </w:rPr>
              <w:t xml:space="preserve"> Escucha y colorea el abecedario. </w:t>
            </w:r>
          </w:p>
          <w:p w:rsidR="00000000" w:rsidDel="00000000" w:rsidP="00000000" w:rsidRDefault="00000000" w:rsidRPr="00000000" w14:paraId="0000022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Página 11 actividad 5:</w:t>
            </w:r>
            <w:r w:rsidDel="00000000" w:rsidR="00000000" w:rsidRPr="00000000">
              <w:rPr>
                <w:rFonts w:ascii="Century Gothic" w:cs="Century Gothic" w:eastAsia="Century Gothic" w:hAnsi="Century Gothic"/>
                <w:sz w:val="16"/>
                <w:szCs w:val="16"/>
                <w:rtl w:val="0"/>
              </w:rPr>
              <w:t xml:space="preserve"> Observa y marca las palabras. </w:t>
            </w:r>
          </w:p>
          <w:p w:rsidR="00000000" w:rsidDel="00000000" w:rsidP="00000000" w:rsidRDefault="00000000" w:rsidRPr="00000000" w14:paraId="0000022C">
            <w:pPr>
              <w:rPr>
                <w:rFonts w:ascii="Century Gothic" w:cs="Century Gothic" w:eastAsia="Century Gothic" w:hAnsi="Century Gothic"/>
                <w:sz w:val="16"/>
                <w:szCs w:val="16"/>
              </w:rPr>
            </w:pPr>
            <w:r w:rsidDel="00000000" w:rsidR="00000000" w:rsidRPr="00000000">
              <w:rPr>
                <w:rtl w:val="0"/>
              </w:rPr>
            </w:r>
          </w:p>
        </w:tc>
      </w:tr>
    </w:tbl>
    <w:p w:rsidR="00000000" w:rsidDel="00000000" w:rsidP="00000000" w:rsidRDefault="00000000" w:rsidRPr="00000000" w14:paraId="0000022D">
      <w:pPr>
        <w:rPr>
          <w:rFonts w:ascii="Century Gothic" w:cs="Century Gothic" w:eastAsia="Century Gothic" w:hAnsi="Century Gothic"/>
          <w:sz w:val="20"/>
          <w:szCs w:val="20"/>
        </w:rPr>
      </w:pPr>
      <w:r w:rsidDel="00000000" w:rsidR="00000000" w:rsidRPr="00000000">
        <w:rPr>
          <w:rtl w:val="0"/>
        </w:rPr>
      </w:r>
    </w:p>
    <w:sectPr>
      <w:pgSz w:h="18700" w:w="12242"/>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D012EC"/>
    <w:pPr>
      <w:keepNext w:val="1"/>
      <w:keepLines w:val="1"/>
      <w:spacing w:before="480"/>
      <w:outlineLvl w:val="0"/>
    </w:pPr>
    <w:rPr>
      <w:rFonts w:asciiTheme="majorHAnsi" w:cstheme="majorBidi" w:eastAsiaTheme="majorEastAsia" w:hAnsiTheme="majorHAnsi"/>
      <w:b w:val="1"/>
      <w:bCs w:val="1"/>
      <w:color w:val="2f5496" w:themeColor="accent1" w:themeShade="0000BF"/>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804CC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6D5E21"/>
    <w:pPr>
      <w:ind w:left="720"/>
      <w:contextualSpacing w:val="1"/>
    </w:pPr>
  </w:style>
  <w:style w:type="character" w:styleId="Hipervnculo">
    <w:name w:val="Hyperlink"/>
    <w:basedOn w:val="Fuentedeprrafopredeter"/>
    <w:uiPriority w:val="99"/>
    <w:unhideWhenUsed w:val="1"/>
    <w:rsid w:val="00920397"/>
    <w:rPr>
      <w:color w:val="0563c1" w:themeColor="hyperlink"/>
      <w:u w:val="single"/>
    </w:rPr>
  </w:style>
  <w:style w:type="character" w:styleId="Ttulo1Car" w:customStyle="1">
    <w:name w:val="Título 1 Car"/>
    <w:basedOn w:val="Fuentedeprrafopredeter"/>
    <w:link w:val="Ttulo1"/>
    <w:uiPriority w:val="9"/>
    <w:rsid w:val="00D012EC"/>
    <w:rPr>
      <w:rFonts w:asciiTheme="majorHAnsi" w:cstheme="majorBidi" w:eastAsiaTheme="majorEastAsia" w:hAnsiTheme="majorHAnsi"/>
      <w:b w:val="1"/>
      <w:bCs w:val="1"/>
      <w:color w:val="2f5496" w:themeColor="accent1" w:themeShade="0000BF"/>
      <w:sz w:val="28"/>
      <w:szCs w:val="28"/>
    </w:rPr>
  </w:style>
  <w:style w:type="character" w:styleId="UnresolvedMention" w:customStyle="1">
    <w:name w:val="Unresolved Mention"/>
    <w:basedOn w:val="Fuentedeprrafopredeter"/>
    <w:uiPriority w:val="99"/>
    <w:semiHidden w:val="1"/>
    <w:unhideWhenUsed w:val="1"/>
    <w:rsid w:val="00D665B7"/>
    <w:rPr>
      <w:color w:val="605e5c"/>
      <w:shd w:color="auto" w:fill="e1dfdd" w:val="clear"/>
    </w:rPr>
  </w:style>
  <w:style w:type="character" w:styleId="Hipervnculovisitado">
    <w:name w:val="FollowedHyperlink"/>
    <w:basedOn w:val="Fuentedeprrafopredeter"/>
    <w:uiPriority w:val="99"/>
    <w:semiHidden w:val="1"/>
    <w:unhideWhenUsed w:val="1"/>
    <w:rsid w:val="00931CB9"/>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png"/><Relationship Id="rId21" Type="http://schemas.openxmlformats.org/officeDocument/2006/relationships/image" Target="media/image13.png"/><Relationship Id="rId24" Type="http://schemas.openxmlformats.org/officeDocument/2006/relationships/image" Target="media/image2.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rriculumnacional.mineduc.cl/estudiante/621/w3-article-21133.html" TargetMode="External"/><Relationship Id="rId26" Type="http://schemas.openxmlformats.org/officeDocument/2006/relationships/image" Target="media/image3.png"/><Relationship Id="rId25" Type="http://schemas.openxmlformats.org/officeDocument/2006/relationships/hyperlink" Target="https://www.youtube.com/watch?v=aOSJZbHoiY8" TargetMode="External"/><Relationship Id="rId28" Type="http://schemas.openxmlformats.org/officeDocument/2006/relationships/hyperlink" Target="https://www.youtube.com/watch?v=ybt2jhCQ3lA" TargetMode="External"/><Relationship Id="rId27" Type="http://schemas.openxmlformats.org/officeDocument/2006/relationships/hyperlink" Target="https://www.youtube.com/watch?v=Yt8GFgxlIT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howjsay.com/" TargetMode="External"/><Relationship Id="rId7" Type="http://schemas.openxmlformats.org/officeDocument/2006/relationships/image" Target="media/image10.png"/><Relationship Id="rId8" Type="http://schemas.openxmlformats.org/officeDocument/2006/relationships/hyperlink" Target="https://www.vivaleercuentosdigitales.cl/" TargetMode="External"/><Relationship Id="rId11" Type="http://schemas.openxmlformats.org/officeDocument/2006/relationships/hyperlink" Target="https://www.youtube.com/watch?v=NAcfaPS74tg" TargetMode="External"/><Relationship Id="rId10" Type="http://schemas.openxmlformats.org/officeDocument/2006/relationships/image" Target="media/image15.png"/><Relationship Id="rId13" Type="http://schemas.openxmlformats.org/officeDocument/2006/relationships/image" Target="media/image5.png"/><Relationship Id="rId12"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14.png"/><Relationship Id="rId16" Type="http://schemas.openxmlformats.org/officeDocument/2006/relationships/image" Target="media/image4.png"/><Relationship Id="rId19" Type="http://schemas.openxmlformats.org/officeDocument/2006/relationships/image" Target="media/image9.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TlHwtjF/bMoTFLmKwhAWgstShg==">AMUW2mVOZxdS+XbhfSknbnGQsSTrns49CiMWv6CiBGXYNc5VXE9U30rfSrUAffNvV2m7i8VhHSsuIbWDAdluSYOpQkU0QNBT8dCRyy24sPnk5TZRASmjtgrkww3T3IZDqPpT5poUrsSI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2020-04-28T18:57:00Z</dcterms:created>
  <dc:creator>Usuario de Microsoft Office</dc:creator>
</cp:coreProperties>
</file>