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BD" w:rsidRPr="008740FE" w:rsidRDefault="006412BD" w:rsidP="006412BD">
      <w:pPr>
        <w:tabs>
          <w:tab w:val="center" w:pos="4252"/>
          <w:tab w:val="right" w:pos="8504"/>
        </w:tabs>
        <w:jc w:val="center"/>
        <w:rPr>
          <w:rFonts w:ascii="Times New Roman" w:eastAsia="Times New Roman" w:hAnsi="Times New Roman" w:cs="Times New Roman"/>
        </w:rPr>
      </w:pPr>
      <w:bookmarkStart w:id="0" w:name="_GoBack"/>
      <w:bookmarkEnd w:id="0"/>
      <w:r w:rsidRPr="008740FE">
        <w:rPr>
          <w:rFonts w:ascii="Times New Roman" w:eastAsia="Times New Roman" w:hAnsi="Times New Roman" w:cs="Times New Roman"/>
        </w:rPr>
        <w:t>CORPORACI</w:t>
      </w:r>
      <w:r w:rsidRPr="008740FE">
        <w:rPr>
          <w:rFonts w:ascii="Times New Roman" w:eastAsia="Times New Roman" w:hAnsi="Times New Roman" w:cs="Times New Roman"/>
          <w:noProof/>
          <w:lang w:val="es-ES" w:eastAsia="es-ES"/>
        </w:rPr>
        <w:drawing>
          <wp:anchor distT="0" distB="0" distL="114300" distR="114300" simplePos="0" relativeHeight="251686912" behindDoc="1" locked="0" layoutInCell="1" allowOverlap="1" wp14:anchorId="35FF9840" wp14:editId="2980A139">
            <wp:simplePos x="0" y="0"/>
            <wp:positionH relativeFrom="column">
              <wp:posOffset>0</wp:posOffset>
            </wp:positionH>
            <wp:positionV relativeFrom="paragraph">
              <wp:posOffset>-6985</wp:posOffset>
            </wp:positionV>
            <wp:extent cx="571500" cy="571500"/>
            <wp:effectExtent l="0" t="0" r="0" b="0"/>
            <wp:wrapNone/>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8">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rPr>
        <w:t>ÓN MONTE ACONCAGUA</w:t>
      </w:r>
    </w:p>
    <w:p w:rsidR="006412BD" w:rsidRDefault="006412BD" w:rsidP="006412BD">
      <w:pPr>
        <w:tabs>
          <w:tab w:val="center" w:pos="4252"/>
          <w:tab w:val="right" w:pos="8504"/>
        </w:tabs>
        <w:jc w:val="center"/>
        <w:rPr>
          <w:rFonts w:ascii="Times New Roman" w:eastAsia="Times New Roman" w:hAnsi="Times New Roman" w:cs="Times New Roman"/>
        </w:rPr>
      </w:pPr>
      <w:r w:rsidRPr="008740FE">
        <w:rPr>
          <w:rFonts w:ascii="Times New Roman" w:eastAsia="Times New Roman" w:hAnsi="Times New Roman" w:cs="Times New Roman"/>
        </w:rPr>
        <w:t>LICEO PARTICULAR MIXTO BÁSICA N°2</w:t>
      </w:r>
    </w:p>
    <w:p w:rsidR="006412BD" w:rsidRDefault="006412BD" w:rsidP="006412BD">
      <w:pP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 xml:space="preserve">DEPARTAMENTO DE LENGUJE Y COMUNICACIÓN </w:t>
      </w:r>
    </w:p>
    <w:p w:rsidR="006412BD" w:rsidRPr="008740FE" w:rsidRDefault="006412BD" w:rsidP="006412BD">
      <w:pP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EQUIPO P.I.E.</w:t>
      </w:r>
    </w:p>
    <w:p w:rsidR="006412BD" w:rsidRPr="008740FE" w:rsidRDefault="006412BD" w:rsidP="006412BD">
      <w:pPr>
        <w:tabs>
          <w:tab w:val="center" w:pos="4252"/>
          <w:tab w:val="right" w:pos="8504"/>
        </w:tabs>
        <w:rPr>
          <w:rFonts w:ascii="Times New Roman" w:eastAsia="Times New Roman" w:hAnsi="Times New Roman" w:cs="Times New Roman"/>
        </w:rPr>
      </w:pPr>
      <w:r w:rsidRPr="008740FE">
        <w:rPr>
          <w:rFonts w:ascii="Times New Roman" w:eastAsia="Times New Roman" w:hAnsi="Times New Roman" w:cs="Times New Roman"/>
        </w:rPr>
        <w:t>_____________________________________________________________________________________</w:t>
      </w:r>
    </w:p>
    <w:p w:rsidR="006412BD" w:rsidRPr="00F81630" w:rsidRDefault="006412BD" w:rsidP="006412BD">
      <w:pPr>
        <w:spacing w:after="0" w:line="240" w:lineRule="auto"/>
        <w:jc w:val="center"/>
        <w:rPr>
          <w:rFonts w:ascii="Times New Roman" w:eastAsia="Times New Roman" w:hAnsi="Times New Roman" w:cs="Times New Roman"/>
          <w:b/>
          <w:i/>
          <w:sz w:val="24"/>
          <w:szCs w:val="24"/>
          <w:lang w:val="es-ES_tradnl"/>
        </w:rPr>
      </w:pPr>
      <w:r w:rsidRPr="00F81630">
        <w:rPr>
          <w:rFonts w:ascii="Times New Roman" w:eastAsia="Times New Roman" w:hAnsi="Times New Roman" w:cs="Times New Roman"/>
          <w:b/>
          <w:i/>
          <w:sz w:val="24"/>
          <w:szCs w:val="24"/>
          <w:lang w:val="es-ES_tradnl"/>
        </w:rPr>
        <w:t xml:space="preserve">Guía  </w:t>
      </w:r>
      <w:r>
        <w:rPr>
          <w:rFonts w:ascii="Times New Roman" w:eastAsia="Times New Roman" w:hAnsi="Times New Roman" w:cs="Times New Roman"/>
          <w:b/>
          <w:i/>
          <w:sz w:val="24"/>
          <w:szCs w:val="24"/>
          <w:lang w:val="es-ES_tradnl"/>
        </w:rPr>
        <w:t>Lenguaje y Comunicación</w:t>
      </w:r>
      <w:r w:rsidRPr="00F81630">
        <w:rPr>
          <w:rFonts w:ascii="Times New Roman" w:eastAsia="Times New Roman" w:hAnsi="Times New Roman" w:cs="Times New Roman"/>
          <w:b/>
          <w:i/>
          <w:sz w:val="24"/>
          <w:szCs w:val="24"/>
          <w:lang w:val="es-ES_tradnl"/>
        </w:rPr>
        <w:t xml:space="preserve"> N° 1</w:t>
      </w:r>
    </w:p>
    <w:p w:rsidR="006412BD" w:rsidRPr="00F81630" w:rsidRDefault="006412BD" w:rsidP="006412BD">
      <w:pPr>
        <w:spacing w:after="0" w:line="240" w:lineRule="auto"/>
        <w:jc w:val="center"/>
        <w:rPr>
          <w:rFonts w:ascii="Times New Roman" w:eastAsia="Times New Roman" w:hAnsi="Times New Roman" w:cs="Times New Roman"/>
          <w:b/>
          <w:i/>
          <w:sz w:val="24"/>
          <w:szCs w:val="24"/>
          <w:lang w:val="es-ES_tradnl"/>
        </w:rPr>
      </w:pPr>
    </w:p>
    <w:p w:rsidR="006412BD" w:rsidRPr="008740FE" w:rsidRDefault="006412BD" w:rsidP="006412BD">
      <w:pP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6412BD" w:rsidRPr="008740FE" w:rsidTr="006412BD">
        <w:tc>
          <w:tcPr>
            <w:tcW w:w="10621" w:type="dxa"/>
            <w:shd w:val="clear" w:color="auto" w:fill="auto"/>
          </w:tcPr>
          <w:p w:rsidR="006412BD" w:rsidRPr="008740FE" w:rsidRDefault="006412BD" w:rsidP="00910F0D">
            <w:pPr>
              <w:tabs>
                <w:tab w:val="left" w:pos="3315"/>
                <w:tab w:val="left" w:pos="3585"/>
              </w:tabs>
              <w:jc w:val="both"/>
              <w:rPr>
                <w:rFonts w:ascii="Times New Roman" w:eastAsia="Times New Roman" w:hAnsi="Times New Roman"/>
                <w:bCs/>
                <w:sz w:val="20"/>
                <w:szCs w:val="20"/>
                <w:lang w:eastAsia="es-CL"/>
              </w:rPr>
            </w:pPr>
          </w:p>
          <w:p w:rsidR="006412BD" w:rsidRPr="00A56B37" w:rsidRDefault="006412BD" w:rsidP="00910F0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sz w:val="20"/>
                <w:szCs w:val="20"/>
                <w:lang w:eastAsia="es-CL"/>
              </w:rPr>
              <w:t>NOMBRE: _____________________</w:t>
            </w:r>
            <w:r>
              <w:rPr>
                <w:rFonts w:ascii="Times New Roman" w:eastAsia="Times New Roman" w:hAnsi="Times New Roman"/>
                <w:b/>
                <w:bCs/>
                <w:sz w:val="20"/>
                <w:szCs w:val="20"/>
                <w:lang w:eastAsia="es-CL"/>
              </w:rPr>
              <w:t>_______________________ CURSO: 4</w:t>
            </w:r>
            <w:r w:rsidRPr="00A56B37">
              <w:rPr>
                <w:rFonts w:ascii="Times New Roman" w:eastAsia="Times New Roman" w:hAnsi="Times New Roman"/>
                <w:b/>
                <w:bCs/>
                <w:sz w:val="20"/>
                <w:szCs w:val="20"/>
                <w:lang w:eastAsia="es-CL"/>
              </w:rPr>
              <w:t>°______ FECHA: ____/____/2020</w:t>
            </w:r>
          </w:p>
          <w:p w:rsidR="006412BD" w:rsidRPr="00A56B37" w:rsidRDefault="006412BD" w:rsidP="00910F0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noProof/>
                <w:sz w:val="20"/>
                <w:szCs w:val="20"/>
                <w:lang w:val="es-ES" w:eastAsia="es-ES"/>
              </w:rPr>
              <mc:AlternateContent>
                <mc:Choice Requires="wps">
                  <w:drawing>
                    <wp:anchor distT="0" distB="0" distL="114300" distR="114300" simplePos="0" relativeHeight="251687936" behindDoc="0" locked="0" layoutInCell="1" allowOverlap="1" wp14:anchorId="46B5D69B" wp14:editId="48F6DC6A">
                      <wp:simplePos x="0" y="0"/>
                      <wp:positionH relativeFrom="column">
                        <wp:posOffset>5713584</wp:posOffset>
                      </wp:positionH>
                      <wp:positionV relativeFrom="paragraph">
                        <wp:posOffset>1172</wp:posOffset>
                      </wp:positionV>
                      <wp:extent cx="824248" cy="437882"/>
                      <wp:effectExtent l="0" t="0" r="13970" b="19685"/>
                      <wp:wrapNone/>
                      <wp:docPr id="2" name="Rectángulo 2"/>
                      <wp:cNvGraphicFramePr/>
                      <a:graphic xmlns:a="http://schemas.openxmlformats.org/drawingml/2006/main">
                        <a:graphicData uri="http://schemas.microsoft.com/office/word/2010/wordprocessingShape">
                          <wps:wsp>
                            <wps:cNvSpPr/>
                            <wps:spPr>
                              <a:xfrm>
                                <a:off x="0" y="0"/>
                                <a:ext cx="824248" cy="4378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5DF8B5" id="Rectángulo 2" o:spid="_x0000_s1026" style="position:absolute;margin-left:449.9pt;margin-top:.1pt;width:64.9pt;height:3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" fillcolor="window" strokecolor="windowText" strokeweight="1pt"/>
                  </w:pict>
                </mc:Fallback>
              </mc:AlternateContent>
            </w:r>
            <w:r w:rsidRPr="00A56B37">
              <w:rPr>
                <w:rFonts w:ascii="Times New Roman" w:eastAsia="Times New Roman" w:hAnsi="Times New Roman"/>
                <w:b/>
                <w:bCs/>
                <w:sz w:val="20"/>
                <w:szCs w:val="20"/>
                <w:lang w:eastAsia="es-CL"/>
              </w:rPr>
              <w:t xml:space="preserve">PTJE REAL: 30 puntos   PTJE ALUMNO: _____________ % LOGRO: ____________________ NOTA: </w:t>
            </w:r>
          </w:p>
          <w:p w:rsidR="006412BD" w:rsidRPr="00A56B37" w:rsidRDefault="006412BD" w:rsidP="00910F0D">
            <w:pPr>
              <w:tabs>
                <w:tab w:val="left" w:pos="3315"/>
                <w:tab w:val="left" w:pos="3585"/>
              </w:tabs>
              <w:jc w:val="both"/>
              <w:rPr>
                <w:rFonts w:ascii="Times New Roman" w:eastAsia="Times New Roman" w:hAnsi="Times New Roman"/>
                <w:b/>
                <w:bCs/>
                <w:sz w:val="20"/>
                <w:szCs w:val="20"/>
                <w:lang w:eastAsia="es-CL"/>
              </w:rPr>
            </w:pPr>
            <w:r w:rsidRPr="00A56B37">
              <w:rPr>
                <w:rFonts w:ascii="Times New Roman" w:eastAsia="Times New Roman" w:hAnsi="Times New Roman"/>
                <w:b/>
                <w:bCs/>
                <w:sz w:val="20"/>
                <w:szCs w:val="20"/>
                <w:lang w:eastAsia="es-CL"/>
              </w:rPr>
              <w:t xml:space="preserve">DOCENTE: </w:t>
            </w:r>
            <w:r>
              <w:rPr>
                <w:rFonts w:ascii="Times New Roman" w:eastAsia="Times New Roman" w:hAnsi="Times New Roman"/>
                <w:b/>
                <w:bCs/>
                <w:sz w:val="20"/>
                <w:szCs w:val="20"/>
                <w:lang w:eastAsia="es-CL"/>
              </w:rPr>
              <w:t xml:space="preserve">MANUEL CALDERON - </w:t>
            </w:r>
            <w:r w:rsidRPr="00A56B37">
              <w:rPr>
                <w:rFonts w:ascii="Times New Roman" w:eastAsia="Times New Roman" w:hAnsi="Times New Roman"/>
                <w:b/>
                <w:bCs/>
                <w:sz w:val="20"/>
                <w:szCs w:val="20"/>
                <w:lang w:eastAsia="es-CL"/>
              </w:rPr>
              <w:t xml:space="preserve">DAFNE DIAZ – </w:t>
            </w:r>
            <w:r>
              <w:rPr>
                <w:rFonts w:ascii="Times New Roman" w:eastAsia="Times New Roman" w:hAnsi="Times New Roman"/>
                <w:b/>
                <w:bCs/>
                <w:sz w:val="20"/>
                <w:szCs w:val="20"/>
                <w:lang w:eastAsia="es-CL"/>
              </w:rPr>
              <w:t>MACARENA GUERRA</w:t>
            </w:r>
          </w:p>
          <w:p w:rsidR="006412BD" w:rsidRPr="008740FE" w:rsidRDefault="006412BD" w:rsidP="00910F0D">
            <w:pPr>
              <w:tabs>
                <w:tab w:val="left" w:pos="3315"/>
                <w:tab w:val="left" w:pos="3585"/>
              </w:tabs>
              <w:jc w:val="both"/>
              <w:rPr>
                <w:rFonts w:ascii="Times New Roman" w:eastAsia="Times New Roman" w:hAnsi="Times New Roman"/>
                <w:bCs/>
                <w:sz w:val="20"/>
                <w:szCs w:val="20"/>
                <w:lang w:eastAsia="es-CL"/>
              </w:rPr>
            </w:pPr>
            <w:r w:rsidRPr="00A56B37">
              <w:rPr>
                <w:rFonts w:ascii="Times New Roman" w:eastAsia="Times New Roman" w:hAnsi="Times New Roman"/>
                <w:b/>
                <w:bCs/>
                <w:sz w:val="20"/>
                <w:szCs w:val="20"/>
                <w:lang w:eastAsia="es-CL"/>
              </w:rPr>
              <w:t>PTJE DE EXIGENCIA DE UN 60% NOTA 4.0</w:t>
            </w:r>
          </w:p>
        </w:tc>
      </w:tr>
      <w:tr w:rsidR="006412BD" w:rsidRPr="008740FE" w:rsidTr="006412BD">
        <w:tc>
          <w:tcPr>
            <w:tcW w:w="10621" w:type="dxa"/>
            <w:shd w:val="clear" w:color="auto" w:fill="auto"/>
          </w:tcPr>
          <w:p w:rsidR="006412BD" w:rsidRDefault="006412BD" w:rsidP="00910F0D">
            <w:pPr>
              <w:tabs>
                <w:tab w:val="left" w:pos="3315"/>
                <w:tab w:val="left" w:pos="3585"/>
              </w:tabs>
              <w:jc w:val="both"/>
              <w:rPr>
                <w:rFonts w:ascii="Times New Roman" w:eastAsia="Times New Roman" w:hAnsi="Times New Roman"/>
                <w:bCs/>
                <w:sz w:val="20"/>
                <w:szCs w:val="20"/>
                <w:lang w:eastAsia="es-CL"/>
              </w:rPr>
            </w:pPr>
            <w:r w:rsidRPr="008740FE">
              <w:rPr>
                <w:rFonts w:ascii="Times New Roman" w:eastAsia="Times New Roman" w:hAnsi="Times New Roman"/>
                <w:b/>
                <w:bCs/>
                <w:sz w:val="20"/>
                <w:szCs w:val="20"/>
                <w:lang w:eastAsia="es-CL"/>
              </w:rPr>
              <w:t>OBJETIVO DE APRENDIZAJE:</w:t>
            </w:r>
            <w:r w:rsidRPr="008740FE">
              <w:rPr>
                <w:rFonts w:ascii="Times New Roman" w:eastAsia="Times New Roman" w:hAnsi="Times New Roman"/>
                <w:bCs/>
                <w:sz w:val="20"/>
                <w:szCs w:val="20"/>
                <w:lang w:eastAsia="es-CL"/>
              </w:rPr>
              <w:t xml:space="preserve"> </w:t>
            </w:r>
          </w:p>
          <w:p w:rsidR="006412BD" w:rsidRPr="006E7E1E" w:rsidRDefault="006412BD" w:rsidP="006412BD">
            <w:pPr>
              <w:pStyle w:val="Sinespaciado"/>
              <w:numPr>
                <w:ilvl w:val="0"/>
                <w:numId w:val="18"/>
              </w:numPr>
              <w:rPr>
                <w:rFonts w:eastAsia="Times New Roman" w:cstheme="minorHAnsi"/>
                <w:sz w:val="20"/>
                <w:szCs w:val="20"/>
                <w:bdr w:val="none" w:sz="0" w:space="0" w:color="auto" w:frame="1"/>
                <w:lang w:eastAsia="es-CL"/>
              </w:rPr>
            </w:pPr>
            <w:r w:rsidRPr="000554FF">
              <w:rPr>
                <w:rFonts w:eastAsia="Times New Roman" w:cstheme="minorHAnsi"/>
                <w:b/>
                <w:color w:val="000000"/>
                <w:bdr w:val="none" w:sz="0" w:space="0" w:color="auto" w:frame="1"/>
                <w:lang w:eastAsia="es-CL"/>
              </w:rPr>
              <w:t>Explicar sucesos, personajes o consecuencias de forma explícita o implícita según el texto.</w:t>
            </w:r>
          </w:p>
          <w:p w:rsidR="006412BD" w:rsidRPr="00F5793A" w:rsidRDefault="006412BD" w:rsidP="006412BD">
            <w:pPr>
              <w:pStyle w:val="Sinespaciado"/>
              <w:ind w:left="720"/>
              <w:rPr>
                <w:rFonts w:ascii="Times New Roman" w:eastAsia="Times New Roman" w:hAnsi="Times New Roman" w:cs="Times New Roman"/>
                <w:sz w:val="24"/>
                <w:szCs w:val="24"/>
                <w:bdr w:val="none" w:sz="0" w:space="0" w:color="auto" w:frame="1"/>
                <w:lang w:eastAsia="es-CL"/>
              </w:rPr>
            </w:pPr>
          </w:p>
        </w:tc>
      </w:tr>
      <w:tr w:rsidR="006412BD" w:rsidRPr="008740FE" w:rsidTr="006412BD">
        <w:tc>
          <w:tcPr>
            <w:tcW w:w="10621" w:type="dxa"/>
            <w:shd w:val="clear" w:color="auto" w:fill="auto"/>
          </w:tcPr>
          <w:p w:rsidR="006412BD" w:rsidRPr="008740FE" w:rsidRDefault="006412BD" w:rsidP="006412BD">
            <w:pPr>
              <w:rPr>
                <w:rFonts w:ascii="Times New Roman" w:eastAsia="Times New Roman" w:hAnsi="Times New Roman" w:cs="Times New Roman"/>
                <w:b/>
                <w:sz w:val="20"/>
                <w:szCs w:val="20"/>
              </w:rPr>
            </w:pPr>
            <w:r w:rsidRPr="008740FE">
              <w:rPr>
                <w:rFonts w:ascii="Times New Roman" w:eastAsia="Times New Roman" w:hAnsi="Times New Roman" w:cs="Times New Roman"/>
                <w:b/>
                <w:sz w:val="20"/>
                <w:szCs w:val="20"/>
              </w:rPr>
              <w:t xml:space="preserve">INSTRUCCIONES: </w:t>
            </w:r>
          </w:p>
          <w:p w:rsidR="006412BD" w:rsidRDefault="006412BD" w:rsidP="006412BD">
            <w:pPr>
              <w:numPr>
                <w:ilvl w:val="0"/>
                <w:numId w:val="15"/>
              </w:numPr>
              <w:spacing w:after="0" w:line="240" w:lineRule="auto"/>
              <w:contextualSpacing/>
              <w:jc w:val="both"/>
              <w:rPr>
                <w:rFonts w:ascii="Arial" w:eastAsia="Calibri" w:hAnsi="Arial" w:cs="Arial"/>
                <w:b/>
                <w:sz w:val="20"/>
                <w:szCs w:val="20"/>
              </w:rPr>
            </w:pPr>
            <w:r w:rsidRPr="005A13DA">
              <w:rPr>
                <w:rFonts w:ascii="Arial" w:eastAsia="Calibri" w:hAnsi="Arial" w:cs="Arial"/>
                <w:b/>
                <w:sz w:val="20"/>
                <w:szCs w:val="20"/>
              </w:rPr>
              <w:t>Ten siempre presente que el lugar debe estar limpio y con una buena iluminación para resolver los ejercicios.</w:t>
            </w:r>
          </w:p>
          <w:p w:rsidR="006412BD" w:rsidRDefault="006412BD" w:rsidP="006412BD">
            <w:pPr>
              <w:numPr>
                <w:ilvl w:val="0"/>
                <w:numId w:val="15"/>
              </w:numPr>
              <w:spacing w:after="0" w:line="240" w:lineRule="auto"/>
              <w:contextualSpacing/>
              <w:jc w:val="both"/>
              <w:rPr>
                <w:rFonts w:ascii="Arial" w:eastAsia="Calibri" w:hAnsi="Arial" w:cs="Arial"/>
                <w:b/>
                <w:sz w:val="20"/>
                <w:szCs w:val="20"/>
              </w:rPr>
            </w:pPr>
            <w:r>
              <w:rPr>
                <w:rFonts w:ascii="Arial" w:eastAsia="Calibri" w:hAnsi="Arial" w:cs="Arial"/>
                <w:b/>
                <w:sz w:val="20"/>
                <w:szCs w:val="20"/>
              </w:rPr>
              <w:t>R</w:t>
            </w:r>
            <w:r w:rsidRPr="00D5069B">
              <w:rPr>
                <w:rFonts w:ascii="Arial" w:eastAsia="Calibri" w:hAnsi="Arial" w:cs="Arial"/>
                <w:b/>
                <w:sz w:val="20"/>
                <w:szCs w:val="20"/>
              </w:rPr>
              <w:t>ecuerda qué</w:t>
            </w:r>
            <w:r>
              <w:rPr>
                <w:rFonts w:ascii="Arial" w:eastAsia="Calibri" w:hAnsi="Arial" w:cs="Arial"/>
                <w:b/>
                <w:sz w:val="20"/>
                <w:szCs w:val="20"/>
              </w:rPr>
              <w:t xml:space="preserve"> cada pregunta será evaluada</w:t>
            </w:r>
            <w:r w:rsidRPr="00D5069B">
              <w:rPr>
                <w:rFonts w:ascii="Arial" w:eastAsia="Calibri" w:hAnsi="Arial" w:cs="Arial"/>
                <w:b/>
                <w:sz w:val="20"/>
                <w:szCs w:val="20"/>
              </w:rPr>
              <w:t xml:space="preserve">, por ellos se asignó puntaje.   </w:t>
            </w:r>
          </w:p>
          <w:p w:rsidR="006412BD" w:rsidRPr="006412BD" w:rsidRDefault="006412BD" w:rsidP="006412BD">
            <w:pPr>
              <w:numPr>
                <w:ilvl w:val="0"/>
                <w:numId w:val="15"/>
              </w:numPr>
              <w:spacing w:after="0" w:line="240" w:lineRule="auto"/>
              <w:contextualSpacing/>
              <w:jc w:val="both"/>
              <w:rPr>
                <w:rFonts w:ascii="Arial" w:eastAsia="Calibri" w:hAnsi="Arial" w:cs="Arial"/>
                <w:b/>
                <w:sz w:val="20"/>
                <w:szCs w:val="20"/>
              </w:rPr>
            </w:pPr>
            <w:r w:rsidRPr="00D5069B">
              <w:rPr>
                <w:rFonts w:ascii="Arial" w:eastAsia="Calibri" w:hAnsi="Arial" w:cs="Arial"/>
                <w:b/>
                <w:sz w:val="20"/>
                <w:szCs w:val="20"/>
              </w:rPr>
              <w:t xml:space="preserve">Puedes resolverlos en tu cuaderno de </w:t>
            </w:r>
            <w:r>
              <w:rPr>
                <w:rFonts w:ascii="Arial" w:eastAsia="Calibri" w:hAnsi="Arial" w:cs="Arial"/>
                <w:b/>
                <w:sz w:val="20"/>
                <w:szCs w:val="20"/>
              </w:rPr>
              <w:t>lenguaje</w:t>
            </w:r>
            <w:r w:rsidRPr="00D5069B">
              <w:rPr>
                <w:rFonts w:ascii="Arial" w:eastAsia="Calibri" w:hAnsi="Arial" w:cs="Arial"/>
                <w:b/>
                <w:sz w:val="20"/>
                <w:szCs w:val="20"/>
              </w:rPr>
              <w:t>,  en el caso que no tengas para imprimir, colocando claramente el número de la pregunta que estás dando tu respuesta.</w:t>
            </w:r>
          </w:p>
        </w:tc>
      </w:tr>
    </w:tbl>
    <w:p w:rsidR="00FD6E1F" w:rsidRDefault="00FD6E1F" w:rsidP="00D005ED">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0621"/>
      </w:tblGrid>
      <w:tr w:rsidR="00D005ED" w:rsidTr="00D009F8">
        <w:trPr>
          <w:trHeight w:val="1618"/>
        </w:trPr>
        <w:tc>
          <w:tcPr>
            <w:tcW w:w="10621" w:type="dxa"/>
          </w:tcPr>
          <w:p w:rsidR="00D005ED" w:rsidRDefault="00FD6E1F" w:rsidP="001000DB">
            <w:pPr>
              <w:rPr>
                <w:rFonts w:ascii="Times New Roman" w:hAnsi="Times New Roman" w:cs="Times New Roman"/>
                <w:sz w:val="36"/>
                <w:szCs w:val="36"/>
              </w:rPr>
            </w:pPr>
            <w:r>
              <w:rPr>
                <w:rFonts w:ascii="Times New Roman" w:hAnsi="Times New Roman" w:cs="Times New Roman"/>
                <w:sz w:val="36"/>
                <w:szCs w:val="36"/>
              </w:rPr>
              <w:t>Recuerda.</w:t>
            </w:r>
          </w:p>
          <w:p w:rsidR="00FD6E1F" w:rsidRPr="00D009F8" w:rsidRDefault="00FD6E1F" w:rsidP="001000DB">
            <w:pPr>
              <w:rPr>
                <w:rFonts w:ascii="Times New Roman" w:hAnsi="Times New Roman" w:cs="Times New Roman"/>
                <w:color w:val="333333"/>
                <w:sz w:val="24"/>
                <w:szCs w:val="24"/>
              </w:rPr>
            </w:pPr>
            <w:r>
              <w:rPr>
                <w:rFonts w:ascii="Times New Roman" w:hAnsi="Times New Roman" w:cs="Times New Roman"/>
                <w:sz w:val="36"/>
                <w:szCs w:val="36"/>
              </w:rPr>
              <w:t xml:space="preserve">       LEYENDA: </w:t>
            </w:r>
            <w:r w:rsidRPr="00FD6E1F">
              <w:rPr>
                <w:rFonts w:ascii="Times New Roman" w:hAnsi="Times New Roman" w:cs="Times New Roman"/>
                <w:color w:val="333333"/>
                <w:sz w:val="24"/>
                <w:szCs w:val="24"/>
              </w:rPr>
              <w:t>Es una narración breve que se transmite de forma oral, cuyo propósito o intención es explicar los hechos, tradiciones y costumbres de un pueblo de forma sobrenatural o fantástica. Este tipo de relato se caracteriza por formar parte del folclor y tradiciones de un pueblo determinado.</w:t>
            </w:r>
          </w:p>
          <w:p w:rsidR="00D005ED" w:rsidRDefault="00D005ED" w:rsidP="00D009F8">
            <w:pPr>
              <w:jc w:val="center"/>
              <w:rPr>
                <w:rFonts w:ascii="Times New Roman" w:hAnsi="Times New Roman" w:cs="Times New Roman"/>
                <w:sz w:val="24"/>
                <w:szCs w:val="24"/>
              </w:rPr>
            </w:pPr>
          </w:p>
        </w:tc>
      </w:tr>
    </w:tbl>
    <w:p w:rsidR="00D005ED" w:rsidRDefault="00D005ED"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6412BD" w:rsidP="00D005ED">
      <w:pPr>
        <w:rPr>
          <w:rFonts w:ascii="Times New Roman" w:hAnsi="Times New Roman" w:cs="Times New Roman"/>
          <w:sz w:val="24"/>
          <w:szCs w:val="24"/>
        </w:rPr>
      </w:pPr>
      <w:r>
        <w:rPr>
          <w:noProof/>
          <w:lang w:val="es-ES" w:eastAsia="es-ES"/>
        </w:rPr>
        <w:drawing>
          <wp:anchor distT="0" distB="0" distL="114300" distR="114300" simplePos="0" relativeHeight="251684864" behindDoc="1" locked="0" layoutInCell="1" allowOverlap="1" wp14:anchorId="431BB058" wp14:editId="18490294">
            <wp:simplePos x="0" y="0"/>
            <wp:positionH relativeFrom="margin">
              <wp:posOffset>36390</wp:posOffset>
            </wp:positionH>
            <wp:positionV relativeFrom="paragraph">
              <wp:posOffset>15631</wp:posOffset>
            </wp:positionV>
            <wp:extent cx="6671280" cy="3657404"/>
            <wp:effectExtent l="0" t="0" r="0" b="635"/>
            <wp:wrapNone/>
            <wp:docPr id="28" name="Imagen 28" descr="Qué es una ley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una leye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5194" cy="36650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D009F8" w:rsidRDefault="00D009F8" w:rsidP="00D005ED">
      <w:pPr>
        <w:rPr>
          <w:rFonts w:ascii="Times New Roman" w:hAnsi="Times New Roman" w:cs="Times New Roman"/>
          <w:sz w:val="24"/>
          <w:szCs w:val="24"/>
        </w:rPr>
      </w:pPr>
    </w:p>
    <w:p w:rsidR="004E1DF8" w:rsidRDefault="004E1DF8"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6412BD" w:rsidRDefault="006412BD" w:rsidP="00D005ED">
      <w:pPr>
        <w:rPr>
          <w:rFonts w:ascii="Times New Roman" w:hAnsi="Times New Roman" w:cs="Times New Roman"/>
          <w:sz w:val="24"/>
          <w:szCs w:val="24"/>
        </w:rPr>
      </w:pPr>
    </w:p>
    <w:p w:rsidR="00FD6E1F" w:rsidRPr="00D009F8" w:rsidRDefault="00FD6E1F" w:rsidP="00FD6E1F">
      <w:pPr>
        <w:pStyle w:val="Prrafodelista"/>
        <w:numPr>
          <w:ilvl w:val="0"/>
          <w:numId w:val="12"/>
        </w:numPr>
        <w:rPr>
          <w:rFonts w:ascii="Times New Roman" w:hAnsi="Times New Roman" w:cs="Times New Roman"/>
          <w:sz w:val="24"/>
          <w:szCs w:val="24"/>
        </w:rPr>
      </w:pPr>
      <w:r w:rsidRPr="00FD6E1F">
        <w:rPr>
          <w:rFonts w:ascii="Times New Roman" w:hAnsi="Times New Roman" w:cs="Times New Roman"/>
          <w:sz w:val="24"/>
          <w:szCs w:val="24"/>
        </w:rPr>
        <w:t>Lee el siguiente text</w:t>
      </w:r>
      <w:r w:rsidR="00D137F0">
        <w:rPr>
          <w:rFonts w:ascii="Times New Roman" w:hAnsi="Times New Roman" w:cs="Times New Roman"/>
          <w:sz w:val="24"/>
          <w:szCs w:val="24"/>
        </w:rPr>
        <w:t>o y luego responde</w:t>
      </w:r>
      <w:r w:rsidRPr="00FD6E1F">
        <w:rPr>
          <w:rFonts w:ascii="Times New Roman" w:hAnsi="Times New Roman" w:cs="Times New Roman"/>
          <w:sz w:val="24"/>
          <w:szCs w:val="24"/>
        </w:rPr>
        <w:t>.</w:t>
      </w:r>
      <w:r w:rsidR="004E1DF8">
        <w:rPr>
          <w:rFonts w:ascii="Times New Roman" w:hAnsi="Times New Roman" w:cs="Times New Roman"/>
          <w:sz w:val="24"/>
          <w:szCs w:val="24"/>
        </w:rPr>
        <w:t xml:space="preserve"> (4 puntos)</w:t>
      </w:r>
    </w:p>
    <w:p w:rsidR="009A2DBA" w:rsidRPr="001A77E3" w:rsidRDefault="00D009F8" w:rsidP="00D009F8">
      <w:pPr>
        <w:spacing w:after="0" w:line="525" w:lineRule="atLeast"/>
        <w:jc w:val="center"/>
        <w:outlineLvl w:val="2"/>
        <w:rPr>
          <w:rFonts w:ascii="Times New Roman" w:eastAsia="Times New Roman" w:hAnsi="Times New Roman" w:cs="Times New Roman"/>
          <w:b/>
          <w:bCs/>
          <w:color w:val="111111"/>
          <w:sz w:val="28"/>
          <w:szCs w:val="28"/>
          <w:lang w:eastAsia="es-CL"/>
        </w:rPr>
      </w:pPr>
      <w:r w:rsidRPr="001A77E3">
        <w:rPr>
          <w:rFonts w:ascii="Times New Roman" w:eastAsia="Times New Roman" w:hAnsi="Times New Roman" w:cs="Times New Roman"/>
          <w:b/>
          <w:bCs/>
          <w:color w:val="111111"/>
          <w:sz w:val="28"/>
          <w:szCs w:val="28"/>
          <w:lang w:eastAsia="es-CL"/>
        </w:rPr>
        <w:lastRenderedPageBreak/>
        <w:t>Leyenda Chilena: L</w:t>
      </w:r>
      <w:r w:rsidR="009A2DBA" w:rsidRPr="009A2DBA">
        <w:rPr>
          <w:rFonts w:ascii="Times New Roman" w:eastAsia="Times New Roman" w:hAnsi="Times New Roman" w:cs="Times New Roman"/>
          <w:b/>
          <w:bCs/>
          <w:color w:val="111111"/>
          <w:sz w:val="28"/>
          <w:szCs w:val="28"/>
          <w:lang w:eastAsia="es-CL"/>
        </w:rPr>
        <w:t>a Añañuca</w:t>
      </w:r>
    </w:p>
    <w:tbl>
      <w:tblPr>
        <w:tblStyle w:val="Tablaconcuadrcula"/>
        <w:tblpPr w:leftFromText="141" w:rightFromText="141" w:vertAnchor="text" w:horzAnchor="margin" w:tblpY="169"/>
        <w:tblW w:w="0" w:type="auto"/>
        <w:tblLook w:val="04A0" w:firstRow="1" w:lastRow="0" w:firstColumn="1" w:lastColumn="0" w:noHBand="0" w:noVBand="1"/>
      </w:tblPr>
      <w:tblGrid>
        <w:gridCol w:w="10621"/>
      </w:tblGrid>
      <w:tr w:rsidR="00D009F8" w:rsidRPr="00D009F8" w:rsidTr="00D009F8">
        <w:tc>
          <w:tcPr>
            <w:tcW w:w="10621" w:type="dxa"/>
          </w:tcPr>
          <w:p w:rsidR="00D009F8" w:rsidRPr="009A2DBA" w:rsidRDefault="00D009F8" w:rsidP="00D009F8">
            <w:pPr>
              <w:jc w:val="both"/>
              <w:rPr>
                <w:rFonts w:ascii="Times New Roman" w:eastAsia="Times New Roman" w:hAnsi="Times New Roman" w:cs="Times New Roman"/>
                <w:color w:val="333333"/>
                <w:sz w:val="24"/>
                <w:szCs w:val="24"/>
                <w:lang w:eastAsia="es-CL"/>
              </w:rPr>
            </w:pPr>
            <w:r w:rsidRPr="00D009F8">
              <w:rPr>
                <w:rFonts w:ascii="Times New Roman" w:eastAsia="Times New Roman" w:hAnsi="Times New Roman" w:cs="Times New Roman"/>
                <w:color w:val="333333"/>
                <w:sz w:val="24"/>
                <w:szCs w:val="24"/>
                <w:lang w:eastAsia="es-CL"/>
              </w:rPr>
              <w:t xml:space="preserve">La </w:t>
            </w:r>
            <w:r w:rsidRPr="00D009F8">
              <w:rPr>
                <w:rFonts w:ascii="Times New Roman" w:eastAsia="Times New Roman" w:hAnsi="Times New Roman" w:cs="Times New Roman"/>
                <w:b/>
                <w:bCs/>
                <w:color w:val="000000"/>
                <w:sz w:val="24"/>
                <w:szCs w:val="24"/>
                <w:shd w:val="clear" w:color="auto" w:fill="FFFFFF"/>
                <w:lang w:eastAsia="es-CL"/>
              </w:rPr>
              <w:t>Añañuca</w:t>
            </w:r>
            <w:r w:rsidRPr="009A2DBA">
              <w:rPr>
                <w:rFonts w:ascii="Times New Roman" w:eastAsia="Times New Roman" w:hAnsi="Times New Roman" w:cs="Times New Roman"/>
                <w:color w:val="000000"/>
                <w:sz w:val="24"/>
                <w:szCs w:val="24"/>
                <w:shd w:val="clear" w:color="auto" w:fill="FFFFFF"/>
                <w:lang w:eastAsia="es-CL"/>
              </w:rPr>
              <w:t xml:space="preserve"> es un tipo de flor que crece principalmente en la región norte de </w:t>
            </w:r>
            <w:r w:rsidRPr="00D009F8">
              <w:rPr>
                <w:rFonts w:ascii="Times New Roman" w:eastAsia="Times New Roman" w:hAnsi="Times New Roman" w:cs="Times New Roman"/>
                <w:b/>
                <w:bCs/>
                <w:color w:val="000000"/>
                <w:sz w:val="24"/>
                <w:szCs w:val="24"/>
                <w:shd w:val="clear" w:color="auto" w:fill="FFFFFF"/>
                <w:lang w:eastAsia="es-CL"/>
              </w:rPr>
              <w:t>Chile</w:t>
            </w:r>
            <w:r w:rsidRPr="009A2DBA">
              <w:rPr>
                <w:rFonts w:ascii="Times New Roman" w:eastAsia="Times New Roman" w:hAnsi="Times New Roman" w:cs="Times New Roman"/>
                <w:color w:val="000000"/>
                <w:sz w:val="24"/>
                <w:szCs w:val="24"/>
                <w:shd w:val="clear" w:color="auto" w:fill="FFFFFF"/>
                <w:lang w:eastAsia="es-CL"/>
              </w:rPr>
              <w:t>. (Algo así como la Nochebue</w:t>
            </w:r>
            <w:r w:rsidRPr="00D009F8">
              <w:rPr>
                <w:rFonts w:ascii="Times New Roman" w:eastAsia="Times New Roman" w:hAnsi="Times New Roman" w:cs="Times New Roman"/>
                <w:color w:val="000000"/>
                <w:sz w:val="24"/>
                <w:szCs w:val="24"/>
                <w:shd w:val="clear" w:color="auto" w:fill="FFFFFF"/>
                <w:lang w:eastAsia="es-CL"/>
              </w:rPr>
              <w:t xml:space="preserve">na, flor originaria de México). </w:t>
            </w:r>
            <w:r w:rsidRPr="00D009F8">
              <w:rPr>
                <w:rFonts w:ascii="Times New Roman" w:eastAsia="Times New Roman" w:hAnsi="Times New Roman" w:cs="Times New Roman"/>
                <w:color w:val="000000"/>
                <w:sz w:val="24"/>
                <w:szCs w:val="24"/>
                <w:lang w:eastAsia="es-CL"/>
              </w:rPr>
              <w:t>L</w:t>
            </w:r>
            <w:r w:rsidRPr="009A2DBA">
              <w:rPr>
                <w:rFonts w:ascii="Times New Roman" w:eastAsia="Times New Roman" w:hAnsi="Times New Roman" w:cs="Times New Roman"/>
                <w:color w:val="000000"/>
                <w:sz w:val="24"/>
                <w:szCs w:val="24"/>
                <w:lang w:eastAsia="es-CL"/>
              </w:rPr>
              <w:t xml:space="preserve">a zona en donde la </w:t>
            </w:r>
            <w:r w:rsidRPr="009A2DBA">
              <w:rPr>
                <w:rFonts w:ascii="Times New Roman" w:eastAsia="Times New Roman" w:hAnsi="Times New Roman" w:cs="Times New Roman"/>
                <w:color w:val="333333"/>
                <w:sz w:val="24"/>
                <w:szCs w:val="24"/>
                <w:lang w:eastAsia="es-CL"/>
              </w:rPr>
              <w:t xml:space="preserve">Añañuca crece de manera natural, es en </w:t>
            </w:r>
            <w:r w:rsidRPr="00D009F8">
              <w:rPr>
                <w:rFonts w:ascii="Times New Roman" w:eastAsia="Times New Roman" w:hAnsi="Times New Roman" w:cs="Times New Roman"/>
                <w:b/>
                <w:bCs/>
                <w:color w:val="000000"/>
                <w:sz w:val="24"/>
                <w:szCs w:val="24"/>
                <w:lang w:eastAsia="es-CL"/>
              </w:rPr>
              <w:t>Coquimbo</w:t>
            </w:r>
            <w:r w:rsidRPr="009A2DBA">
              <w:rPr>
                <w:rFonts w:ascii="Times New Roman" w:eastAsia="Times New Roman" w:hAnsi="Times New Roman" w:cs="Times New Roman"/>
                <w:color w:val="333333"/>
                <w:sz w:val="24"/>
                <w:szCs w:val="24"/>
                <w:lang w:eastAsia="es-CL"/>
              </w:rPr>
              <w:t>.</w:t>
            </w:r>
            <w:r w:rsidRPr="009A2DBA">
              <w:rPr>
                <w:rFonts w:ascii="Times New Roman" w:eastAsia="Times New Roman" w:hAnsi="Times New Roman" w:cs="Times New Roman"/>
                <w:color w:val="333333"/>
                <w:sz w:val="24"/>
                <w:szCs w:val="24"/>
                <w:lang w:eastAsia="es-CL"/>
              </w:rPr>
              <w:br/>
            </w:r>
          </w:p>
          <w:p w:rsidR="00D009F8" w:rsidRPr="00D009F8" w:rsidRDefault="00D009F8" w:rsidP="00D009F8">
            <w:pPr>
              <w:rPr>
                <w:rFonts w:ascii="Times New Roman" w:hAnsi="Times New Roman" w:cs="Times New Roman"/>
                <w:sz w:val="24"/>
                <w:szCs w:val="24"/>
              </w:rPr>
            </w:pPr>
            <w:r w:rsidRPr="009A2DBA">
              <w:rPr>
                <w:rFonts w:ascii="Times New Roman" w:eastAsia="Times New Roman" w:hAnsi="Times New Roman" w:cs="Times New Roman"/>
                <w:color w:val="333333"/>
                <w:sz w:val="24"/>
                <w:szCs w:val="24"/>
                <w:lang w:eastAsia="es-CL"/>
              </w:rPr>
              <w:t xml:space="preserve">Verdaderamente son pocas las personas que conocen que el nombre de esa flor, procede de una linda historia de amor que con el correr de los años, se convirtió en </w:t>
            </w:r>
            <w:r w:rsidRPr="00D009F8">
              <w:rPr>
                <w:rFonts w:ascii="Times New Roman" w:eastAsia="Times New Roman" w:hAnsi="Times New Roman" w:cs="Times New Roman"/>
                <w:b/>
                <w:bCs/>
                <w:color w:val="000000"/>
                <w:sz w:val="24"/>
                <w:szCs w:val="24"/>
                <w:lang w:eastAsia="es-CL"/>
              </w:rPr>
              <w:t>leyenda</w:t>
            </w:r>
            <w:r w:rsidRPr="009A2DBA">
              <w:rPr>
                <w:rFonts w:ascii="Times New Roman" w:eastAsia="Times New Roman" w:hAnsi="Times New Roman" w:cs="Times New Roman"/>
                <w:color w:val="333333"/>
                <w:sz w:val="24"/>
                <w:szCs w:val="24"/>
                <w:lang w:eastAsia="es-CL"/>
              </w:rPr>
              <w:t>.</w:t>
            </w:r>
          </w:p>
        </w:tc>
      </w:tr>
    </w:tbl>
    <w:p w:rsidR="00D009F8" w:rsidRPr="009A2DBA" w:rsidRDefault="00D009F8" w:rsidP="009A2DBA">
      <w:pPr>
        <w:spacing w:after="0" w:line="525" w:lineRule="atLeast"/>
        <w:jc w:val="both"/>
        <w:outlineLvl w:val="2"/>
        <w:rPr>
          <w:rFonts w:ascii="Times New Roman" w:eastAsia="Times New Roman" w:hAnsi="Times New Roman" w:cs="Times New Roman"/>
          <w:b/>
          <w:bCs/>
          <w:color w:val="111111"/>
          <w:sz w:val="24"/>
          <w:szCs w:val="24"/>
          <w:lang w:eastAsia="es-CL"/>
        </w:rPr>
      </w:pPr>
    </w:p>
    <w:p w:rsidR="009A2DBA" w:rsidRPr="009A2DBA" w:rsidRDefault="009A2DBA" w:rsidP="00D009F8">
      <w:pPr>
        <w:spacing w:after="360" w:line="240" w:lineRule="auto"/>
        <w:jc w:val="center"/>
        <w:rPr>
          <w:rFonts w:ascii="Times New Roman" w:eastAsia="Times New Roman" w:hAnsi="Times New Roman" w:cs="Times New Roman"/>
          <w:color w:val="333333"/>
          <w:sz w:val="24"/>
          <w:szCs w:val="24"/>
          <w:lang w:eastAsia="es-CL"/>
        </w:rPr>
      </w:pPr>
      <w:r w:rsidRPr="009A2DBA">
        <w:rPr>
          <w:rFonts w:ascii="Times New Roman" w:eastAsia="Times New Roman" w:hAnsi="Times New Roman" w:cs="Times New Roman"/>
          <w:noProof/>
          <w:color w:val="333333"/>
          <w:sz w:val="24"/>
          <w:szCs w:val="24"/>
          <w:lang w:val="es-ES" w:eastAsia="es-ES"/>
        </w:rPr>
        <w:drawing>
          <wp:inline distT="0" distB="0" distL="0" distR="0" wp14:anchorId="34453958" wp14:editId="6EC36CAB">
            <wp:extent cx="2267956" cy="1700967"/>
            <wp:effectExtent l="0" t="0" r="0" b="0"/>
            <wp:docPr id="36" name="Imagen 36" descr="Leyenda Chilena para Niños de la Añañ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yenda Chilena para Niños de la Añañu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0932" cy="1703199"/>
                    </a:xfrm>
                    <a:prstGeom prst="rect">
                      <a:avLst/>
                    </a:prstGeom>
                    <a:noFill/>
                    <a:ln>
                      <a:noFill/>
                    </a:ln>
                  </pic:spPr>
                </pic:pic>
              </a:graphicData>
            </a:graphic>
          </wp:inline>
        </w:drawing>
      </w:r>
    </w:p>
    <w:p w:rsidR="009A2DBA" w:rsidRPr="00D009F8" w:rsidRDefault="009A2DBA" w:rsidP="00D009F8">
      <w:pPr>
        <w:rPr>
          <w:rFonts w:ascii="Times New Roman" w:hAnsi="Times New Roman" w:cs="Times New Roman"/>
          <w:sz w:val="24"/>
          <w:szCs w:val="24"/>
          <w:lang w:eastAsia="es-CL"/>
        </w:rPr>
      </w:pPr>
    </w:p>
    <w:p w:rsidR="009A2DBA" w:rsidRPr="00D009F8"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En aquellos tiempos, vivía una bellísima joven de nombre Añañuca, quien se enamoró de un muchacho que pasó por el pueblo, pues éste iba en busca de un tesoro que supuestamente se encontraba enterrado en un lugar cercano.</w:t>
      </w:r>
      <w:r w:rsidRPr="00D009F8">
        <w:rPr>
          <w:rFonts w:ascii="Times New Roman" w:hAnsi="Times New Roman" w:cs="Times New Roman"/>
          <w:sz w:val="24"/>
          <w:szCs w:val="24"/>
          <w:lang w:eastAsia="es-CL"/>
        </w:rPr>
        <w:br/>
      </w:r>
    </w:p>
    <w:p w:rsidR="009A2DBA" w:rsidRPr="00D009F8"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Fue amor a primera vista. El hombre dejó olvidados planes y se casó de inmediato con la chica. Fueron muy felices por mucho tiempo, hasta que una noche, el sujeto se despertó sobresaltado, al tener un sueño en donde supuestamente se le revelaba la ubicación exacta del tesoro.</w:t>
      </w:r>
      <w:r w:rsidRPr="00D009F8">
        <w:rPr>
          <w:rFonts w:ascii="Times New Roman" w:hAnsi="Times New Roman" w:cs="Times New Roman"/>
          <w:sz w:val="24"/>
          <w:szCs w:val="24"/>
          <w:lang w:eastAsia="es-CL"/>
        </w:rPr>
        <w:br/>
      </w:r>
    </w:p>
    <w:p w:rsidR="009A2DBA" w:rsidRPr="00D009F8"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A primera hora de la mañana, el hombre alistó sus cosas y le dijo a su mujer que volvería en poco tiempo, acompañado de costales repletos de oro. Paulatinamente los días se transformaron en años y su esposo de nunca volvió al pueblo.</w:t>
      </w:r>
      <w:r w:rsidRPr="00D009F8">
        <w:rPr>
          <w:rFonts w:ascii="Times New Roman" w:hAnsi="Times New Roman" w:cs="Times New Roman"/>
          <w:sz w:val="24"/>
          <w:szCs w:val="24"/>
          <w:lang w:eastAsia="es-CL"/>
        </w:rPr>
        <w:br/>
      </w:r>
    </w:p>
    <w:p w:rsidR="009A2DBA" w:rsidRPr="00D009F8"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Algunos dijeron en su momento, que lo que le ocurrió al hombre fue que uno de los espejismos que de vez en cuando aparecen en las pampas, se lo trago. Cualquiera que sea el caso, cabe mencionar que la mujer murió de tristeza.</w:t>
      </w:r>
      <w:r w:rsidRPr="00D009F8">
        <w:rPr>
          <w:rFonts w:ascii="Times New Roman" w:hAnsi="Times New Roman" w:cs="Times New Roman"/>
          <w:sz w:val="24"/>
          <w:szCs w:val="24"/>
          <w:lang w:eastAsia="es-CL"/>
        </w:rPr>
        <w:br/>
      </w:r>
    </w:p>
    <w:p w:rsidR="009A2DBA" w:rsidRPr="00D009F8"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La tarde en la que fue sepultada, las nubes negras cubrieron el cielo por completo. Después de eso cayó una fuerte lluvia. Al día siguiente, la gente no daba crédito a lo que veía y es que, sobre la tumba de la muchacha, habían crecido unas hermosísimas flores de color rojo.</w:t>
      </w:r>
      <w:r w:rsidRPr="00D009F8">
        <w:rPr>
          <w:rFonts w:ascii="Times New Roman" w:hAnsi="Times New Roman" w:cs="Times New Roman"/>
          <w:sz w:val="24"/>
          <w:szCs w:val="24"/>
          <w:lang w:eastAsia="es-CL"/>
        </w:rPr>
        <w:br/>
      </w:r>
    </w:p>
    <w:p w:rsidR="009A2DBA" w:rsidRDefault="009A2DBA" w:rsidP="00D009F8">
      <w:pPr>
        <w:rPr>
          <w:rFonts w:ascii="Times New Roman" w:hAnsi="Times New Roman" w:cs="Times New Roman"/>
          <w:sz w:val="24"/>
          <w:szCs w:val="24"/>
          <w:lang w:eastAsia="es-CL"/>
        </w:rPr>
      </w:pPr>
      <w:r w:rsidRPr="00D009F8">
        <w:rPr>
          <w:rFonts w:ascii="Times New Roman" w:hAnsi="Times New Roman" w:cs="Times New Roman"/>
          <w:sz w:val="24"/>
          <w:szCs w:val="24"/>
          <w:lang w:eastAsia="es-CL"/>
        </w:rPr>
        <w:t>Se piensa que esto ocurrió debido a que el corazón de Añañuca se transformó en pétalos, a fin de poder observar si alguna vez, su amado regresaba junto a ella.</w:t>
      </w:r>
    </w:p>
    <w:p w:rsidR="00D009F8" w:rsidRDefault="00D009F8" w:rsidP="00D009F8">
      <w:pPr>
        <w:rPr>
          <w:rFonts w:ascii="Times New Roman" w:hAnsi="Times New Roman" w:cs="Times New Roman"/>
          <w:sz w:val="24"/>
          <w:szCs w:val="24"/>
          <w:lang w:eastAsia="es-CL"/>
        </w:rPr>
      </w:pPr>
    </w:p>
    <w:p w:rsidR="00D009F8" w:rsidRDefault="001A77E3" w:rsidP="00D009F8">
      <w:pPr>
        <w:pStyle w:val="Prrafodelista"/>
        <w:numPr>
          <w:ilvl w:val="0"/>
          <w:numId w:val="13"/>
        </w:numPr>
        <w:rPr>
          <w:rFonts w:ascii="Times New Roman" w:hAnsi="Times New Roman" w:cs="Times New Roman"/>
          <w:sz w:val="24"/>
          <w:szCs w:val="24"/>
          <w:lang w:eastAsia="es-CL"/>
        </w:rPr>
      </w:pPr>
      <w:r>
        <w:rPr>
          <w:rFonts w:ascii="Times New Roman" w:hAnsi="Times New Roman" w:cs="Times New Roman"/>
          <w:sz w:val="24"/>
          <w:szCs w:val="24"/>
          <w:lang w:eastAsia="es-CL"/>
        </w:rPr>
        <w:t>¿Dónde ocurre la historia? Fundamenta tu respuesta.</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P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1A77E3" w:rsidRDefault="001A77E3" w:rsidP="00D009F8">
      <w:pPr>
        <w:pStyle w:val="Prrafodelista"/>
        <w:numPr>
          <w:ilvl w:val="0"/>
          <w:numId w:val="13"/>
        </w:numPr>
        <w:rPr>
          <w:rFonts w:ascii="Times New Roman" w:hAnsi="Times New Roman" w:cs="Times New Roman"/>
          <w:sz w:val="24"/>
          <w:szCs w:val="24"/>
          <w:lang w:eastAsia="es-CL"/>
        </w:rPr>
      </w:pPr>
      <w:r>
        <w:rPr>
          <w:rFonts w:ascii="Times New Roman" w:hAnsi="Times New Roman" w:cs="Times New Roman"/>
          <w:sz w:val="24"/>
          <w:szCs w:val="24"/>
          <w:lang w:eastAsia="es-CL"/>
        </w:rPr>
        <w:t>¿Qué sucede con Añañuca?</w:t>
      </w:r>
      <w:r w:rsidRPr="001A77E3">
        <w:rPr>
          <w:rFonts w:ascii="Times New Roman" w:hAnsi="Times New Roman" w:cs="Times New Roman"/>
          <w:sz w:val="24"/>
          <w:szCs w:val="24"/>
          <w:lang w:eastAsia="es-CL"/>
        </w:rPr>
        <w:t xml:space="preserve"> </w:t>
      </w:r>
      <w:r>
        <w:rPr>
          <w:rFonts w:ascii="Times New Roman" w:hAnsi="Times New Roman" w:cs="Times New Roman"/>
          <w:sz w:val="24"/>
          <w:szCs w:val="24"/>
          <w:lang w:eastAsia="es-CL"/>
        </w:rPr>
        <w:t>Fundamenta tu respuesta.</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Pr="001A77E3" w:rsidRDefault="001A77E3"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1A77E3" w:rsidRDefault="001A77E3" w:rsidP="00D009F8">
      <w:pPr>
        <w:pStyle w:val="Prrafodelista"/>
        <w:numPr>
          <w:ilvl w:val="0"/>
          <w:numId w:val="13"/>
        </w:numPr>
        <w:rPr>
          <w:rFonts w:ascii="Times New Roman" w:hAnsi="Times New Roman" w:cs="Times New Roman"/>
          <w:sz w:val="24"/>
          <w:szCs w:val="24"/>
          <w:lang w:eastAsia="es-CL"/>
        </w:rPr>
      </w:pPr>
      <w:r>
        <w:rPr>
          <w:rFonts w:ascii="Times New Roman" w:hAnsi="Times New Roman" w:cs="Times New Roman"/>
          <w:sz w:val="24"/>
          <w:szCs w:val="24"/>
          <w:lang w:eastAsia="es-CL"/>
        </w:rPr>
        <w:t>¿Qué sucede con el hombre? Fundamenta tu respuesta.</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lastRenderedPageBreak/>
        <w:t>________________________________________________________________________________</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P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1A77E3" w:rsidRPr="001A77E3" w:rsidRDefault="001A77E3" w:rsidP="001A77E3">
      <w:pPr>
        <w:rPr>
          <w:rFonts w:ascii="Times New Roman" w:hAnsi="Times New Roman" w:cs="Times New Roman"/>
          <w:sz w:val="24"/>
          <w:szCs w:val="24"/>
          <w:lang w:eastAsia="es-CL"/>
        </w:rPr>
      </w:pPr>
    </w:p>
    <w:p w:rsidR="001A77E3" w:rsidRDefault="001A77E3" w:rsidP="00D009F8">
      <w:pPr>
        <w:pStyle w:val="Prrafodelista"/>
        <w:numPr>
          <w:ilvl w:val="0"/>
          <w:numId w:val="13"/>
        </w:numPr>
        <w:rPr>
          <w:rFonts w:ascii="Times New Roman" w:hAnsi="Times New Roman" w:cs="Times New Roman"/>
          <w:sz w:val="24"/>
          <w:szCs w:val="24"/>
          <w:lang w:eastAsia="es-CL"/>
        </w:rPr>
      </w:pPr>
      <w:r>
        <w:rPr>
          <w:rFonts w:ascii="Times New Roman" w:hAnsi="Times New Roman" w:cs="Times New Roman"/>
          <w:sz w:val="24"/>
          <w:szCs w:val="24"/>
          <w:lang w:eastAsia="es-CL"/>
        </w:rPr>
        <w:t>¿Cuál es la razón de que crezca la flor? Explica con tus palabras.</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1A77E3" w:rsidRPr="001A77E3" w:rsidRDefault="001A77E3" w:rsidP="001A77E3">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D137F0" w:rsidRDefault="00D137F0" w:rsidP="00D137F0">
      <w:pPr>
        <w:pStyle w:val="Prrafodelista"/>
        <w:rPr>
          <w:rFonts w:ascii="Times New Roman" w:hAnsi="Times New Roman" w:cs="Times New Roman"/>
          <w:sz w:val="28"/>
          <w:szCs w:val="28"/>
          <w:lang w:eastAsia="es-CL"/>
        </w:rPr>
      </w:pPr>
    </w:p>
    <w:p w:rsidR="00D009F8" w:rsidRPr="00D137F0" w:rsidRDefault="00D137F0" w:rsidP="00D137F0">
      <w:pPr>
        <w:pStyle w:val="Prrafodelista"/>
        <w:numPr>
          <w:ilvl w:val="0"/>
          <w:numId w:val="12"/>
        </w:numPr>
        <w:rPr>
          <w:rFonts w:ascii="Times New Roman" w:hAnsi="Times New Roman" w:cs="Times New Roman"/>
          <w:sz w:val="28"/>
          <w:szCs w:val="28"/>
          <w:lang w:eastAsia="es-CL"/>
        </w:rPr>
      </w:pPr>
      <w:r>
        <w:rPr>
          <w:rFonts w:ascii="Times New Roman" w:hAnsi="Times New Roman" w:cs="Times New Roman"/>
          <w:sz w:val="28"/>
          <w:szCs w:val="28"/>
          <w:lang w:eastAsia="es-CL"/>
        </w:rPr>
        <w:t xml:space="preserve">Lee el siguiente texto y luego responde. </w:t>
      </w:r>
      <w:r w:rsidR="004E1DF8">
        <w:rPr>
          <w:rFonts w:ascii="Times New Roman" w:hAnsi="Times New Roman" w:cs="Times New Roman"/>
          <w:sz w:val="28"/>
          <w:szCs w:val="28"/>
          <w:lang w:eastAsia="es-CL"/>
        </w:rPr>
        <w:t>(3 puntos)</w:t>
      </w:r>
    </w:p>
    <w:p w:rsidR="005E148E" w:rsidRDefault="005E148E" w:rsidP="005E148E">
      <w:pPr>
        <w:jc w:val="center"/>
        <w:rPr>
          <w:rFonts w:ascii="Times New Roman" w:hAnsi="Times New Roman" w:cs="Times New Roman"/>
          <w:b/>
          <w:bCs/>
          <w:color w:val="111111"/>
          <w:sz w:val="28"/>
          <w:szCs w:val="28"/>
        </w:rPr>
      </w:pPr>
      <w:r w:rsidRPr="005E148E">
        <w:rPr>
          <w:rFonts w:ascii="Times New Roman" w:hAnsi="Times New Roman" w:cs="Times New Roman"/>
          <w:b/>
          <w:bCs/>
          <w:color w:val="111111"/>
          <w:sz w:val="28"/>
          <w:szCs w:val="28"/>
        </w:rPr>
        <w:t>Leyenda del Yastay</w:t>
      </w:r>
    </w:p>
    <w:p w:rsidR="005E148E" w:rsidRPr="005E148E" w:rsidRDefault="005E148E" w:rsidP="005E148E">
      <w:pPr>
        <w:jc w:val="center"/>
        <w:rPr>
          <w:rFonts w:ascii="Times New Roman" w:hAnsi="Times New Roman" w:cs="Times New Roman"/>
          <w:sz w:val="28"/>
          <w:szCs w:val="28"/>
          <w:lang w:eastAsia="es-CL"/>
        </w:rPr>
      </w:pPr>
      <w:r>
        <w:rPr>
          <w:rFonts w:ascii="&amp;quot" w:hAnsi="&amp;quot"/>
          <w:noProof/>
          <w:color w:val="CC0000"/>
          <w:lang w:val="es-ES" w:eastAsia="es-ES"/>
        </w:rPr>
        <w:drawing>
          <wp:inline distT="0" distB="0" distL="0" distR="0" wp14:anchorId="3D4FA0BC" wp14:editId="4B5D597B">
            <wp:extent cx="3059702" cy="2033122"/>
            <wp:effectExtent l="0" t="0" r="7620" b="5715"/>
            <wp:docPr id="38" name="Imagen 38" descr="https://www.diarioantofagasta.cl/wp-content/uploads/2017/08/guanacos-rutas-golosa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arioantofagasta.cl/wp-content/uploads/2017/08/guanacos-rutas-golosa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4180" cy="2036098"/>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10621"/>
      </w:tblGrid>
      <w:tr w:rsidR="005E148E" w:rsidTr="005E148E">
        <w:tc>
          <w:tcPr>
            <w:tcW w:w="10621" w:type="dxa"/>
          </w:tcPr>
          <w:p w:rsidR="005E148E" w:rsidRDefault="005E148E" w:rsidP="005E148E">
            <w:pPr>
              <w:spacing w:after="390" w:line="450" w:lineRule="atLeast"/>
              <w:jc w:val="both"/>
              <w:rPr>
                <w:rFonts w:ascii="Times New Roman" w:eastAsia="Times New Roman" w:hAnsi="Times New Roman" w:cs="Times New Roman"/>
                <w:color w:val="222222"/>
                <w:sz w:val="24"/>
                <w:szCs w:val="24"/>
                <w:lang w:eastAsia="es-CL"/>
              </w:rPr>
            </w:pPr>
            <w:r w:rsidRPr="005E148E">
              <w:rPr>
                <w:rFonts w:ascii="Times New Roman" w:eastAsia="Times New Roman" w:hAnsi="Times New Roman" w:cs="Times New Roman"/>
                <w:color w:val="222222"/>
                <w:sz w:val="24"/>
                <w:szCs w:val="24"/>
                <w:lang w:eastAsia="es-CL"/>
              </w:rPr>
              <w:t>La fauna del Desierto de Atacama goza de mucha diversidad, los Guanacos, Vicuñas, Zorros, Cuys, Chinchilla y los Flamencos, son solo algunos de los animales que adornan el ya majestuoso paisaje del norte.</w:t>
            </w:r>
          </w:p>
        </w:tc>
      </w:tr>
    </w:tbl>
    <w:p w:rsidR="005E148E" w:rsidRDefault="005E148E" w:rsidP="005E148E">
      <w:pPr>
        <w:spacing w:after="390" w:line="450" w:lineRule="atLeast"/>
        <w:jc w:val="both"/>
        <w:rPr>
          <w:rFonts w:ascii="Times New Roman" w:eastAsia="Times New Roman" w:hAnsi="Times New Roman" w:cs="Times New Roman"/>
          <w:color w:val="222222"/>
          <w:sz w:val="24"/>
          <w:szCs w:val="24"/>
          <w:lang w:eastAsia="es-CL"/>
        </w:rPr>
      </w:pPr>
      <w:r w:rsidRPr="005E148E">
        <w:rPr>
          <w:rFonts w:ascii="Times New Roman" w:eastAsia="Times New Roman" w:hAnsi="Times New Roman" w:cs="Times New Roman"/>
          <w:color w:val="222222"/>
          <w:sz w:val="24"/>
          <w:szCs w:val="24"/>
          <w:lang w:eastAsia="es-CL"/>
        </w:rPr>
        <w:t>Según cuenta la leyenda, existe un animal denominado como “Yastay”, que tiene como misión proteger a las manadas, en especial de guanacos y vicuñas, de los cazadores ilegales.</w:t>
      </w:r>
    </w:p>
    <w:p w:rsidR="005E148E" w:rsidRPr="005E148E" w:rsidRDefault="005E148E" w:rsidP="005E148E">
      <w:pPr>
        <w:spacing w:after="390" w:line="450" w:lineRule="atLeast"/>
        <w:jc w:val="both"/>
        <w:rPr>
          <w:rFonts w:ascii="Times New Roman" w:eastAsia="Times New Roman" w:hAnsi="Times New Roman" w:cs="Times New Roman"/>
          <w:color w:val="222222"/>
          <w:sz w:val="24"/>
          <w:szCs w:val="24"/>
          <w:lang w:eastAsia="es-CL"/>
        </w:rPr>
      </w:pPr>
      <w:r w:rsidRPr="005E148E">
        <w:rPr>
          <w:rFonts w:ascii="Times New Roman" w:eastAsia="Times New Roman" w:hAnsi="Times New Roman" w:cs="Times New Roman"/>
          <w:color w:val="222222"/>
          <w:sz w:val="24"/>
          <w:szCs w:val="24"/>
          <w:lang w:eastAsia="es-CL"/>
        </w:rPr>
        <w:t>La tradición describe al personaje como “el animal jefe de los jefes”, con un gran tamaño, una belleza indescriptible y con la particularidad de aparecer en los momentos más inesperados.</w:t>
      </w:r>
    </w:p>
    <w:p w:rsidR="005E148E" w:rsidRPr="005E148E" w:rsidRDefault="005E148E" w:rsidP="005E148E">
      <w:pPr>
        <w:spacing w:after="390" w:line="450" w:lineRule="atLeast"/>
        <w:jc w:val="both"/>
        <w:rPr>
          <w:rFonts w:ascii="Times New Roman" w:eastAsia="Times New Roman" w:hAnsi="Times New Roman" w:cs="Times New Roman"/>
          <w:color w:val="222222"/>
          <w:sz w:val="24"/>
          <w:szCs w:val="24"/>
          <w:lang w:eastAsia="es-CL"/>
        </w:rPr>
      </w:pPr>
      <w:r w:rsidRPr="005E148E">
        <w:rPr>
          <w:rFonts w:ascii="Times New Roman" w:eastAsia="Times New Roman" w:hAnsi="Times New Roman" w:cs="Times New Roman"/>
          <w:color w:val="222222"/>
          <w:sz w:val="24"/>
          <w:szCs w:val="24"/>
          <w:lang w:eastAsia="es-CL"/>
        </w:rPr>
        <w:t>El “Yastay” desata su furia contra aquellos que amenacen la seguridad de los animales del desierto, sin embargo, aquellos que se ven obligados a cazar para alimentarse, deben dejar una ofrenda y pedirle permiso.</w:t>
      </w:r>
    </w:p>
    <w:p w:rsidR="005E148E" w:rsidRPr="005E148E" w:rsidRDefault="005E148E" w:rsidP="005E148E">
      <w:pPr>
        <w:spacing w:after="390" w:line="450" w:lineRule="atLeast"/>
        <w:jc w:val="both"/>
        <w:rPr>
          <w:rFonts w:ascii="Times New Roman" w:eastAsia="Times New Roman" w:hAnsi="Times New Roman" w:cs="Times New Roman"/>
          <w:color w:val="222222"/>
          <w:sz w:val="24"/>
          <w:szCs w:val="24"/>
          <w:lang w:eastAsia="es-CL"/>
        </w:rPr>
      </w:pPr>
      <w:r w:rsidRPr="005E148E">
        <w:rPr>
          <w:rFonts w:ascii="Times New Roman" w:eastAsia="Times New Roman" w:hAnsi="Times New Roman" w:cs="Times New Roman"/>
          <w:color w:val="222222"/>
          <w:sz w:val="24"/>
          <w:szCs w:val="24"/>
          <w:lang w:eastAsia="es-CL"/>
        </w:rPr>
        <w:t>Se dice que este guanaco protector puede mostrar la cabeza del diablo y escupir fuego por la boca.</w:t>
      </w:r>
    </w:p>
    <w:p w:rsidR="00D009F8" w:rsidRDefault="00D137F0" w:rsidP="00D137F0">
      <w:pPr>
        <w:pStyle w:val="Prrafodelista"/>
        <w:numPr>
          <w:ilvl w:val="0"/>
          <w:numId w:val="14"/>
        </w:numPr>
        <w:rPr>
          <w:rFonts w:ascii="Times New Roman" w:hAnsi="Times New Roman" w:cs="Times New Roman"/>
          <w:sz w:val="24"/>
          <w:szCs w:val="24"/>
        </w:rPr>
      </w:pPr>
      <w:r w:rsidRPr="00D137F0">
        <w:rPr>
          <w:rFonts w:ascii="Times New Roman" w:hAnsi="Times New Roman" w:cs="Times New Roman"/>
          <w:sz w:val="24"/>
          <w:szCs w:val="24"/>
        </w:rPr>
        <w:t>¿</w:t>
      </w:r>
      <w:r>
        <w:rPr>
          <w:rFonts w:ascii="Times New Roman" w:hAnsi="Times New Roman" w:cs="Times New Roman"/>
          <w:sz w:val="24"/>
          <w:szCs w:val="24"/>
        </w:rPr>
        <w:t>D</w:t>
      </w:r>
      <w:r w:rsidRPr="00D137F0">
        <w:rPr>
          <w:rFonts w:ascii="Times New Roman" w:hAnsi="Times New Roman" w:cs="Times New Roman"/>
          <w:sz w:val="24"/>
          <w:szCs w:val="24"/>
        </w:rPr>
        <w:t>e qué parte es nativa esta leyenda?</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D137F0" w:rsidRDefault="00D137F0" w:rsidP="00D137F0">
      <w:pPr>
        <w:pStyle w:val="Prrafodelista"/>
        <w:rPr>
          <w:rFonts w:ascii="Times New Roman" w:hAnsi="Times New Roman" w:cs="Times New Roman"/>
          <w:sz w:val="24"/>
          <w:szCs w:val="24"/>
        </w:rPr>
      </w:pPr>
    </w:p>
    <w:p w:rsidR="00D137F0" w:rsidRDefault="00D137F0" w:rsidP="00D137F0">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¿Cuál es la misión del Yastay?</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D137F0" w:rsidRDefault="00D137F0" w:rsidP="00D137F0">
      <w:pPr>
        <w:pStyle w:val="Prrafodelista"/>
        <w:rPr>
          <w:rFonts w:ascii="Times New Roman" w:hAnsi="Times New Roman" w:cs="Times New Roman"/>
          <w:sz w:val="24"/>
          <w:szCs w:val="24"/>
        </w:rPr>
      </w:pPr>
    </w:p>
    <w:p w:rsidR="00D137F0" w:rsidRDefault="00D137F0" w:rsidP="00D137F0">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¿Cómo es físicamente Yastay?</w:t>
      </w:r>
      <w:r w:rsidR="004E1DF8">
        <w:rPr>
          <w:rFonts w:ascii="Times New Roman" w:hAnsi="Times New Roman" w:cs="Times New Roman"/>
          <w:sz w:val="24"/>
          <w:szCs w:val="24"/>
        </w:rPr>
        <w:t xml:space="preserve"> </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1A77E3"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D137F0" w:rsidRDefault="00D137F0" w:rsidP="00D137F0">
      <w:pPr>
        <w:rPr>
          <w:rFonts w:ascii="Times New Roman" w:hAnsi="Times New Roman" w:cs="Times New Roman"/>
          <w:sz w:val="24"/>
          <w:szCs w:val="24"/>
        </w:rPr>
      </w:pPr>
    </w:p>
    <w:p w:rsidR="00D137F0" w:rsidRDefault="00D137F0" w:rsidP="00D137F0">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Escribe una leyenda que conozcas.</w:t>
      </w:r>
      <w:r w:rsidR="004E1DF8">
        <w:rPr>
          <w:rFonts w:ascii="Times New Roman" w:hAnsi="Times New Roman" w:cs="Times New Roman"/>
          <w:sz w:val="24"/>
          <w:szCs w:val="24"/>
        </w:rPr>
        <w:t xml:space="preserve"> (10 puntos)</w:t>
      </w:r>
    </w:p>
    <w:p w:rsidR="00D137F0" w:rsidRDefault="00D137F0" w:rsidP="00D137F0">
      <w:pPr>
        <w:pStyle w:val="Prrafodelista"/>
        <w:rPr>
          <w:rFonts w:ascii="Times New Roman" w:hAnsi="Times New Roman" w:cs="Times New Roman"/>
          <w:sz w:val="24"/>
          <w:szCs w:val="24"/>
        </w:rPr>
      </w:pP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1A77E3"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1A77E3"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1A77E3"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________________________________________________________________________________</w:t>
      </w:r>
    </w:p>
    <w:p w:rsidR="00D137F0" w:rsidRPr="001A77E3" w:rsidRDefault="00D137F0" w:rsidP="00D137F0">
      <w:pPr>
        <w:ind w:left="720"/>
        <w:rPr>
          <w:rFonts w:ascii="Times New Roman" w:hAnsi="Times New Roman" w:cs="Times New Roman"/>
          <w:sz w:val="24"/>
          <w:szCs w:val="24"/>
          <w:lang w:eastAsia="es-CL"/>
        </w:rPr>
      </w:pPr>
      <w:r>
        <w:rPr>
          <w:rFonts w:ascii="Times New Roman" w:hAnsi="Times New Roman" w:cs="Times New Roman"/>
          <w:sz w:val="24"/>
          <w:szCs w:val="24"/>
          <w:lang w:eastAsia="es-CL"/>
        </w:rPr>
        <w:t>_______________________________________________________________________________.</w:t>
      </w:r>
    </w:p>
    <w:p w:rsidR="00D137F0" w:rsidRDefault="00D137F0" w:rsidP="00D137F0">
      <w:pPr>
        <w:pStyle w:val="Prrafodelista"/>
        <w:numPr>
          <w:ilvl w:val="0"/>
          <w:numId w:val="12"/>
        </w:numPr>
        <w:rPr>
          <w:rFonts w:ascii="Times New Roman" w:hAnsi="Times New Roman" w:cs="Times New Roman"/>
          <w:sz w:val="24"/>
          <w:szCs w:val="24"/>
          <w:lang w:eastAsia="es-CL"/>
        </w:rPr>
      </w:pPr>
      <w:r>
        <w:rPr>
          <w:rFonts w:ascii="Times New Roman" w:hAnsi="Times New Roman" w:cs="Times New Roman"/>
          <w:sz w:val="24"/>
          <w:szCs w:val="24"/>
          <w:lang w:eastAsia="es-CL"/>
        </w:rPr>
        <w:t xml:space="preserve">Dibuja tu leyenda. </w:t>
      </w:r>
      <w:r w:rsidR="004E1DF8">
        <w:rPr>
          <w:rFonts w:ascii="Times New Roman" w:hAnsi="Times New Roman" w:cs="Times New Roman"/>
          <w:sz w:val="24"/>
          <w:szCs w:val="24"/>
          <w:lang w:eastAsia="es-CL"/>
        </w:rPr>
        <w:t>(5 puntos)</w:t>
      </w:r>
    </w:p>
    <w:p w:rsidR="00D137F0" w:rsidRDefault="00D137F0" w:rsidP="00D137F0">
      <w:pPr>
        <w:pStyle w:val="Prrafodelista"/>
        <w:rPr>
          <w:rFonts w:ascii="Times New Roman" w:hAnsi="Times New Roman" w:cs="Times New Roman"/>
          <w:sz w:val="24"/>
          <w:szCs w:val="24"/>
          <w:lang w:eastAsia="es-CL"/>
        </w:rPr>
      </w:pPr>
    </w:p>
    <w:tbl>
      <w:tblPr>
        <w:tblStyle w:val="Tablaconcuadrcula"/>
        <w:tblW w:w="0" w:type="auto"/>
        <w:tblInd w:w="720" w:type="dxa"/>
        <w:tblLook w:val="04A0" w:firstRow="1" w:lastRow="0" w:firstColumn="1" w:lastColumn="0" w:noHBand="0" w:noVBand="1"/>
      </w:tblPr>
      <w:tblGrid>
        <w:gridCol w:w="10127"/>
      </w:tblGrid>
      <w:tr w:rsidR="00D137F0" w:rsidTr="00D137F0">
        <w:tc>
          <w:tcPr>
            <w:tcW w:w="10621" w:type="dxa"/>
          </w:tcPr>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6412BD" w:rsidRDefault="006412BD" w:rsidP="00D137F0">
            <w:pPr>
              <w:pStyle w:val="Prrafodelista"/>
              <w:ind w:left="0"/>
              <w:rPr>
                <w:rFonts w:ascii="Times New Roman" w:hAnsi="Times New Roman" w:cs="Times New Roman"/>
                <w:sz w:val="24"/>
                <w:szCs w:val="24"/>
                <w:lang w:eastAsia="es-CL"/>
              </w:rPr>
            </w:pPr>
          </w:p>
          <w:p w:rsidR="00D137F0" w:rsidRDefault="00D137F0" w:rsidP="00D137F0">
            <w:pPr>
              <w:pStyle w:val="Prrafodelista"/>
              <w:ind w:left="0"/>
              <w:rPr>
                <w:rFonts w:ascii="Times New Roman" w:hAnsi="Times New Roman" w:cs="Times New Roman"/>
                <w:sz w:val="24"/>
                <w:szCs w:val="24"/>
                <w:lang w:eastAsia="es-CL"/>
              </w:rPr>
            </w:pPr>
          </w:p>
        </w:tc>
      </w:tr>
    </w:tbl>
    <w:p w:rsidR="00D137F0" w:rsidRPr="00D137F0" w:rsidRDefault="00D137F0" w:rsidP="00D137F0">
      <w:pPr>
        <w:rPr>
          <w:rFonts w:ascii="Times New Roman" w:hAnsi="Times New Roman" w:cs="Times New Roman"/>
          <w:sz w:val="24"/>
          <w:szCs w:val="24"/>
        </w:rPr>
      </w:pPr>
    </w:p>
    <w:sectPr w:rsidR="00D137F0" w:rsidRPr="00D137F0" w:rsidSect="00D009F8">
      <w:pgSz w:w="12242" w:h="20163" w:code="5"/>
      <w:pgMar w:top="851" w:right="760"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B6" w:rsidRDefault="000E05B6" w:rsidP="000554FF">
      <w:pPr>
        <w:spacing w:after="0" w:line="240" w:lineRule="auto"/>
      </w:pPr>
      <w:r>
        <w:separator/>
      </w:r>
    </w:p>
  </w:endnote>
  <w:endnote w:type="continuationSeparator" w:id="0">
    <w:p w:rsidR="000E05B6" w:rsidRDefault="000E05B6" w:rsidP="000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B6" w:rsidRDefault="000E05B6" w:rsidP="000554FF">
      <w:pPr>
        <w:spacing w:after="0" w:line="240" w:lineRule="auto"/>
      </w:pPr>
      <w:r>
        <w:separator/>
      </w:r>
    </w:p>
  </w:footnote>
  <w:footnote w:type="continuationSeparator" w:id="0">
    <w:p w:rsidR="000E05B6" w:rsidRDefault="000E05B6" w:rsidP="0005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DD3"/>
    <w:multiLevelType w:val="hybridMultilevel"/>
    <w:tmpl w:val="5BDA33A8"/>
    <w:lvl w:ilvl="0" w:tplc="DAC44A1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C305F9"/>
    <w:multiLevelType w:val="hybridMultilevel"/>
    <w:tmpl w:val="1286ED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E13B17"/>
    <w:multiLevelType w:val="hybridMultilevel"/>
    <w:tmpl w:val="B9D24D14"/>
    <w:lvl w:ilvl="0" w:tplc="0EECE4BC">
      <w:start w:val="1"/>
      <w:numFmt w:val="bullet"/>
      <w:lvlText w:val="-"/>
      <w:lvlJc w:val="left"/>
      <w:pPr>
        <w:ind w:left="975" w:hanging="360"/>
      </w:pPr>
      <w:rPr>
        <w:rFonts w:ascii="Calibri" w:eastAsiaTheme="minorHAnsi" w:hAnsi="Calibri" w:cs="Calibri" w:hint="default"/>
      </w:rPr>
    </w:lvl>
    <w:lvl w:ilvl="1" w:tplc="340A0003" w:tentative="1">
      <w:start w:val="1"/>
      <w:numFmt w:val="bullet"/>
      <w:lvlText w:val="o"/>
      <w:lvlJc w:val="left"/>
      <w:pPr>
        <w:ind w:left="1695" w:hanging="360"/>
      </w:pPr>
      <w:rPr>
        <w:rFonts w:ascii="Courier New" w:hAnsi="Courier New" w:cs="Courier New" w:hint="default"/>
      </w:rPr>
    </w:lvl>
    <w:lvl w:ilvl="2" w:tplc="340A0005" w:tentative="1">
      <w:start w:val="1"/>
      <w:numFmt w:val="bullet"/>
      <w:lvlText w:val=""/>
      <w:lvlJc w:val="left"/>
      <w:pPr>
        <w:ind w:left="2415" w:hanging="360"/>
      </w:pPr>
      <w:rPr>
        <w:rFonts w:ascii="Wingdings" w:hAnsi="Wingdings" w:hint="default"/>
      </w:rPr>
    </w:lvl>
    <w:lvl w:ilvl="3" w:tplc="340A0001" w:tentative="1">
      <w:start w:val="1"/>
      <w:numFmt w:val="bullet"/>
      <w:lvlText w:val=""/>
      <w:lvlJc w:val="left"/>
      <w:pPr>
        <w:ind w:left="3135" w:hanging="360"/>
      </w:pPr>
      <w:rPr>
        <w:rFonts w:ascii="Symbol" w:hAnsi="Symbol" w:hint="default"/>
      </w:rPr>
    </w:lvl>
    <w:lvl w:ilvl="4" w:tplc="340A0003" w:tentative="1">
      <w:start w:val="1"/>
      <w:numFmt w:val="bullet"/>
      <w:lvlText w:val="o"/>
      <w:lvlJc w:val="left"/>
      <w:pPr>
        <w:ind w:left="3855" w:hanging="360"/>
      </w:pPr>
      <w:rPr>
        <w:rFonts w:ascii="Courier New" w:hAnsi="Courier New" w:cs="Courier New" w:hint="default"/>
      </w:rPr>
    </w:lvl>
    <w:lvl w:ilvl="5" w:tplc="340A0005" w:tentative="1">
      <w:start w:val="1"/>
      <w:numFmt w:val="bullet"/>
      <w:lvlText w:val=""/>
      <w:lvlJc w:val="left"/>
      <w:pPr>
        <w:ind w:left="4575" w:hanging="360"/>
      </w:pPr>
      <w:rPr>
        <w:rFonts w:ascii="Wingdings" w:hAnsi="Wingdings" w:hint="default"/>
      </w:rPr>
    </w:lvl>
    <w:lvl w:ilvl="6" w:tplc="340A0001" w:tentative="1">
      <w:start w:val="1"/>
      <w:numFmt w:val="bullet"/>
      <w:lvlText w:val=""/>
      <w:lvlJc w:val="left"/>
      <w:pPr>
        <w:ind w:left="5295" w:hanging="360"/>
      </w:pPr>
      <w:rPr>
        <w:rFonts w:ascii="Symbol" w:hAnsi="Symbol" w:hint="default"/>
      </w:rPr>
    </w:lvl>
    <w:lvl w:ilvl="7" w:tplc="340A0003" w:tentative="1">
      <w:start w:val="1"/>
      <w:numFmt w:val="bullet"/>
      <w:lvlText w:val="o"/>
      <w:lvlJc w:val="left"/>
      <w:pPr>
        <w:ind w:left="6015" w:hanging="360"/>
      </w:pPr>
      <w:rPr>
        <w:rFonts w:ascii="Courier New" w:hAnsi="Courier New" w:cs="Courier New" w:hint="default"/>
      </w:rPr>
    </w:lvl>
    <w:lvl w:ilvl="8" w:tplc="340A0005" w:tentative="1">
      <w:start w:val="1"/>
      <w:numFmt w:val="bullet"/>
      <w:lvlText w:val=""/>
      <w:lvlJc w:val="left"/>
      <w:pPr>
        <w:ind w:left="6735" w:hanging="360"/>
      </w:pPr>
      <w:rPr>
        <w:rFonts w:ascii="Wingdings" w:hAnsi="Wingdings" w:hint="default"/>
      </w:rPr>
    </w:lvl>
  </w:abstractNum>
  <w:abstractNum w:abstractNumId="3">
    <w:nsid w:val="2D4A2E9D"/>
    <w:multiLevelType w:val="hybridMultilevel"/>
    <w:tmpl w:val="B204F164"/>
    <w:lvl w:ilvl="0" w:tplc="951836F4">
      <w:start w:val="10"/>
      <w:numFmt w:val="bullet"/>
      <w:lvlText w:val="-"/>
      <w:lvlJc w:val="left"/>
      <w:pPr>
        <w:ind w:left="4680" w:hanging="360"/>
      </w:pPr>
      <w:rPr>
        <w:rFonts w:ascii="Times New Roman" w:eastAsiaTheme="minorHAnsi" w:hAnsi="Times New Roman" w:cs="Times New Roman" w:hint="default"/>
      </w:rPr>
    </w:lvl>
    <w:lvl w:ilvl="1" w:tplc="340A0003" w:tentative="1">
      <w:start w:val="1"/>
      <w:numFmt w:val="bullet"/>
      <w:lvlText w:val="o"/>
      <w:lvlJc w:val="left"/>
      <w:pPr>
        <w:ind w:left="5400" w:hanging="360"/>
      </w:pPr>
      <w:rPr>
        <w:rFonts w:ascii="Courier New" w:hAnsi="Courier New" w:cs="Courier New" w:hint="default"/>
      </w:rPr>
    </w:lvl>
    <w:lvl w:ilvl="2" w:tplc="340A0005" w:tentative="1">
      <w:start w:val="1"/>
      <w:numFmt w:val="bullet"/>
      <w:lvlText w:val=""/>
      <w:lvlJc w:val="left"/>
      <w:pPr>
        <w:ind w:left="6120" w:hanging="360"/>
      </w:pPr>
      <w:rPr>
        <w:rFonts w:ascii="Wingdings" w:hAnsi="Wingdings" w:hint="default"/>
      </w:rPr>
    </w:lvl>
    <w:lvl w:ilvl="3" w:tplc="340A0001" w:tentative="1">
      <w:start w:val="1"/>
      <w:numFmt w:val="bullet"/>
      <w:lvlText w:val=""/>
      <w:lvlJc w:val="left"/>
      <w:pPr>
        <w:ind w:left="6840" w:hanging="360"/>
      </w:pPr>
      <w:rPr>
        <w:rFonts w:ascii="Symbol" w:hAnsi="Symbol" w:hint="default"/>
      </w:rPr>
    </w:lvl>
    <w:lvl w:ilvl="4" w:tplc="340A0003" w:tentative="1">
      <w:start w:val="1"/>
      <w:numFmt w:val="bullet"/>
      <w:lvlText w:val="o"/>
      <w:lvlJc w:val="left"/>
      <w:pPr>
        <w:ind w:left="7560" w:hanging="360"/>
      </w:pPr>
      <w:rPr>
        <w:rFonts w:ascii="Courier New" w:hAnsi="Courier New" w:cs="Courier New" w:hint="default"/>
      </w:rPr>
    </w:lvl>
    <w:lvl w:ilvl="5" w:tplc="340A0005" w:tentative="1">
      <w:start w:val="1"/>
      <w:numFmt w:val="bullet"/>
      <w:lvlText w:val=""/>
      <w:lvlJc w:val="left"/>
      <w:pPr>
        <w:ind w:left="8280" w:hanging="360"/>
      </w:pPr>
      <w:rPr>
        <w:rFonts w:ascii="Wingdings" w:hAnsi="Wingdings" w:hint="default"/>
      </w:rPr>
    </w:lvl>
    <w:lvl w:ilvl="6" w:tplc="340A0001" w:tentative="1">
      <w:start w:val="1"/>
      <w:numFmt w:val="bullet"/>
      <w:lvlText w:val=""/>
      <w:lvlJc w:val="left"/>
      <w:pPr>
        <w:ind w:left="9000" w:hanging="360"/>
      </w:pPr>
      <w:rPr>
        <w:rFonts w:ascii="Symbol" w:hAnsi="Symbol" w:hint="default"/>
      </w:rPr>
    </w:lvl>
    <w:lvl w:ilvl="7" w:tplc="340A0003" w:tentative="1">
      <w:start w:val="1"/>
      <w:numFmt w:val="bullet"/>
      <w:lvlText w:val="o"/>
      <w:lvlJc w:val="left"/>
      <w:pPr>
        <w:ind w:left="9720" w:hanging="360"/>
      </w:pPr>
      <w:rPr>
        <w:rFonts w:ascii="Courier New" w:hAnsi="Courier New" w:cs="Courier New" w:hint="default"/>
      </w:rPr>
    </w:lvl>
    <w:lvl w:ilvl="8" w:tplc="340A0005" w:tentative="1">
      <w:start w:val="1"/>
      <w:numFmt w:val="bullet"/>
      <w:lvlText w:val=""/>
      <w:lvlJc w:val="left"/>
      <w:pPr>
        <w:ind w:left="10440" w:hanging="360"/>
      </w:pPr>
      <w:rPr>
        <w:rFonts w:ascii="Wingdings" w:hAnsi="Wingdings" w:hint="default"/>
      </w:rPr>
    </w:lvl>
  </w:abstractNum>
  <w:abstractNum w:abstractNumId="4">
    <w:nsid w:val="37F3247B"/>
    <w:multiLevelType w:val="multilevel"/>
    <w:tmpl w:val="E55CB73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257AA"/>
    <w:multiLevelType w:val="hybridMultilevel"/>
    <w:tmpl w:val="BBE86CEC"/>
    <w:lvl w:ilvl="0" w:tplc="0EECE4B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2711D3F"/>
    <w:multiLevelType w:val="hybridMultilevel"/>
    <w:tmpl w:val="C4DCB1E6"/>
    <w:lvl w:ilvl="0" w:tplc="0A6C55A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4A76DF4"/>
    <w:multiLevelType w:val="hybridMultilevel"/>
    <w:tmpl w:val="55A6448C"/>
    <w:lvl w:ilvl="0" w:tplc="0A6C55A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2222152"/>
    <w:multiLevelType w:val="hybridMultilevel"/>
    <w:tmpl w:val="E90C1BD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58B0CC3"/>
    <w:multiLevelType w:val="hybridMultilevel"/>
    <w:tmpl w:val="0DB6462C"/>
    <w:lvl w:ilvl="0" w:tplc="0EECE4B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60D08BA"/>
    <w:multiLevelType w:val="hybridMultilevel"/>
    <w:tmpl w:val="DBAA993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BB31C85"/>
    <w:multiLevelType w:val="hybridMultilevel"/>
    <w:tmpl w:val="E6085FFA"/>
    <w:lvl w:ilvl="0" w:tplc="B8C86E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C3523A5"/>
    <w:multiLevelType w:val="hybridMultilevel"/>
    <w:tmpl w:val="00E814E2"/>
    <w:lvl w:ilvl="0" w:tplc="162E30A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CA910D3"/>
    <w:multiLevelType w:val="hybridMultilevel"/>
    <w:tmpl w:val="E4A8BE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4513B9D"/>
    <w:multiLevelType w:val="hybridMultilevel"/>
    <w:tmpl w:val="4C0862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A633061"/>
    <w:multiLevelType w:val="multilevel"/>
    <w:tmpl w:val="C220DFCA"/>
    <w:lvl w:ilvl="0">
      <w:start w:val="1"/>
      <w:numFmt w:val="decimal"/>
      <w:lvlText w:val="%1."/>
      <w:lvlJc w:val="left"/>
      <w:pPr>
        <w:tabs>
          <w:tab w:val="num" w:pos="720"/>
        </w:tabs>
        <w:ind w:left="720" w:hanging="360"/>
      </w:pPr>
    </w:lvl>
    <w:lvl w:ilvl="1">
      <w:start w:val="1"/>
      <w:numFmt w:val="lowerLetter"/>
      <w:lvlText w:val="(%2)"/>
      <w:lvlJc w:val="left"/>
      <w:pPr>
        <w:ind w:left="1495"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7329DF"/>
    <w:multiLevelType w:val="hybridMultilevel"/>
    <w:tmpl w:val="41DCF23C"/>
    <w:lvl w:ilvl="0" w:tplc="0A6C55A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7596846"/>
    <w:multiLevelType w:val="hybridMultilevel"/>
    <w:tmpl w:val="1A56CFC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1"/>
  </w:num>
  <w:num w:numId="5">
    <w:abstractNumId w:val="16"/>
  </w:num>
  <w:num w:numId="6">
    <w:abstractNumId w:val="15"/>
  </w:num>
  <w:num w:numId="7">
    <w:abstractNumId w:val="4"/>
  </w:num>
  <w:num w:numId="8">
    <w:abstractNumId w:val="0"/>
  </w:num>
  <w:num w:numId="9">
    <w:abstractNumId w:val="12"/>
  </w:num>
  <w:num w:numId="10">
    <w:abstractNumId w:val="3"/>
  </w:num>
  <w:num w:numId="11">
    <w:abstractNumId w:val="5"/>
  </w:num>
  <w:num w:numId="12">
    <w:abstractNumId w:val="13"/>
  </w:num>
  <w:num w:numId="13">
    <w:abstractNumId w:val="7"/>
  </w:num>
  <w:num w:numId="14">
    <w:abstractNumId w:val="6"/>
  </w:num>
  <w:num w:numId="15">
    <w:abstractNumId w:val="17"/>
  </w:num>
  <w:num w:numId="16">
    <w:abstractNumId w:val="10"/>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ED"/>
    <w:rsid w:val="000554FF"/>
    <w:rsid w:val="000E05B6"/>
    <w:rsid w:val="001A77E3"/>
    <w:rsid w:val="00250499"/>
    <w:rsid w:val="003827E6"/>
    <w:rsid w:val="004E1DF8"/>
    <w:rsid w:val="00576A7D"/>
    <w:rsid w:val="005E148E"/>
    <w:rsid w:val="006412BD"/>
    <w:rsid w:val="0087328D"/>
    <w:rsid w:val="009A2DBA"/>
    <w:rsid w:val="00D005ED"/>
    <w:rsid w:val="00D009F8"/>
    <w:rsid w:val="00D137F0"/>
    <w:rsid w:val="00EC0A56"/>
    <w:rsid w:val="00FD6E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5ED"/>
    <w:pPr>
      <w:ind w:left="720"/>
      <w:contextualSpacing/>
    </w:pPr>
  </w:style>
  <w:style w:type="table" w:styleId="Tablaconcuadrcula">
    <w:name w:val="Table Grid"/>
    <w:basedOn w:val="Tablanormal"/>
    <w:uiPriority w:val="39"/>
    <w:rsid w:val="00D0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5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4FF"/>
  </w:style>
  <w:style w:type="paragraph" w:styleId="Piedepgina">
    <w:name w:val="footer"/>
    <w:basedOn w:val="Normal"/>
    <w:link w:val="PiedepginaCar"/>
    <w:uiPriority w:val="99"/>
    <w:unhideWhenUsed/>
    <w:rsid w:val="00055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4FF"/>
  </w:style>
  <w:style w:type="paragraph" w:styleId="Sinespaciado">
    <w:name w:val="No Spacing"/>
    <w:uiPriority w:val="1"/>
    <w:qFormat/>
    <w:rsid w:val="000554FF"/>
    <w:pPr>
      <w:spacing w:after="0" w:line="240" w:lineRule="auto"/>
    </w:pPr>
  </w:style>
  <w:style w:type="paragraph" w:styleId="Textodeglobo">
    <w:name w:val="Balloon Text"/>
    <w:basedOn w:val="Normal"/>
    <w:link w:val="TextodegloboCar"/>
    <w:uiPriority w:val="99"/>
    <w:semiHidden/>
    <w:unhideWhenUsed/>
    <w:rsid w:val="00EC0A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5ED"/>
    <w:pPr>
      <w:ind w:left="720"/>
      <w:contextualSpacing/>
    </w:pPr>
  </w:style>
  <w:style w:type="table" w:styleId="Tablaconcuadrcula">
    <w:name w:val="Table Grid"/>
    <w:basedOn w:val="Tablanormal"/>
    <w:uiPriority w:val="39"/>
    <w:rsid w:val="00D0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5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4FF"/>
  </w:style>
  <w:style w:type="paragraph" w:styleId="Piedepgina">
    <w:name w:val="footer"/>
    <w:basedOn w:val="Normal"/>
    <w:link w:val="PiedepginaCar"/>
    <w:uiPriority w:val="99"/>
    <w:unhideWhenUsed/>
    <w:rsid w:val="00055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4FF"/>
  </w:style>
  <w:style w:type="paragraph" w:styleId="Sinespaciado">
    <w:name w:val="No Spacing"/>
    <w:uiPriority w:val="1"/>
    <w:qFormat/>
    <w:rsid w:val="000554FF"/>
    <w:pPr>
      <w:spacing w:after="0" w:line="240" w:lineRule="auto"/>
    </w:pPr>
  </w:style>
  <w:style w:type="paragraph" w:styleId="Textodeglobo">
    <w:name w:val="Balloon Text"/>
    <w:basedOn w:val="Normal"/>
    <w:link w:val="TextodegloboCar"/>
    <w:uiPriority w:val="99"/>
    <w:semiHidden/>
    <w:unhideWhenUsed/>
    <w:rsid w:val="00EC0A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3981">
      <w:bodyDiv w:val="1"/>
      <w:marLeft w:val="0"/>
      <w:marRight w:val="0"/>
      <w:marTop w:val="0"/>
      <w:marBottom w:val="0"/>
      <w:divBdr>
        <w:top w:val="none" w:sz="0" w:space="0" w:color="auto"/>
        <w:left w:val="none" w:sz="0" w:space="0" w:color="auto"/>
        <w:bottom w:val="none" w:sz="0" w:space="0" w:color="auto"/>
        <w:right w:val="none" w:sz="0" w:space="0" w:color="auto"/>
      </w:divBdr>
    </w:div>
    <w:div w:id="200673828">
      <w:bodyDiv w:val="1"/>
      <w:marLeft w:val="0"/>
      <w:marRight w:val="0"/>
      <w:marTop w:val="0"/>
      <w:marBottom w:val="0"/>
      <w:divBdr>
        <w:top w:val="none" w:sz="0" w:space="0" w:color="auto"/>
        <w:left w:val="none" w:sz="0" w:space="0" w:color="auto"/>
        <w:bottom w:val="none" w:sz="0" w:space="0" w:color="auto"/>
        <w:right w:val="none" w:sz="0" w:space="0" w:color="auto"/>
      </w:divBdr>
    </w:div>
    <w:div w:id="1536575878">
      <w:bodyDiv w:val="1"/>
      <w:marLeft w:val="0"/>
      <w:marRight w:val="0"/>
      <w:marTop w:val="0"/>
      <w:marBottom w:val="0"/>
      <w:divBdr>
        <w:top w:val="none" w:sz="0" w:space="0" w:color="auto"/>
        <w:left w:val="none" w:sz="0" w:space="0" w:color="auto"/>
        <w:bottom w:val="none" w:sz="0" w:space="0" w:color="auto"/>
        <w:right w:val="none" w:sz="0" w:space="0" w:color="auto"/>
      </w:divBdr>
    </w:div>
    <w:div w:id="16614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iarioantofagasta.cl/wp-content/uploads/2017/08/guanacos-rutas-golosas.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giovani sazo segura</cp:lastModifiedBy>
  <cp:revision>2</cp:revision>
  <dcterms:created xsi:type="dcterms:W3CDTF">2020-03-18T20:44:00Z</dcterms:created>
  <dcterms:modified xsi:type="dcterms:W3CDTF">2020-03-18T20:44:00Z</dcterms:modified>
</cp:coreProperties>
</file>