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val="es-CL" w:eastAsia="es-CL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  <w:lang w:val="es-CL" w:bidi="ar-SA"/>
        </w:rPr>
        <w:t>ÓN MONTE ACONCAGUA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LICEO PARTICULAR MIXTO BÁSICA N°2</w:t>
      </w:r>
    </w:p>
    <w:p w:rsidR="008740FE" w:rsidRPr="008740FE" w:rsidRDefault="008740FE" w:rsidP="008740FE">
      <w:pPr>
        <w:widowControl/>
        <w:pBdr>
          <w:bottom w:val="single" w:sz="12" w:space="1" w:color="auto"/>
        </w:pBdr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>
        <w:rPr>
          <w:rFonts w:ascii="Times New Roman" w:eastAsia="Times New Roman" w:hAnsi="Times New Roman" w:cs="Times New Roman"/>
          <w:lang w:val="es-CL" w:bidi="ar-SA"/>
        </w:rPr>
        <w:t xml:space="preserve">DEPARTAMENTO </w:t>
      </w:r>
      <w:r w:rsidR="0086021F">
        <w:rPr>
          <w:rFonts w:ascii="Times New Roman" w:eastAsia="Times New Roman" w:hAnsi="Times New Roman" w:cs="Times New Roman"/>
          <w:lang w:val="es-CL" w:bidi="ar-SA"/>
        </w:rPr>
        <w:t xml:space="preserve">HISTORIA Y GEOGRAFIA </w:t>
      </w:r>
    </w:p>
    <w:p w:rsidR="007C71D8" w:rsidRDefault="007C71D8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</w:p>
    <w:p w:rsidR="002E3EDC" w:rsidRDefault="008740FE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</w:pPr>
      <w:r w:rsidRPr="007C71D8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>GUÍA</w:t>
      </w:r>
      <w:r w:rsidR="002E3EDC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 xml:space="preserve"> 1: UNIDAD 1 </w:t>
      </w:r>
    </w:p>
    <w:p w:rsidR="008740FE" w:rsidRDefault="002E3EDC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>¿EN QUÉ CONSISTE LA DIVERSIDAD DEL TERRITORIO CHILENO?</w:t>
      </w:r>
    </w:p>
    <w:p w:rsidR="002E3EDC" w:rsidRPr="007C71D8" w:rsidRDefault="002E3EDC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>LECCIÓN 1: LAS ZONAS NATURALES DE CHILE.</w:t>
      </w:r>
    </w:p>
    <w:p w:rsidR="00171597" w:rsidRPr="008740FE" w:rsidRDefault="00171597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tbl>
      <w:tblPr>
        <w:tblW w:w="11017" w:type="dxa"/>
        <w:tblInd w:w="-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8740FE" w:rsidRPr="008740FE" w:rsidTr="00D821A2">
        <w:trPr>
          <w:trHeight w:val="687"/>
        </w:trPr>
        <w:tc>
          <w:tcPr>
            <w:tcW w:w="11017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NOMBRE: ____________________________________________ CURSO:</w:t>
            </w:r>
            <w:r w:rsidR="0057218A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 5to   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________ 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FECHA: __________</w:t>
            </w:r>
            <w:r w:rsidR="0004663F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PTS:</w:t>
            </w:r>
            <w:r w:rsidR="00D821A2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66/___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7C71D8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jc w:val="both"/>
              <w:rPr>
                <w:rFonts w:eastAsia="Times New Roman"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>OBJETIVO DE APRENDIZAJE:</w:t>
            </w:r>
            <w:r w:rsidRPr="00171597">
              <w:rPr>
                <w:rFonts w:eastAsia="Times New Roman"/>
                <w:bCs/>
                <w:lang w:eastAsia="es-CL" w:bidi="ar-SA"/>
              </w:rPr>
              <w:t xml:space="preserve"> </w:t>
            </w:r>
            <w:r w:rsidR="002E3EDC" w:rsidRPr="002E3EDC">
              <w:rPr>
                <w:sz w:val="23"/>
                <w:szCs w:val="23"/>
                <w:shd w:val="clear" w:color="auto" w:fill="FFFFFF"/>
              </w:rPr>
              <w:t>Caracterizar las grandes zonas de Chile y sus paisajes (Norte Grande, Norte Chico, Zona Central, Zona Sur y Zona Austral), considerando ubicación, clima (temperatura y precipitaciones), relieve, hidrografía, población y recursos naturales, entre otros.</w:t>
            </w:r>
          </w:p>
          <w:p w:rsidR="008740FE" w:rsidRPr="00171597" w:rsidRDefault="008740FE" w:rsidP="007C71D8">
            <w:pPr>
              <w:rPr>
                <w:rFonts w:eastAsia="Times New Roman"/>
                <w:bCs/>
                <w:lang w:eastAsia="es-CL" w:bidi="ar-SA"/>
              </w:rPr>
            </w:pPr>
          </w:p>
        </w:tc>
      </w:tr>
      <w:tr w:rsidR="008740FE" w:rsidRPr="008740FE" w:rsidTr="007C71D8">
        <w:trPr>
          <w:trHeight w:val="250"/>
        </w:trPr>
        <w:tc>
          <w:tcPr>
            <w:tcW w:w="11017" w:type="dxa"/>
            <w:shd w:val="clear" w:color="auto" w:fill="auto"/>
          </w:tcPr>
          <w:p w:rsidR="002141A3" w:rsidRDefault="008740FE" w:rsidP="00171597">
            <w:pPr>
              <w:rPr>
                <w:rFonts w:eastAsia="Times New Roman"/>
                <w:b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 xml:space="preserve">HABILIDADES: </w:t>
            </w:r>
          </w:p>
          <w:p w:rsidR="00171597" w:rsidRDefault="002141A3" w:rsidP="00171597">
            <w:pPr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- </w:t>
            </w:r>
            <w:r w:rsidRPr="002141A3">
              <w:rPr>
                <w:sz w:val="23"/>
                <w:szCs w:val="23"/>
                <w:shd w:val="clear" w:color="auto" w:fill="FFFFFF"/>
              </w:rPr>
              <w:t>Identifican en un mapa las grandes zonas naturales del país.</w:t>
            </w:r>
          </w:p>
          <w:p w:rsidR="002141A3" w:rsidRDefault="002141A3" w:rsidP="00171597">
            <w:pPr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-</w:t>
            </w:r>
            <w:r>
              <w:t xml:space="preserve"> </w:t>
            </w:r>
            <w:r w:rsidRPr="002141A3">
              <w:rPr>
                <w:sz w:val="23"/>
                <w:szCs w:val="23"/>
                <w:shd w:val="clear" w:color="auto" w:fill="FFFFFF"/>
              </w:rPr>
              <w:t>Explican, apoyándose en ejemplos concretos de las distintas zonas naturales, cómo las características del entorno geográfico influyen en los modos de vida de las personas.</w:t>
            </w:r>
          </w:p>
          <w:p w:rsidR="002141A3" w:rsidRDefault="002141A3" w:rsidP="00171597">
            <w:pPr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- </w:t>
            </w:r>
            <w:r w:rsidRPr="002141A3">
              <w:rPr>
                <w:sz w:val="23"/>
                <w:szCs w:val="23"/>
                <w:shd w:val="clear" w:color="auto" w:fill="FFFFFF"/>
              </w:rPr>
              <w:t>Describen, apoyándose en imágenes, algunos de los paisajes característicos de las zonas naturales de Chile.</w:t>
            </w:r>
          </w:p>
          <w:p w:rsidR="002141A3" w:rsidRDefault="002141A3" w:rsidP="00171597">
            <w:pPr>
              <w:rPr>
                <w:rFonts w:eastAsia="Times New Roman"/>
                <w:b/>
                <w:bCs/>
                <w:lang w:eastAsia="es-CL" w:bidi="ar-SA"/>
              </w:rPr>
            </w:pPr>
            <w:r>
              <w:rPr>
                <w:sz w:val="23"/>
                <w:szCs w:val="23"/>
                <w:shd w:val="clear" w:color="auto" w:fill="FFFFFF"/>
              </w:rPr>
              <w:t>-</w:t>
            </w:r>
            <w:r>
              <w:t xml:space="preserve"> </w:t>
            </w:r>
            <w:r w:rsidRPr="002141A3">
              <w:rPr>
                <w:sz w:val="23"/>
                <w:szCs w:val="23"/>
                <w:shd w:val="clear" w:color="auto" w:fill="FFFFFF"/>
              </w:rPr>
              <w:t>Comparan algunas zonas naturales de Chile, identificando semejanzas y diferencias.</w:t>
            </w:r>
          </w:p>
          <w:p w:rsidR="008740FE" w:rsidRPr="00725CF8" w:rsidRDefault="008740FE" w:rsidP="0004663F">
            <w:pPr>
              <w:pStyle w:val="Prrafodelista"/>
              <w:ind w:left="720" w:firstLine="0"/>
              <w:rPr>
                <w:rFonts w:eastAsia="Times New Roman"/>
                <w:bCs/>
                <w:lang w:eastAsia="es-CL" w:bidi="ar-SA"/>
              </w:rPr>
            </w:pPr>
          </w:p>
        </w:tc>
      </w:tr>
      <w:tr w:rsidR="008740FE" w:rsidRPr="008740FE" w:rsidTr="007C71D8">
        <w:trPr>
          <w:trHeight w:val="1943"/>
        </w:trPr>
        <w:tc>
          <w:tcPr>
            <w:tcW w:w="11017" w:type="dxa"/>
            <w:shd w:val="clear" w:color="auto" w:fill="auto"/>
          </w:tcPr>
          <w:p w:rsidR="0086021F" w:rsidRPr="00171597" w:rsidRDefault="008740FE" w:rsidP="00171597">
            <w:pPr>
              <w:jc w:val="both"/>
              <w:rPr>
                <w:rFonts w:eastAsia="Times New Roman"/>
                <w:b/>
                <w:lang w:bidi="ar-SA"/>
              </w:rPr>
            </w:pPr>
            <w:r w:rsidRPr="00171597">
              <w:rPr>
                <w:rFonts w:eastAsia="Times New Roman"/>
                <w:b/>
                <w:lang w:bidi="ar-SA"/>
              </w:rPr>
              <w:t xml:space="preserve">INSTRUCCIONES:  </w:t>
            </w:r>
          </w:p>
          <w:p w:rsidR="0086021F" w:rsidRPr="00171597" w:rsidRDefault="0086021F" w:rsidP="00171597">
            <w:pPr>
              <w:jc w:val="both"/>
              <w:rPr>
                <w:lang w:val="es-CL" w:eastAsia="en-US"/>
              </w:rPr>
            </w:pPr>
            <w:r w:rsidRPr="00171597">
              <w:t xml:space="preserve">1. Utiliza exclusivamente tus materiales de estudio, sean: lápices, goma, etc.  </w:t>
            </w:r>
          </w:p>
          <w:p w:rsidR="0086021F" w:rsidRPr="00171597" w:rsidRDefault="0086021F" w:rsidP="00171597">
            <w:pPr>
              <w:jc w:val="both"/>
            </w:pPr>
            <w:r w:rsidRPr="00171597">
              <w:t>2. Lee antes de contestar y resuelve tus dudas junto a tu familia.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3. Revisa tus respuestas antes de terminar y entregar. 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4. Esta guía contempla una Evaluación Formativa, del 60% de logro. </w:t>
            </w:r>
          </w:p>
          <w:p w:rsidR="008740FE" w:rsidRPr="00171597" w:rsidRDefault="0086021F" w:rsidP="00FA0F23">
            <w:pPr>
              <w:widowControl/>
              <w:autoSpaceDE/>
              <w:autoSpaceDN/>
              <w:jc w:val="both"/>
              <w:rPr>
                <w:rFonts w:eastAsia="Calibri"/>
                <w:lang w:eastAsia="en-US" w:bidi="ar-SA"/>
              </w:rPr>
            </w:pPr>
            <w:r w:rsidRPr="00171597">
              <w:t>5.</w:t>
            </w:r>
            <w:r w:rsidRPr="00171597">
              <w:rPr>
                <w:bCs/>
              </w:rPr>
              <w:t xml:space="preserve"> Esta guía de estudio favorece la práctica de los conocimientos </w:t>
            </w:r>
            <w:r w:rsidR="00FA0F23">
              <w:rPr>
                <w:bCs/>
              </w:rPr>
              <w:t>que se van a adquirir a lo largo del año</w:t>
            </w:r>
            <w:r w:rsidR="00171597">
              <w:rPr>
                <w:bCs/>
              </w:rPr>
              <w:t>.</w:t>
            </w:r>
          </w:p>
        </w:tc>
      </w:tr>
    </w:tbl>
    <w:p w:rsidR="00E24B4E" w:rsidRDefault="00E24B4E" w:rsidP="00E24B4E"/>
    <w:p w:rsidR="001D69F2" w:rsidRPr="002141A3" w:rsidRDefault="001D69F2" w:rsidP="002141A3">
      <w:pPr>
        <w:jc w:val="center"/>
        <w:rPr>
          <w:b/>
          <w:sz w:val="28"/>
          <w:szCs w:val="28"/>
          <w:u w:val="single"/>
        </w:rPr>
      </w:pPr>
      <w:r w:rsidRPr="002141A3">
        <w:rPr>
          <w:b/>
          <w:sz w:val="28"/>
          <w:szCs w:val="28"/>
          <w:u w:val="single"/>
        </w:rPr>
        <w:t>Las zonas naturales</w:t>
      </w:r>
    </w:p>
    <w:p w:rsidR="001D69F2" w:rsidRPr="002141A3" w:rsidRDefault="001D69F2" w:rsidP="002141A3">
      <w:pPr>
        <w:spacing w:line="276" w:lineRule="auto"/>
        <w:jc w:val="both"/>
        <w:rPr>
          <w:b/>
          <w:sz w:val="24"/>
          <w:szCs w:val="24"/>
        </w:rPr>
      </w:pPr>
      <w:r w:rsidRPr="002141A3">
        <w:rPr>
          <w:sz w:val="24"/>
          <w:szCs w:val="24"/>
        </w:rPr>
        <w:t xml:space="preserve">Por zona natural entendemos que es un fragmento del territorio que reúne ciertas </w:t>
      </w:r>
      <w:r w:rsidRPr="002141A3">
        <w:rPr>
          <w:b/>
          <w:sz w:val="24"/>
          <w:szCs w:val="24"/>
        </w:rPr>
        <w:t>características comunes</w:t>
      </w:r>
      <w:r w:rsidRPr="002141A3">
        <w:rPr>
          <w:sz w:val="24"/>
          <w:szCs w:val="24"/>
        </w:rPr>
        <w:t xml:space="preserve"> (que se parecen)  y hacen especial y distinto a los demás espacios geográficos. Los </w:t>
      </w:r>
      <w:r w:rsidRPr="002141A3">
        <w:rPr>
          <w:b/>
          <w:sz w:val="24"/>
          <w:szCs w:val="24"/>
        </w:rPr>
        <w:t>elementos o factores</w:t>
      </w:r>
      <w:r w:rsidRPr="002141A3">
        <w:rPr>
          <w:sz w:val="24"/>
          <w:szCs w:val="24"/>
        </w:rPr>
        <w:t xml:space="preserve"> que los distinguen son </w:t>
      </w:r>
      <w:r w:rsidRPr="002141A3">
        <w:rPr>
          <w:b/>
          <w:sz w:val="24"/>
          <w:szCs w:val="24"/>
        </w:rPr>
        <w:t>el clima, el relieve, la flora y la fauna y los recursos hídricos.</w:t>
      </w:r>
    </w:p>
    <w:p w:rsidR="001D69F2" w:rsidRPr="002141A3" w:rsidRDefault="001D69F2" w:rsidP="002141A3">
      <w:pPr>
        <w:jc w:val="both"/>
        <w:rPr>
          <w:b/>
          <w:sz w:val="24"/>
          <w:szCs w:val="24"/>
        </w:rPr>
      </w:pPr>
      <w:r w:rsidRPr="002141A3">
        <w:rPr>
          <w:b/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219664" wp14:editId="3093725D">
                <wp:simplePos x="0" y="0"/>
                <wp:positionH relativeFrom="column">
                  <wp:posOffset>2996565</wp:posOffset>
                </wp:positionH>
                <wp:positionV relativeFrom="paragraph">
                  <wp:posOffset>328930</wp:posOffset>
                </wp:positionV>
                <wp:extent cx="2838450" cy="762000"/>
                <wp:effectExtent l="0" t="0" r="19050" b="1905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F2" w:rsidRPr="004F2972" w:rsidRDefault="001D69F2" w:rsidP="001D69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972">
                              <w:rPr>
                                <w:b/>
                              </w:rPr>
                              <w:t>CLIMA</w:t>
                            </w:r>
                          </w:p>
                          <w:p w:rsidR="001D69F2" w:rsidRDefault="001D69F2" w:rsidP="001D69F2">
                            <w:r>
                              <w:t>Estudia el comportamiento de la temperatura, el viento y las precipitaciones de un determinado lugar.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1966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5.95pt;margin-top:25.9pt;width:223.5pt;height:6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">
                <v:textbox>
                  <w:txbxContent>
                    <w:p w:rsidR="001D69F2" w:rsidRPr="004F2972" w:rsidRDefault="001D69F2" w:rsidP="001D69F2">
                      <w:pPr>
                        <w:jc w:val="center"/>
                        <w:rPr>
                          <w:b/>
                        </w:rPr>
                      </w:pPr>
                      <w:r w:rsidRPr="004F2972">
                        <w:rPr>
                          <w:b/>
                        </w:rPr>
                        <w:t>CLIMA</w:t>
                      </w:r>
                    </w:p>
                    <w:p w:rsidR="001D69F2" w:rsidRDefault="001D69F2" w:rsidP="001D69F2">
                      <w:r>
                        <w:t>Estudia el comportamiento de la temperatura, el viento y las precipitaciones de un determinado lugar.</w:t>
                      </w:r>
                    </w:p>
                  </w:txbxContent>
                </v:textbox>
              </v:shape>
            </w:pict>
          </mc:Fallback>
        </mc:AlternateContent>
      </w:r>
      <w:r w:rsidRPr="002141A3">
        <w:rPr>
          <w:noProof/>
          <w:sz w:val="24"/>
          <w:szCs w:val="24"/>
          <w:lang w:val="es-CL" w:eastAsia="es-CL" w:bidi="ar-SA"/>
        </w:rPr>
        <w:drawing>
          <wp:inline distT="0" distB="0" distL="0" distR="0" wp14:anchorId="23973354" wp14:editId="7A98D350">
            <wp:extent cx="2628568" cy="1543050"/>
            <wp:effectExtent l="19050" t="0" r="332" b="0"/>
            <wp:docPr id="19" name="Imagen 18" descr="C:\Users\CHAWIN1\Desktop\el-clima-condiciona-la-vida-7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AWIN1\Desktop\el-clima-condiciona-la-vida-7-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364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68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2" w:rsidRPr="002141A3" w:rsidRDefault="001D69F2" w:rsidP="002141A3">
      <w:pPr>
        <w:jc w:val="both"/>
        <w:rPr>
          <w:sz w:val="24"/>
          <w:szCs w:val="24"/>
        </w:rPr>
      </w:pPr>
      <w:r w:rsidRPr="002141A3">
        <w:rPr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EF8DEF" wp14:editId="2824FCFE">
                <wp:simplePos x="0" y="0"/>
                <wp:positionH relativeFrom="column">
                  <wp:posOffset>3044189</wp:posOffset>
                </wp:positionH>
                <wp:positionV relativeFrom="paragraph">
                  <wp:posOffset>224155</wp:posOffset>
                </wp:positionV>
                <wp:extent cx="2886075" cy="666750"/>
                <wp:effectExtent l="0" t="0" r="28575" b="1905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F2" w:rsidRPr="004F2972" w:rsidRDefault="001D69F2" w:rsidP="001D69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972">
                              <w:rPr>
                                <w:b/>
                              </w:rPr>
                              <w:t>FLORA Y FAUNA</w:t>
                            </w:r>
                          </w:p>
                          <w:p w:rsidR="001D69F2" w:rsidRDefault="001D69F2" w:rsidP="001D69F2">
                            <w:r>
                              <w:t>Incluye la vida vegetal y animal que se desarrolla en un escenario geográfico.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8DEF" id="Cuadro de texto 4" o:spid="_x0000_s1027" type="#_x0000_t202" style="position:absolute;left:0;text-align:left;margin-left:239.7pt;margin-top:17.65pt;width:227.25pt;height:5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">
                <v:textbox>
                  <w:txbxContent>
                    <w:p w:rsidR="001D69F2" w:rsidRPr="004F2972" w:rsidRDefault="001D69F2" w:rsidP="001D69F2">
                      <w:pPr>
                        <w:jc w:val="center"/>
                        <w:rPr>
                          <w:b/>
                        </w:rPr>
                      </w:pPr>
                      <w:r w:rsidRPr="004F2972">
                        <w:rPr>
                          <w:b/>
                        </w:rPr>
                        <w:t>FLORA Y FAUNA</w:t>
                      </w:r>
                    </w:p>
                    <w:p w:rsidR="001D69F2" w:rsidRDefault="001D69F2" w:rsidP="001D69F2">
                      <w:r>
                        <w:t>Incluye la vida vegetal y animal que se desarrolla en un escenario geográfico.</w:t>
                      </w:r>
                    </w:p>
                  </w:txbxContent>
                </v:textbox>
              </v:shape>
            </w:pict>
          </mc:Fallback>
        </mc:AlternateContent>
      </w:r>
      <w:r w:rsidRPr="002141A3">
        <w:rPr>
          <w:noProof/>
          <w:sz w:val="24"/>
          <w:szCs w:val="24"/>
          <w:lang w:val="es-CL" w:eastAsia="es-CL" w:bidi="ar-SA"/>
        </w:rPr>
        <w:drawing>
          <wp:inline distT="0" distB="0" distL="0" distR="0" wp14:anchorId="2E0A56B8" wp14:editId="5DAD9E65">
            <wp:extent cx="2371725" cy="1708987"/>
            <wp:effectExtent l="19050" t="0" r="9525" b="0"/>
            <wp:docPr id="21" name="Imagen 19" descr="C:\Users\CHAWIN1\Desktop\flora y fa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AWIN1\Desktop\flora y fau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27" cy="17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2" w:rsidRPr="002141A3" w:rsidRDefault="001D69F2" w:rsidP="002141A3">
      <w:pPr>
        <w:jc w:val="both"/>
        <w:rPr>
          <w:sz w:val="24"/>
          <w:szCs w:val="24"/>
        </w:rPr>
      </w:pPr>
    </w:p>
    <w:p w:rsidR="001D69F2" w:rsidRPr="002141A3" w:rsidRDefault="001D69F2" w:rsidP="002141A3">
      <w:pPr>
        <w:jc w:val="both"/>
        <w:rPr>
          <w:sz w:val="24"/>
          <w:szCs w:val="24"/>
        </w:rPr>
      </w:pPr>
      <w:bookmarkStart w:id="0" w:name="_GoBack"/>
      <w:bookmarkEnd w:id="0"/>
    </w:p>
    <w:p w:rsidR="001D69F2" w:rsidRPr="002141A3" w:rsidRDefault="001D69F2" w:rsidP="002141A3">
      <w:pPr>
        <w:jc w:val="both"/>
        <w:rPr>
          <w:sz w:val="24"/>
          <w:szCs w:val="24"/>
        </w:rPr>
      </w:pPr>
      <w:r w:rsidRPr="002141A3">
        <w:rPr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AF2FB8" wp14:editId="3FC66E13">
                <wp:simplePos x="0" y="0"/>
                <wp:positionH relativeFrom="column">
                  <wp:posOffset>3120390</wp:posOffset>
                </wp:positionH>
                <wp:positionV relativeFrom="paragraph">
                  <wp:posOffset>91440</wp:posOffset>
                </wp:positionV>
                <wp:extent cx="2362200" cy="600075"/>
                <wp:effectExtent l="0" t="0" r="19050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F2" w:rsidRPr="004F2972" w:rsidRDefault="001D69F2" w:rsidP="001D69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972">
                              <w:rPr>
                                <w:b/>
                              </w:rPr>
                              <w:t>RECURSOS HÍDRICOS</w:t>
                            </w:r>
                          </w:p>
                          <w:p w:rsidR="001D69F2" w:rsidRDefault="001D69F2" w:rsidP="001D69F2">
                            <w:pPr>
                              <w:jc w:val="center"/>
                            </w:pPr>
                            <w:r>
                              <w:t>Se refiere a la disponibilidad de agua en la zona.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2FB8" id="Cuadro de texto 2" o:spid="_x0000_s1028" type="#_x0000_t202" style="position:absolute;left:0;text-align:left;margin-left:245.7pt;margin-top:7.2pt;width:186pt;height:4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">
                <v:textbox>
                  <w:txbxContent>
                    <w:p w:rsidR="001D69F2" w:rsidRPr="004F2972" w:rsidRDefault="001D69F2" w:rsidP="001D69F2">
                      <w:pPr>
                        <w:jc w:val="center"/>
                        <w:rPr>
                          <w:b/>
                        </w:rPr>
                      </w:pPr>
                      <w:r w:rsidRPr="004F2972">
                        <w:rPr>
                          <w:b/>
                        </w:rPr>
                        <w:t>RECURSOS HÍDRICOS</w:t>
                      </w:r>
                    </w:p>
                    <w:p w:rsidR="001D69F2" w:rsidRDefault="001D69F2" w:rsidP="001D69F2">
                      <w:pPr>
                        <w:jc w:val="center"/>
                      </w:pPr>
                      <w:r>
                        <w:t>Se refiere a la disponibilidad de agua en la zona.</w:t>
                      </w:r>
                    </w:p>
                  </w:txbxContent>
                </v:textbox>
              </v:shape>
            </w:pict>
          </mc:Fallback>
        </mc:AlternateContent>
      </w:r>
      <w:r w:rsidRPr="002141A3">
        <w:rPr>
          <w:noProof/>
          <w:sz w:val="24"/>
          <w:szCs w:val="24"/>
          <w:lang w:val="es-CL" w:eastAsia="es-CL" w:bidi="ar-SA"/>
        </w:rPr>
        <w:drawing>
          <wp:inline distT="0" distB="0" distL="0" distR="0" wp14:anchorId="1D43E7C4" wp14:editId="511F180E">
            <wp:extent cx="2546541" cy="1133475"/>
            <wp:effectExtent l="19050" t="0" r="6159" b="0"/>
            <wp:docPr id="22" name="Imagen 20" descr="C:\Users\CHAWIN1\Desktop\recursos hidr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AWIN1\Desktop\recursos hidrico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41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2" w:rsidRPr="002141A3" w:rsidRDefault="001D69F2" w:rsidP="002141A3">
      <w:pPr>
        <w:jc w:val="both"/>
        <w:rPr>
          <w:sz w:val="24"/>
          <w:szCs w:val="24"/>
        </w:rPr>
      </w:pPr>
      <w:r w:rsidRPr="002141A3">
        <w:rPr>
          <w:noProof/>
          <w:sz w:val="24"/>
          <w:szCs w:val="24"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EAA05C" wp14:editId="3416CA01">
                <wp:simplePos x="0" y="0"/>
                <wp:positionH relativeFrom="column">
                  <wp:posOffset>3118485</wp:posOffset>
                </wp:positionH>
                <wp:positionV relativeFrom="paragraph">
                  <wp:posOffset>140335</wp:posOffset>
                </wp:positionV>
                <wp:extent cx="2221865" cy="1139190"/>
                <wp:effectExtent l="13335" t="6985" r="9525" b="63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F2" w:rsidRPr="004F2972" w:rsidRDefault="001D69F2" w:rsidP="001D69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972">
                              <w:rPr>
                                <w:b/>
                              </w:rPr>
                              <w:t>RELIEVE</w:t>
                            </w:r>
                          </w:p>
                          <w:p w:rsidR="001D69F2" w:rsidRDefault="001D69F2" w:rsidP="001D69F2">
                            <w:r>
                              <w:t>Observa las formas de la superficie de la tierra. Ejemplo: cordilleras y valles.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EAA05C" id="Cuadro de texto 15" o:spid="_x0000_s1029" type="#_x0000_t202" style="position:absolute;left:0;text-align:left;margin-left:245.55pt;margin-top:11.05pt;width:174.95pt;height:89.7pt;z-index:251747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">
                <v:textbox style="mso-fit-shape-to-text:t">
                  <w:txbxContent>
                    <w:p w:rsidR="001D69F2" w:rsidRPr="004F2972" w:rsidRDefault="001D69F2" w:rsidP="001D69F2">
                      <w:pPr>
                        <w:jc w:val="center"/>
                        <w:rPr>
                          <w:b/>
                        </w:rPr>
                      </w:pPr>
                      <w:r w:rsidRPr="004F2972">
                        <w:rPr>
                          <w:b/>
                        </w:rPr>
                        <w:t>RELIEVE</w:t>
                      </w:r>
                    </w:p>
                    <w:p w:rsidR="001D69F2" w:rsidRDefault="001D69F2" w:rsidP="001D69F2">
                      <w:r>
                        <w:t>Observa las formas de la superficie de la tierra. Ejemplo: cordilleras y valles.</w:t>
                      </w:r>
                    </w:p>
                  </w:txbxContent>
                </v:textbox>
              </v:shape>
            </w:pict>
          </mc:Fallback>
        </mc:AlternateContent>
      </w:r>
      <w:r w:rsidRPr="002141A3">
        <w:rPr>
          <w:sz w:val="24"/>
          <w:szCs w:val="24"/>
        </w:rPr>
        <w:t xml:space="preserve">  </w:t>
      </w:r>
      <w:r w:rsidRPr="002141A3">
        <w:rPr>
          <w:noProof/>
          <w:sz w:val="24"/>
          <w:szCs w:val="24"/>
          <w:lang w:val="es-CL" w:eastAsia="es-CL" w:bidi="ar-SA"/>
        </w:rPr>
        <w:drawing>
          <wp:inline distT="0" distB="0" distL="0" distR="0" wp14:anchorId="6950675F" wp14:editId="4C9A8DA3">
            <wp:extent cx="2689087" cy="1419225"/>
            <wp:effectExtent l="19050" t="0" r="0" b="0"/>
            <wp:docPr id="23" name="Imagen 21" descr="C:\Users\CHAWIN1\Desktop\rel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AWIN1\Desktop\relie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8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2" w:rsidRPr="002141A3" w:rsidRDefault="001D69F2" w:rsidP="002141A3">
      <w:pPr>
        <w:jc w:val="both"/>
      </w:pPr>
    </w:p>
    <w:p w:rsidR="001D69F2" w:rsidRPr="002141A3" w:rsidRDefault="001D69F2" w:rsidP="002141A3">
      <w:pPr>
        <w:jc w:val="both"/>
        <w:rPr>
          <w:rStyle w:val="a"/>
          <w:color w:val="231F20"/>
        </w:rPr>
      </w:pPr>
    </w:p>
    <w:p w:rsidR="001D69F2" w:rsidRPr="002141A3" w:rsidRDefault="001D69F2" w:rsidP="002141A3">
      <w:pPr>
        <w:jc w:val="both"/>
        <w:rPr>
          <w:rStyle w:val="a"/>
          <w:color w:val="231F20"/>
        </w:rPr>
      </w:pPr>
    </w:p>
    <w:p w:rsidR="007C71D8" w:rsidRPr="002141A3" w:rsidRDefault="007C71D8" w:rsidP="002141A3">
      <w:pPr>
        <w:pStyle w:val="Sinespaciado"/>
        <w:jc w:val="center"/>
        <w:rPr>
          <w:rFonts w:ascii="Arial" w:hAnsi="Arial" w:cs="Arial"/>
          <w:b/>
          <w:sz w:val="28"/>
          <w:u w:val="single"/>
        </w:rPr>
      </w:pPr>
      <w:r w:rsidRPr="002141A3">
        <w:rPr>
          <w:rFonts w:ascii="Arial" w:hAnsi="Arial" w:cs="Arial"/>
          <w:b/>
          <w:sz w:val="28"/>
          <w:u w:val="single"/>
        </w:rPr>
        <w:t>ZONA NORTE GRANDE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b/>
          <w:color w:val="9BBB59"/>
          <w:sz w:val="28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El ambiente desértico es una franja entre la costa y la meseta altiplánica. Corresponde a pampas y grandes extensiones donde casi no existe vegetación. La gran sequedad atmosférica es una característica, por la cual los cielos están extremadamente limpios. Existe carencia [falta] absoluta de lluvias y fuertes oscilaciones térmicas [cambio temperatura] diarias.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El ambiente altiplánico se encuentra ubicado al este del desértico, imperando en las altas mesetas y cuencas andinas. Las temperaturas son bajas, lo suficiente para constituir un clima frío, superando apenas los 13°C. La pluviosidad [lluvia] se presenta todos los años durante el verano (invierno boliviano).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Ambiente desértico costero se caracteriza por una humedad relativa del aire, superior a 75%, que origina el fenómeno conocido como camanchaca; con régimen de precipitaciones muy variables [diferentes] que en promedio fluctúan entre 0 y 15mm.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146050</wp:posOffset>
            </wp:positionV>
            <wp:extent cx="55626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t="36517" r="6078" b="2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¿Cuáles son las principales semejanzas entre el ambiente naturales del altiplano y el desértico? Nombre dos.</w:t>
      </w:r>
      <w:r w:rsidR="0004663F" w:rsidRPr="002141A3">
        <w:rPr>
          <w:rFonts w:ascii="Arial" w:hAnsi="Arial" w:cs="Arial"/>
          <w:sz w:val="24"/>
        </w:rPr>
        <w:t xml:space="preserve"> (4pts.)</w:t>
      </w:r>
    </w:p>
    <w:p w:rsidR="007C71D8" w:rsidRPr="002141A3" w:rsidRDefault="007C71D8" w:rsidP="002141A3">
      <w:pPr>
        <w:pStyle w:val="Sinespaciado"/>
        <w:spacing w:line="360" w:lineRule="auto"/>
        <w:ind w:left="720"/>
        <w:jc w:val="both"/>
        <w:rPr>
          <w:rFonts w:ascii="Arial" w:hAnsi="Arial" w:cs="Arial"/>
          <w:color w:val="9BBB59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</w:t>
      </w:r>
      <w:r w:rsidR="0004663F"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141A3">
        <w:rPr>
          <w:rFonts w:ascii="Arial" w:hAnsi="Arial" w:cs="Arial"/>
          <w:sz w:val="24"/>
        </w:rPr>
        <w:t>……………………………………</w:t>
      </w:r>
      <w:r w:rsidR="0004663F" w:rsidRPr="002141A3">
        <w:rPr>
          <w:rFonts w:ascii="Arial" w:hAnsi="Arial" w:cs="Arial"/>
          <w:sz w:val="24"/>
        </w:rPr>
        <w:t>……………………………………………………………………………………….</w:t>
      </w:r>
    </w:p>
    <w:p w:rsidR="007C71D8" w:rsidRPr="002141A3" w:rsidRDefault="007C71D8" w:rsidP="002141A3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¿Cuáles son las principales diferencias entre los ambientes desérticos y del altiplano? Nombre dos.</w:t>
      </w:r>
      <w:r w:rsidR="0004663F" w:rsidRPr="002141A3">
        <w:rPr>
          <w:rFonts w:ascii="Arial" w:hAnsi="Arial" w:cs="Arial"/>
          <w:sz w:val="24"/>
        </w:rPr>
        <w:t xml:space="preserve"> (4 pts.)</w:t>
      </w:r>
    </w:p>
    <w:p w:rsidR="0004663F" w:rsidRPr="002141A3" w:rsidRDefault="0004663F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  <w:u w:val="single"/>
        </w:rPr>
      </w:pPr>
      <w:r w:rsidRPr="002141A3">
        <w:rPr>
          <w:rFonts w:ascii="Arial" w:hAnsi="Arial" w:cs="Arial"/>
          <w:noProof/>
          <w:u w:val="single"/>
          <w:lang w:val="es-CL" w:eastAsia="es-C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2524125" cy="1675130"/>
            <wp:effectExtent l="19050" t="19050" r="28575" b="20320"/>
            <wp:wrapThrough wrapText="bothSides">
              <wp:wrapPolygon edited="0">
                <wp:start x="-163" y="-246"/>
                <wp:lineTo x="-163" y="21616"/>
                <wp:lineTo x="21682" y="21616"/>
                <wp:lineTo x="21682" y="-246"/>
                <wp:lineTo x="-163" y="-246"/>
              </wp:wrapPolygon>
            </wp:wrapThrough>
            <wp:docPr id="6" name="Imagen 6" descr="Descripción: File:Atacama Desert between Antofagasta and Tal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File:Atacama Desert between Antofagasta and Talt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5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1A3">
        <w:rPr>
          <w:rFonts w:ascii="Arial" w:hAnsi="Arial" w:cs="Arial"/>
          <w:b/>
          <w:sz w:val="24"/>
          <w:u w:val="single"/>
        </w:rPr>
        <w:t>El desierto de Atacama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Pocos lugares del mundo son tan inhóspitos [deshabitados] como el desierto de Atacama. Es uno de los lugares más secos y desolados. Las lluvias son casi inexistentes y sus pocos ríos llegan al océano, muchos desaparecen antes, evaporados por la radiación solar.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En esta enorme extensión de tierra, piedras y montañas surgen pequeñas zonas donde se encuentra agua y verdes valles, denominados oasis.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  <w:u w:val="single"/>
        </w:rPr>
      </w:pPr>
      <w:r w:rsidRPr="002141A3">
        <w:rPr>
          <w:rFonts w:ascii="Arial" w:hAnsi="Arial" w:cs="Arial"/>
          <w:noProof/>
          <w:u w:val="single"/>
          <w:lang w:val="es-CL" w:eastAsia="es-C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48260</wp:posOffset>
            </wp:positionV>
            <wp:extent cx="270510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448" y="21335"/>
                <wp:lineTo x="2144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t="18683" r="10493" b="2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1A3">
        <w:rPr>
          <w:rFonts w:ascii="Arial" w:hAnsi="Arial" w:cs="Arial"/>
          <w:b/>
          <w:sz w:val="24"/>
          <w:u w:val="single"/>
        </w:rPr>
        <w:t>El altiplano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El altiplano recibe precipitaciones tropicales esporádicas en enero y febrero. Aquí no es la aridez sino la altura la que limita y determina la vida: sólo la flora y fauna más fuerte y especializadas sobreviven sobre los 3.500 metros.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 xml:space="preserve">El rasgo más destacado de este sector lo constituyen las imponentes cumbres nevadas de los volcanes. Predominan en este ambiente lagos, salares y géiseres [termas]. En la actualidad, el altiplano chileno es habitado por pequeñas comunidades descendientes de las culturas andinas, especialmente </w:t>
      </w:r>
      <w:proofErr w:type="spellStart"/>
      <w:r w:rsidRPr="002141A3">
        <w:rPr>
          <w:rFonts w:ascii="Arial" w:hAnsi="Arial" w:cs="Arial"/>
          <w:sz w:val="24"/>
        </w:rPr>
        <w:t>aymaras</w:t>
      </w:r>
      <w:proofErr w:type="spellEnd"/>
      <w:r w:rsidRPr="002141A3">
        <w:rPr>
          <w:rFonts w:ascii="Arial" w:hAnsi="Arial" w:cs="Arial"/>
          <w:sz w:val="24"/>
        </w:rPr>
        <w:t>, que se dedican al pastoreo de llamas y alpacas domesticadas.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 de estos ambientes permite más formas de vida?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En este caso, ¿cuál es el elemento que influye para que un ambiente exista más vida que en otro?</w:t>
      </w:r>
      <w:r w:rsidR="0004663F" w:rsidRPr="002141A3">
        <w:rPr>
          <w:rFonts w:ascii="Arial" w:hAnsi="Arial" w:cs="Arial"/>
          <w:sz w:val="24"/>
        </w:rPr>
        <w:t xml:space="preserve"> (2 pts.)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 de los ambientes, cree usted, reúne más condiciones para que se establezcan asentamientos humanos? Explique por qué.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69F2" w:rsidRPr="002141A3" w:rsidRDefault="001D69F2" w:rsidP="002141A3">
      <w:pPr>
        <w:pStyle w:val="Sinespaciado"/>
        <w:jc w:val="both"/>
        <w:rPr>
          <w:rFonts w:ascii="Arial" w:hAnsi="Arial" w:cs="Arial"/>
          <w:b/>
          <w:sz w:val="28"/>
          <w:u w:val="single"/>
        </w:rPr>
      </w:pPr>
    </w:p>
    <w:p w:rsidR="001D69F2" w:rsidRPr="002141A3" w:rsidRDefault="001D69F2" w:rsidP="002141A3">
      <w:pPr>
        <w:pStyle w:val="Sinespaciado"/>
        <w:jc w:val="both"/>
        <w:rPr>
          <w:rFonts w:ascii="Arial" w:hAnsi="Arial" w:cs="Arial"/>
          <w:b/>
          <w:sz w:val="28"/>
          <w:u w:val="single"/>
        </w:rPr>
      </w:pPr>
    </w:p>
    <w:p w:rsidR="001D69F2" w:rsidRPr="002141A3" w:rsidRDefault="001D69F2" w:rsidP="002141A3">
      <w:pPr>
        <w:pStyle w:val="Sinespaciado"/>
        <w:jc w:val="both"/>
        <w:rPr>
          <w:rFonts w:ascii="Arial" w:hAnsi="Arial" w:cs="Arial"/>
          <w:b/>
          <w:sz w:val="28"/>
          <w:u w:val="single"/>
        </w:rPr>
      </w:pPr>
    </w:p>
    <w:p w:rsidR="001D69F2" w:rsidRPr="002141A3" w:rsidRDefault="001D69F2" w:rsidP="002141A3">
      <w:pPr>
        <w:pStyle w:val="Sinespaciado"/>
        <w:jc w:val="both"/>
        <w:rPr>
          <w:rFonts w:ascii="Arial" w:hAnsi="Arial" w:cs="Arial"/>
          <w:b/>
          <w:sz w:val="28"/>
          <w:u w:val="single"/>
        </w:rPr>
      </w:pPr>
    </w:p>
    <w:p w:rsidR="001D69F2" w:rsidRPr="002141A3" w:rsidRDefault="001D69F2" w:rsidP="002141A3">
      <w:pPr>
        <w:pStyle w:val="Sinespaciado"/>
        <w:jc w:val="both"/>
        <w:rPr>
          <w:rFonts w:ascii="Arial" w:hAnsi="Arial" w:cs="Arial"/>
          <w:b/>
          <w:sz w:val="28"/>
          <w:u w:val="single"/>
        </w:rPr>
      </w:pPr>
    </w:p>
    <w:p w:rsidR="007C71D8" w:rsidRPr="002141A3" w:rsidRDefault="007C71D8" w:rsidP="002141A3">
      <w:pPr>
        <w:pStyle w:val="Sinespaciado"/>
        <w:jc w:val="center"/>
        <w:rPr>
          <w:rFonts w:ascii="Arial" w:hAnsi="Arial" w:cs="Arial"/>
          <w:b/>
          <w:sz w:val="28"/>
          <w:u w:val="single"/>
        </w:rPr>
      </w:pPr>
      <w:r w:rsidRPr="002141A3">
        <w:rPr>
          <w:rFonts w:ascii="Arial" w:hAnsi="Arial" w:cs="Arial"/>
          <w:b/>
          <w:sz w:val="28"/>
          <w:u w:val="single"/>
        </w:rPr>
        <w:lastRenderedPageBreak/>
        <w:t>ZONA NORTE GRANDE Y CHICO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b/>
          <w:color w:val="4BACC6"/>
          <w:sz w:val="28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Las zonas naturales son extensiones de territorios que comparten ciertas características, especialmente climáticas y de relieve. Sin embargo, al interior de ellas se pueden distinguir diferentes ambientes naturales que presentan particularidades. En el caso de Chile, se distinguen, en cada zona natural, ambientes naturales asociados a la singularidad de las unidades del relieve del territorio. En cada zona natural es posible identificar, entre otros, ambientes costeros, ambientes del interior y ambientes de altura.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A continuación conocerá los ambientes naturales de las zonas naturales del norte del país.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-639336</wp:posOffset>
            </wp:positionH>
            <wp:positionV relativeFrom="paragraph">
              <wp:posOffset>168909</wp:posOffset>
            </wp:positionV>
            <wp:extent cx="3845451" cy="6657975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3795" r="5227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90" cy="6666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Sinespaciado"/>
        <w:numPr>
          <w:ilvl w:val="0"/>
          <w:numId w:val="13"/>
        </w:numPr>
        <w:ind w:left="5529" w:hanging="284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Pinte, en el mapa de Chile, la zona que corresponda al Norte Grande y Chico</w:t>
      </w:r>
      <w:r w:rsidR="0004663F" w:rsidRPr="002141A3">
        <w:rPr>
          <w:rFonts w:ascii="Arial" w:hAnsi="Arial" w:cs="Arial"/>
          <w:sz w:val="24"/>
        </w:rPr>
        <w:t>. (2 pts.)</w:t>
      </w:r>
    </w:p>
    <w:p w:rsidR="0004663F" w:rsidRPr="002141A3" w:rsidRDefault="0004663F" w:rsidP="002141A3">
      <w:pPr>
        <w:pStyle w:val="Sinespaciado"/>
        <w:ind w:left="5529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3"/>
        </w:numPr>
        <w:ind w:left="5529" w:hanging="284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Pinte, en el mapa ambientes naturales de la zona del Norte Grande y Chico, cada área identificada con un número, con los colores diferentes.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3"/>
        </w:numPr>
        <w:ind w:left="5529" w:hanging="284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Complete el cuadro de simbología, con el color que utilizó para cada área</w:t>
      </w:r>
      <w:r w:rsidR="0004663F" w:rsidRPr="002141A3">
        <w:rPr>
          <w:rFonts w:ascii="Arial" w:hAnsi="Arial" w:cs="Arial"/>
          <w:sz w:val="24"/>
        </w:rPr>
        <w:t>. (2pts.)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3"/>
        </w:numPr>
        <w:ind w:left="5529" w:hanging="284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¿Cuáles son los ambientes naturales representados en la zona natural del Norte Grande?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Prrafodelista"/>
        <w:jc w:val="both"/>
        <w:rPr>
          <w:sz w:val="24"/>
        </w:rPr>
      </w:pPr>
    </w:p>
    <w:p w:rsidR="007C71D8" w:rsidRPr="002141A3" w:rsidRDefault="007C71D8" w:rsidP="002141A3">
      <w:pPr>
        <w:pStyle w:val="Sinespaciado"/>
        <w:ind w:left="5529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spacing w:line="360" w:lineRule="auto"/>
        <w:ind w:left="5529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ind w:left="5529"/>
        <w:jc w:val="both"/>
        <w:rPr>
          <w:rFonts w:ascii="Arial" w:hAnsi="Arial" w:cs="Arial"/>
          <w:color w:val="4BACC6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3"/>
        </w:numPr>
        <w:ind w:left="284" w:firstLine="0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¿Cuáles son los ambientes naturales representados en la zona natural del Norte Chico?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ind w:left="5529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spacing w:line="360" w:lineRule="aut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spacing w:line="360" w:lineRule="auto"/>
        <w:ind w:left="5529"/>
        <w:jc w:val="both"/>
        <w:rPr>
          <w:rFonts w:ascii="Arial" w:hAnsi="Arial" w:cs="Arial"/>
          <w:color w:val="4BACC6"/>
          <w:sz w:val="24"/>
        </w:rPr>
      </w:pPr>
    </w:p>
    <w:p w:rsidR="007C71D8" w:rsidRPr="002141A3" w:rsidRDefault="007C71D8" w:rsidP="002141A3">
      <w:pPr>
        <w:pStyle w:val="Sinespaciado"/>
        <w:spacing w:line="360" w:lineRule="auto"/>
        <w:ind w:left="720"/>
        <w:jc w:val="both"/>
        <w:rPr>
          <w:rFonts w:ascii="Arial" w:hAnsi="Arial" w:cs="Arial"/>
          <w:color w:val="9BBB59"/>
          <w:sz w:val="20"/>
          <w:szCs w:val="20"/>
        </w:rPr>
      </w:pPr>
    </w:p>
    <w:p w:rsidR="00171597" w:rsidRPr="002141A3" w:rsidRDefault="00171597" w:rsidP="002141A3">
      <w:pPr>
        <w:jc w:val="both"/>
      </w:pPr>
    </w:p>
    <w:p w:rsidR="007C71D8" w:rsidRPr="002141A3" w:rsidRDefault="007C71D8" w:rsidP="002141A3">
      <w:pPr>
        <w:pStyle w:val="Sinespaciado"/>
        <w:jc w:val="center"/>
        <w:rPr>
          <w:rFonts w:ascii="Arial" w:hAnsi="Arial" w:cs="Arial"/>
          <w:b/>
          <w:sz w:val="28"/>
          <w:u w:val="single"/>
        </w:rPr>
      </w:pPr>
      <w:r w:rsidRPr="002141A3">
        <w:rPr>
          <w:rFonts w:ascii="Arial" w:hAnsi="Arial" w:cs="Arial"/>
          <w:b/>
          <w:sz w:val="28"/>
          <w:u w:val="single"/>
        </w:rPr>
        <w:lastRenderedPageBreak/>
        <w:t>AMBIENTE NATURAL ZONA CENTRAL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b/>
          <w:sz w:val="28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Complete el siguiente mapa siguiendo las instrucciones:</w:t>
      </w:r>
    </w:p>
    <w:p w:rsidR="007C71D8" w:rsidRPr="002141A3" w:rsidRDefault="001D69F2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34016" behindDoc="1" locked="0" layoutInCell="1" allowOverlap="1" wp14:anchorId="1B5BF415" wp14:editId="31AF996E">
            <wp:simplePos x="0" y="0"/>
            <wp:positionH relativeFrom="column">
              <wp:posOffset>-285750</wp:posOffset>
            </wp:positionH>
            <wp:positionV relativeFrom="paragraph">
              <wp:posOffset>217170</wp:posOffset>
            </wp:positionV>
            <wp:extent cx="4151630" cy="7448550"/>
            <wp:effectExtent l="0" t="0" r="1270" b="0"/>
            <wp:wrapThrough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2102" r="50916" b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Sinespaciado"/>
        <w:ind w:left="-567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En el mapa de Chile, pinte de un color distinto la zona que corresponde a la zona Central.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En el mapa Ambientes naturales de la zona Central, pinte cada área identificada con un número de un color diferente.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Complete el cuadro de simbología, pintando el color que empleó para cada área.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Prrafodelista"/>
        <w:jc w:val="both"/>
        <w:rPr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1D69F2" w:rsidRDefault="001D69F2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2141A3" w:rsidRDefault="002141A3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2141A3" w:rsidRDefault="002141A3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2141A3" w:rsidRDefault="002141A3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2141A3" w:rsidRDefault="002141A3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2141A3" w:rsidRDefault="002141A3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2141A3" w:rsidRPr="002141A3" w:rsidRDefault="002141A3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lastRenderedPageBreak/>
        <w:t>El ambiente mediterráneo es una de las zonas de mayor extensión en Chile; se caracteriza principalmente por inviernos fríos y lluviosos y veranos secos y calurosos. Se distinguen variaciones en la cantidad de precipitaciones y meses en que se concentran. Las precipitaciones aumentan en cantidad en los territorios de más al sur de este ambiente. La mayor cantidad de precipitaciones da origen a una mayor vegetación y bosques.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103505</wp:posOffset>
            </wp:positionV>
            <wp:extent cx="215265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409" y="21271"/>
                <wp:lineTo x="2140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26540" r="24080" b="1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El ambiente mediterráneo costero posee planicies, terrazas costeras y dunas donde predominan temperaturas moderadas y abundante nubosidad, originando mayor vegetación. Hacia el sur, los árboles y arbustos son más abundantes y forman pequeños bosques, especialmente en las quebradas.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143125" cy="1490345"/>
            <wp:effectExtent l="0" t="0" r="9525" b="0"/>
            <wp:wrapThrough wrapText="bothSides">
              <wp:wrapPolygon edited="0">
                <wp:start x="0" y="0"/>
                <wp:lineTo x="0" y="21259"/>
                <wp:lineTo x="21504" y="21259"/>
                <wp:lineTo x="2150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t="26540" r="12363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 xml:space="preserve">El ambiente mediterráneo interior coincide con la depresión interior de la zona Central. La vegetación recibe el nombre de matorral. En general en la estación de verano o seca, el follaje [hojas] se mantiene verde, pero el pasto se ha secado. 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Considerando las imágenes y el texto responda:</w:t>
      </w:r>
    </w:p>
    <w:p w:rsidR="007C71D8" w:rsidRPr="002141A3" w:rsidRDefault="007C71D8" w:rsidP="002141A3">
      <w:pPr>
        <w:pStyle w:val="Sinespaciado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5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 xml:space="preserve">¿Cuál es la diferencia que se puede mencionar entre el ambiente mediterráneo costero y el ambiente mediterráneo interior? </w:t>
      </w:r>
      <w:r w:rsidR="0004663F" w:rsidRPr="002141A3">
        <w:rPr>
          <w:rFonts w:ascii="Arial" w:hAnsi="Arial" w:cs="Arial"/>
          <w:sz w:val="24"/>
        </w:rPr>
        <w:t>(2pts.)</w:t>
      </w:r>
    </w:p>
    <w:p w:rsidR="007C71D8" w:rsidRPr="002141A3" w:rsidRDefault="007C71D8" w:rsidP="002141A3">
      <w:pPr>
        <w:pStyle w:val="Sinespaciado"/>
        <w:spacing w:line="360" w:lineRule="auto"/>
        <w:ind w:left="720"/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pStyle w:val="Sinespaciado"/>
        <w:numPr>
          <w:ilvl w:val="0"/>
          <w:numId w:val="15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¿Cuál de los ambientes cree usted que reúne mejores condiciones para que se establezcan asentamientos humanos? Explique por qué.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spacing w:line="360" w:lineRule="auto"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numPr>
          <w:ilvl w:val="0"/>
          <w:numId w:val="15"/>
        </w:numPr>
        <w:jc w:val="both"/>
        <w:rPr>
          <w:rFonts w:ascii="Arial" w:hAnsi="Arial" w:cs="Arial"/>
          <w:sz w:val="24"/>
        </w:rPr>
      </w:pPr>
      <w:r w:rsidRPr="002141A3">
        <w:rPr>
          <w:rFonts w:ascii="Arial" w:hAnsi="Arial" w:cs="Arial"/>
          <w:sz w:val="24"/>
        </w:rPr>
        <w:t>¿Por qué cree usted que este ambiente coincide con el que concentra la mayor población del territorio nacional?</w:t>
      </w:r>
      <w:r w:rsidR="0004663F" w:rsidRPr="002141A3">
        <w:rPr>
          <w:rFonts w:ascii="Arial" w:hAnsi="Arial" w:cs="Arial"/>
          <w:sz w:val="24"/>
        </w:rPr>
        <w:t xml:space="preserve"> (2pts.)</w:t>
      </w:r>
    </w:p>
    <w:p w:rsidR="007C71D8" w:rsidRPr="002141A3" w:rsidRDefault="007C71D8" w:rsidP="002141A3">
      <w:pPr>
        <w:pStyle w:val="Sinespaciado"/>
        <w:ind w:left="720"/>
        <w:jc w:val="both"/>
        <w:rPr>
          <w:rFonts w:ascii="Arial" w:hAnsi="Arial" w:cs="Arial"/>
          <w:sz w:val="24"/>
        </w:rPr>
      </w:pPr>
    </w:p>
    <w:p w:rsidR="007C71D8" w:rsidRPr="002141A3" w:rsidRDefault="007C71D8" w:rsidP="002141A3">
      <w:pPr>
        <w:spacing w:line="360" w:lineRule="auto"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2141A3" w:rsidRDefault="007C71D8" w:rsidP="002141A3">
      <w:pPr>
        <w:pStyle w:val="Sinespaciado"/>
        <w:jc w:val="center"/>
        <w:rPr>
          <w:rFonts w:ascii="Arial" w:hAnsi="Arial" w:cs="Arial"/>
          <w:b/>
          <w:sz w:val="28"/>
          <w:u w:val="single"/>
        </w:rPr>
      </w:pPr>
      <w:r w:rsidRPr="002141A3">
        <w:rPr>
          <w:rFonts w:ascii="Arial" w:hAnsi="Arial" w:cs="Arial"/>
          <w:b/>
          <w:sz w:val="28"/>
          <w:u w:val="single"/>
        </w:rPr>
        <w:lastRenderedPageBreak/>
        <w:t>AMBIENTES FRÍO LLUVIOSO, PATAGÓNICO Y POLAR</w:t>
      </w: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b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  <w:r w:rsidRPr="002141A3">
        <w:rPr>
          <w:sz w:val="24"/>
        </w:rPr>
        <w:t>Complete el siguiente mapa siguiendo las instrucciones:</w:t>
      </w: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  <w:r w:rsidRPr="002141A3">
        <w:rPr>
          <w:noProof/>
          <w:lang w:val="es-CL" w:eastAsia="es-CL" w:bidi="ar-S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60960</wp:posOffset>
            </wp:positionV>
            <wp:extent cx="3561715" cy="7543800"/>
            <wp:effectExtent l="0" t="0" r="635" b="0"/>
            <wp:wrapThrough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9424" r="52461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 w:rsidRPr="002141A3">
        <w:rPr>
          <w:sz w:val="24"/>
        </w:rPr>
        <w:t>En el mapa de Chile pinte la zona que corresponda a la zona sur y  austral</w:t>
      </w:r>
      <w:r w:rsidR="0004663F" w:rsidRPr="002141A3">
        <w:rPr>
          <w:sz w:val="24"/>
        </w:rPr>
        <w:t xml:space="preserve"> (2pts.)</w:t>
      </w:r>
    </w:p>
    <w:p w:rsidR="007C71D8" w:rsidRPr="002141A3" w:rsidRDefault="007C71D8" w:rsidP="002141A3">
      <w:pPr>
        <w:pStyle w:val="Prrafodelista"/>
        <w:spacing w:before="100" w:beforeAutospacing="1"/>
        <w:ind w:right="-142"/>
        <w:jc w:val="both"/>
        <w:rPr>
          <w:sz w:val="24"/>
        </w:rPr>
      </w:pPr>
    </w:p>
    <w:p w:rsidR="007C71D8" w:rsidRPr="002141A3" w:rsidRDefault="007C71D8" w:rsidP="002141A3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 w:rsidRPr="002141A3">
        <w:rPr>
          <w:sz w:val="24"/>
        </w:rPr>
        <w:t>En el mapa de ambientes frío y patagónico, pinte cada área identificada con un número de un color diferente.</w:t>
      </w:r>
      <w:r w:rsidR="0004663F" w:rsidRPr="002141A3">
        <w:rPr>
          <w:sz w:val="24"/>
        </w:rPr>
        <w:t xml:space="preserve"> (2pts.)</w:t>
      </w:r>
    </w:p>
    <w:p w:rsidR="007C71D8" w:rsidRPr="002141A3" w:rsidRDefault="007C71D8" w:rsidP="002141A3">
      <w:pPr>
        <w:pStyle w:val="Prrafodelista"/>
        <w:jc w:val="both"/>
        <w:rPr>
          <w:sz w:val="24"/>
        </w:rPr>
      </w:pPr>
    </w:p>
    <w:p w:rsidR="007C71D8" w:rsidRPr="002141A3" w:rsidRDefault="007C71D8" w:rsidP="002141A3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 w:rsidRPr="002141A3">
        <w:rPr>
          <w:sz w:val="24"/>
        </w:rPr>
        <w:t>Complete el cuadro de la simbología, pintando el color que empleó para cada área.</w:t>
      </w:r>
      <w:r w:rsidR="0004663F" w:rsidRPr="002141A3">
        <w:rPr>
          <w:sz w:val="24"/>
        </w:rPr>
        <w:t xml:space="preserve"> (2pts.)</w:t>
      </w:r>
    </w:p>
    <w:p w:rsidR="007C71D8" w:rsidRPr="002141A3" w:rsidRDefault="0004663F" w:rsidP="002141A3">
      <w:pPr>
        <w:spacing w:before="100" w:beforeAutospacing="1"/>
        <w:ind w:right="-1134"/>
        <w:contextualSpacing/>
        <w:jc w:val="both"/>
        <w:rPr>
          <w:sz w:val="24"/>
        </w:rPr>
      </w:pPr>
      <w:r w:rsidRPr="002141A3">
        <w:rPr>
          <w:sz w:val="24"/>
        </w:rPr>
        <w:t xml:space="preserve"> </w:t>
      </w: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ind w:right="-1134"/>
        <w:contextualSpacing/>
        <w:jc w:val="both"/>
        <w:rPr>
          <w:sz w:val="24"/>
        </w:rPr>
      </w:pPr>
    </w:p>
    <w:p w:rsidR="0004663F" w:rsidRPr="002141A3" w:rsidRDefault="0004663F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04663F" w:rsidRPr="002141A3" w:rsidRDefault="0004663F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1D69F2" w:rsidRPr="002141A3" w:rsidRDefault="001D69F2" w:rsidP="002141A3">
      <w:pPr>
        <w:spacing w:before="100" w:beforeAutospacing="1"/>
        <w:contextualSpacing/>
        <w:jc w:val="both"/>
        <w:rPr>
          <w:b/>
          <w:sz w:val="24"/>
        </w:rPr>
      </w:pPr>
    </w:p>
    <w:p w:rsidR="007C71D8" w:rsidRPr="002141A3" w:rsidRDefault="007C71D8" w:rsidP="002141A3">
      <w:pPr>
        <w:spacing w:before="100" w:beforeAutospacing="1"/>
        <w:contextualSpacing/>
        <w:jc w:val="both"/>
        <w:rPr>
          <w:sz w:val="24"/>
        </w:rPr>
      </w:pPr>
      <w:r w:rsidRPr="002141A3">
        <w:rPr>
          <w:b/>
          <w:sz w:val="24"/>
        </w:rPr>
        <w:lastRenderedPageBreak/>
        <w:t>Ambiente frío lluvioso.</w:t>
      </w:r>
      <w:r w:rsidRPr="002141A3">
        <w:rPr>
          <w:sz w:val="24"/>
        </w:rPr>
        <w:t xml:space="preserve"> El paisaje es siempre verde, con grandes bosques cuyos árboles pueden alcanzar hasta 40 metros de altura. Los cerros se encuentran dominados por grandes extensiones de bosques de roble, </w:t>
      </w:r>
      <w:proofErr w:type="spellStart"/>
      <w:r w:rsidRPr="002141A3">
        <w:rPr>
          <w:sz w:val="24"/>
        </w:rPr>
        <w:t>coigüe</w:t>
      </w:r>
      <w:proofErr w:type="spellEnd"/>
      <w:r w:rsidRPr="002141A3">
        <w:rPr>
          <w:sz w:val="24"/>
        </w:rPr>
        <w:t xml:space="preserve"> y ulmo.</w:t>
      </w:r>
    </w:p>
    <w:p w:rsidR="007C71D8" w:rsidRPr="002141A3" w:rsidRDefault="007C71D8" w:rsidP="002141A3">
      <w:pPr>
        <w:spacing w:before="100" w:beforeAutospacing="1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contextualSpacing/>
        <w:jc w:val="both"/>
        <w:rPr>
          <w:sz w:val="24"/>
        </w:rPr>
      </w:pPr>
      <w:r w:rsidRPr="002141A3">
        <w:rPr>
          <w:b/>
          <w:sz w:val="24"/>
        </w:rPr>
        <w:t>Ambiente patagónico</w:t>
      </w:r>
      <w:r w:rsidRPr="002141A3">
        <w:rPr>
          <w:sz w:val="24"/>
        </w:rPr>
        <w:t xml:space="preserve">. Se pueden distinguir tres zonas: la insular, la intermedia y la estepa patagónica. Además de la existencia de profundos fiordos, lagos y glaciares. Del borde de los glaciares se desprenden enormes témpanos que navegan lentamente impulsados por la corriente. </w:t>
      </w:r>
    </w:p>
    <w:p w:rsidR="007C71D8" w:rsidRPr="002141A3" w:rsidRDefault="007C71D8" w:rsidP="002141A3">
      <w:pPr>
        <w:spacing w:before="100" w:beforeAutospacing="1"/>
        <w:contextualSpacing/>
        <w:jc w:val="both"/>
        <w:rPr>
          <w:sz w:val="24"/>
        </w:rPr>
      </w:pPr>
    </w:p>
    <w:p w:rsidR="007C71D8" w:rsidRPr="002141A3" w:rsidRDefault="007C71D8" w:rsidP="002141A3">
      <w:pPr>
        <w:spacing w:before="100" w:beforeAutospacing="1"/>
        <w:contextualSpacing/>
        <w:jc w:val="both"/>
        <w:rPr>
          <w:sz w:val="24"/>
        </w:rPr>
      </w:pPr>
      <w:r w:rsidRPr="002141A3">
        <w:rPr>
          <w:noProof/>
          <w:lang w:val="es-CL" w:eastAsia="es-CL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41275</wp:posOffset>
            </wp:positionV>
            <wp:extent cx="5612130" cy="1760855"/>
            <wp:effectExtent l="0" t="0" r="762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45964" r="6306" b="1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2141A3" w:rsidRDefault="007C71D8" w:rsidP="002141A3">
      <w:pPr>
        <w:pStyle w:val="Prrafodelista"/>
        <w:widowControl/>
        <w:numPr>
          <w:ilvl w:val="0"/>
          <w:numId w:val="18"/>
        </w:numPr>
        <w:autoSpaceDE/>
        <w:autoSpaceDN/>
        <w:spacing w:before="100" w:beforeAutospacing="1"/>
        <w:contextualSpacing/>
        <w:jc w:val="both"/>
        <w:rPr>
          <w:sz w:val="24"/>
        </w:rPr>
      </w:pPr>
      <w:r w:rsidRPr="002141A3">
        <w:rPr>
          <w:sz w:val="24"/>
        </w:rPr>
        <w:t>¿Cuáles son las principales semejanzas entre el ambiente natural frío lluvioso y patagónico? Mencione dos</w:t>
      </w:r>
      <w:r w:rsidR="0004663F" w:rsidRPr="002141A3">
        <w:rPr>
          <w:sz w:val="24"/>
        </w:rPr>
        <w:t xml:space="preserve"> (4 pts.)</w:t>
      </w:r>
    </w:p>
    <w:p w:rsidR="007C71D8" w:rsidRPr="002141A3" w:rsidRDefault="007C71D8" w:rsidP="002141A3">
      <w:pPr>
        <w:spacing w:before="100" w:beforeAutospacing="1" w:line="360" w:lineRule="auto"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C71D8" w:rsidRPr="002141A3" w:rsidRDefault="007C71D8" w:rsidP="002141A3">
      <w:pPr>
        <w:pStyle w:val="Prrafodelista"/>
        <w:spacing w:before="100" w:beforeAutospacing="1"/>
        <w:jc w:val="both"/>
        <w:rPr>
          <w:sz w:val="24"/>
        </w:rPr>
      </w:pPr>
    </w:p>
    <w:p w:rsidR="007C71D8" w:rsidRPr="002141A3" w:rsidRDefault="007C71D8" w:rsidP="002141A3">
      <w:pPr>
        <w:pStyle w:val="Prrafodelista"/>
        <w:widowControl/>
        <w:numPr>
          <w:ilvl w:val="0"/>
          <w:numId w:val="19"/>
        </w:numPr>
        <w:autoSpaceDE/>
        <w:autoSpaceDN/>
        <w:spacing w:before="100" w:beforeAutospacing="1"/>
        <w:contextualSpacing/>
        <w:jc w:val="both"/>
        <w:rPr>
          <w:sz w:val="24"/>
        </w:rPr>
      </w:pPr>
      <w:r w:rsidRPr="002141A3">
        <w:rPr>
          <w:sz w:val="24"/>
        </w:rPr>
        <w:t>¿Cuáles son las principales diferencias entre los ambientes frío lluvioso y patagónico? Mencione dos</w:t>
      </w:r>
      <w:r w:rsidR="0004663F" w:rsidRPr="002141A3">
        <w:rPr>
          <w:sz w:val="24"/>
        </w:rPr>
        <w:t>. (2pts.)</w:t>
      </w:r>
    </w:p>
    <w:p w:rsidR="007C71D8" w:rsidRPr="002141A3" w:rsidRDefault="007C71D8" w:rsidP="002141A3">
      <w:pPr>
        <w:spacing w:before="100" w:beforeAutospacing="1" w:line="360" w:lineRule="auto"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C71D8" w:rsidRPr="002141A3" w:rsidRDefault="007C71D8" w:rsidP="002141A3">
      <w:pPr>
        <w:spacing w:line="360" w:lineRule="auto"/>
        <w:jc w:val="both"/>
        <w:rPr>
          <w:sz w:val="24"/>
        </w:rPr>
      </w:pPr>
    </w:p>
    <w:p w:rsidR="007C71D8" w:rsidRPr="002141A3" w:rsidRDefault="007C71D8" w:rsidP="002141A3">
      <w:pPr>
        <w:spacing w:line="360" w:lineRule="auto"/>
        <w:jc w:val="both"/>
        <w:rPr>
          <w:sz w:val="24"/>
        </w:rPr>
      </w:pPr>
    </w:p>
    <w:p w:rsidR="007C71D8" w:rsidRPr="002141A3" w:rsidRDefault="007C71D8" w:rsidP="002141A3">
      <w:pPr>
        <w:spacing w:line="360" w:lineRule="auto"/>
        <w:jc w:val="both"/>
        <w:rPr>
          <w:sz w:val="24"/>
        </w:rPr>
      </w:pPr>
    </w:p>
    <w:p w:rsidR="007C71D8" w:rsidRPr="002141A3" w:rsidRDefault="007C71D8" w:rsidP="002141A3">
      <w:pPr>
        <w:spacing w:line="360" w:lineRule="auto"/>
        <w:jc w:val="both"/>
        <w:rPr>
          <w:sz w:val="24"/>
        </w:rPr>
      </w:pPr>
    </w:p>
    <w:p w:rsidR="0004663F" w:rsidRPr="002141A3" w:rsidRDefault="001D69F2" w:rsidP="002141A3">
      <w:pPr>
        <w:jc w:val="center"/>
        <w:rPr>
          <w:rFonts w:eastAsia="Calibri"/>
          <w:b/>
          <w:sz w:val="28"/>
          <w:u w:val="single"/>
          <w:lang w:eastAsia="en-US" w:bidi="ar-SA"/>
        </w:rPr>
      </w:pPr>
      <w:r w:rsidRPr="002141A3">
        <w:rPr>
          <w:b/>
          <w:sz w:val="28"/>
          <w:u w:val="single"/>
        </w:rPr>
        <w:lastRenderedPageBreak/>
        <w:t>E</w:t>
      </w:r>
      <w:r w:rsidR="0004663F" w:rsidRPr="002141A3">
        <w:rPr>
          <w:b/>
          <w:sz w:val="28"/>
          <w:u w:val="single"/>
        </w:rPr>
        <w:t>L AMBIENTE POLAR</w:t>
      </w:r>
    </w:p>
    <w:p w:rsidR="0004663F" w:rsidRPr="002141A3" w:rsidRDefault="0004663F" w:rsidP="002141A3">
      <w:pPr>
        <w:jc w:val="both"/>
        <w:rPr>
          <w:b/>
          <w:color w:val="8064A2"/>
          <w:sz w:val="28"/>
        </w:rPr>
      </w:pPr>
    </w:p>
    <w:p w:rsidR="0004663F" w:rsidRPr="002141A3" w:rsidRDefault="0004663F" w:rsidP="002141A3">
      <w:pPr>
        <w:jc w:val="both"/>
        <w:rPr>
          <w:sz w:val="24"/>
        </w:rPr>
      </w:pPr>
      <w:r w:rsidRPr="002141A3">
        <w:rPr>
          <w:sz w:val="24"/>
        </w:rPr>
        <w:t>Lea y realice cada una de las instrucciones.</w:t>
      </w:r>
    </w:p>
    <w:p w:rsidR="0004663F" w:rsidRPr="002141A3" w:rsidRDefault="0004663F" w:rsidP="002141A3">
      <w:pPr>
        <w:jc w:val="both"/>
        <w:rPr>
          <w:sz w:val="24"/>
        </w:rPr>
      </w:pPr>
      <w:r w:rsidRPr="002141A3">
        <w:rPr>
          <w:noProof/>
          <w:lang w:val="es-CL" w:eastAsia="es-CL"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167005</wp:posOffset>
            </wp:positionV>
            <wp:extent cx="2978785" cy="65151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3F" w:rsidRPr="002141A3" w:rsidRDefault="0004663F" w:rsidP="002141A3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 xml:space="preserve">En el mapa, pinte con un color el territorio indicado con el número 1. </w:t>
      </w:r>
      <w:r w:rsidRPr="002141A3">
        <w:rPr>
          <w:sz w:val="24"/>
        </w:rPr>
        <w:t>(2pts.)</w:t>
      </w:r>
    </w:p>
    <w:p w:rsidR="0004663F" w:rsidRPr="002141A3" w:rsidRDefault="0004663F" w:rsidP="002141A3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Pr="002141A3" w:rsidRDefault="0004663F" w:rsidP="002141A3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 xml:space="preserve">Pinte el resto del territorio nacional con un color diferente. </w:t>
      </w:r>
      <w:r w:rsidRPr="002141A3">
        <w:rPr>
          <w:sz w:val="24"/>
        </w:rPr>
        <w:t>(2pts.)</w:t>
      </w:r>
    </w:p>
    <w:p w:rsidR="0004663F" w:rsidRPr="002141A3" w:rsidRDefault="0004663F" w:rsidP="002141A3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Pr="002141A3" w:rsidRDefault="0004663F" w:rsidP="002141A3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 xml:space="preserve">Con ayuda de un atlas localiza y escriba en el mapa los océanos, el estrecho de Magallanes y el territorio antártico chileno. </w:t>
      </w:r>
      <w:r w:rsidRPr="002141A3">
        <w:rPr>
          <w:sz w:val="24"/>
        </w:rPr>
        <w:t>(2pts.)</w:t>
      </w:r>
    </w:p>
    <w:p w:rsidR="0004663F" w:rsidRPr="002141A3" w:rsidRDefault="0004663F" w:rsidP="002141A3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Pr="002141A3" w:rsidRDefault="0004663F" w:rsidP="002141A3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 xml:space="preserve">Complete el cuadro de simbología con el color que utilizó para el ambiente polar. </w:t>
      </w:r>
      <w:r w:rsidRPr="002141A3">
        <w:rPr>
          <w:sz w:val="24"/>
        </w:rPr>
        <w:t>(2pts.)</w:t>
      </w:r>
    </w:p>
    <w:p w:rsidR="0004663F" w:rsidRPr="002141A3" w:rsidRDefault="0004663F" w:rsidP="002141A3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Pr="002141A3" w:rsidRDefault="0004663F" w:rsidP="002141A3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>¿Cómo se llama el continente donde se localiza el ambiente polar de Chile?</w:t>
      </w:r>
      <w:r w:rsidRPr="002141A3">
        <w:rPr>
          <w:sz w:val="24"/>
        </w:rPr>
        <w:t xml:space="preserve"> (2pts.)</w:t>
      </w:r>
    </w:p>
    <w:p w:rsidR="0004663F" w:rsidRPr="002141A3" w:rsidRDefault="0004663F" w:rsidP="002141A3">
      <w:pPr>
        <w:tabs>
          <w:tab w:val="left" w:pos="4536"/>
        </w:tabs>
        <w:jc w:val="both"/>
        <w:rPr>
          <w:sz w:val="24"/>
          <w:szCs w:val="24"/>
        </w:rPr>
      </w:pPr>
    </w:p>
    <w:p w:rsidR="0004663F" w:rsidRPr="002141A3" w:rsidRDefault="0004663F" w:rsidP="002141A3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>…………………………………………………………………….…………….</w:t>
      </w:r>
    </w:p>
    <w:p w:rsidR="0004663F" w:rsidRPr="002141A3" w:rsidRDefault="0004663F" w:rsidP="002141A3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>………………………………………………………….…………………….</w:t>
      </w:r>
    </w:p>
    <w:p w:rsidR="0004663F" w:rsidRPr="002141A3" w:rsidRDefault="0004663F" w:rsidP="002141A3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 xml:space="preserve">¿Cómo se llama el territorio nacional donde se localiza el ambiente polar? </w:t>
      </w:r>
      <w:r w:rsidRPr="002141A3">
        <w:rPr>
          <w:sz w:val="24"/>
        </w:rPr>
        <w:t>(2pts.)</w:t>
      </w:r>
    </w:p>
    <w:p w:rsidR="0004663F" w:rsidRPr="002141A3" w:rsidRDefault="0004663F" w:rsidP="002141A3">
      <w:pPr>
        <w:tabs>
          <w:tab w:val="left" w:pos="4536"/>
        </w:tabs>
        <w:ind w:left="5103"/>
        <w:jc w:val="both"/>
        <w:rPr>
          <w:sz w:val="24"/>
          <w:szCs w:val="24"/>
        </w:rPr>
      </w:pPr>
    </w:p>
    <w:p w:rsidR="0004663F" w:rsidRPr="002141A3" w:rsidRDefault="0004663F" w:rsidP="002141A3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>…………………………………………..…………….…………………..</w:t>
      </w:r>
    </w:p>
    <w:p w:rsidR="0004663F" w:rsidRPr="002141A3" w:rsidRDefault="0004663F" w:rsidP="002141A3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2141A3">
        <w:rPr>
          <w:sz w:val="24"/>
          <w:szCs w:val="24"/>
        </w:rPr>
        <w:t>……………………………………………………….……………………….</w:t>
      </w:r>
    </w:p>
    <w:p w:rsidR="0004663F" w:rsidRPr="002141A3" w:rsidRDefault="0004663F" w:rsidP="002141A3">
      <w:pPr>
        <w:ind w:left="360"/>
        <w:jc w:val="both"/>
        <w:rPr>
          <w:sz w:val="24"/>
        </w:rPr>
      </w:pPr>
    </w:p>
    <w:p w:rsidR="0004663F" w:rsidRPr="002141A3" w:rsidRDefault="0004663F" w:rsidP="002141A3">
      <w:pPr>
        <w:ind w:left="360"/>
        <w:jc w:val="both"/>
        <w:rPr>
          <w:sz w:val="24"/>
        </w:rPr>
      </w:pPr>
    </w:p>
    <w:p w:rsidR="0004663F" w:rsidRPr="002141A3" w:rsidRDefault="0004663F" w:rsidP="002141A3">
      <w:pPr>
        <w:jc w:val="both"/>
        <w:rPr>
          <w:sz w:val="24"/>
        </w:rPr>
      </w:pPr>
      <w:r w:rsidRPr="002141A3">
        <w:rPr>
          <w:sz w:val="24"/>
        </w:rPr>
        <w:t>Este ambiente se caracteriza por la ausencia de una estación calurosa, el terreno está cubierto por una capa de hielo. Solo se deshiela superficialmente durante dos o tres meses al año en los que las temperaturas superan los 0 grados. Este corto período permite la existencia de una formación vegetal de líquenes, musgos y plantas herbáceas.</w:t>
      </w:r>
    </w:p>
    <w:p w:rsidR="0004663F" w:rsidRPr="002141A3" w:rsidRDefault="0004663F" w:rsidP="002141A3">
      <w:pPr>
        <w:jc w:val="both"/>
        <w:rPr>
          <w:sz w:val="24"/>
        </w:rPr>
      </w:pPr>
    </w:p>
    <w:p w:rsidR="0004663F" w:rsidRPr="002141A3" w:rsidRDefault="0004663F" w:rsidP="002141A3">
      <w:pPr>
        <w:jc w:val="both"/>
        <w:rPr>
          <w:sz w:val="24"/>
        </w:rPr>
      </w:pPr>
      <w:r w:rsidRPr="002141A3">
        <w:rPr>
          <w:sz w:val="24"/>
        </w:rPr>
        <w:t>En sectores donde el mes menos frío no alcanzan los 0°C, la vegetación es imposible que sobreviva.</w:t>
      </w:r>
    </w:p>
    <w:p w:rsidR="0004663F" w:rsidRDefault="0004663F" w:rsidP="002141A3">
      <w:pPr>
        <w:jc w:val="both"/>
        <w:rPr>
          <w:sz w:val="24"/>
        </w:rPr>
      </w:pPr>
      <w:r w:rsidRPr="002141A3">
        <w:rPr>
          <w:noProof/>
          <w:lang w:val="es-CL" w:eastAsia="es-CL" w:bidi="ar-SA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906780</wp:posOffset>
            </wp:positionV>
            <wp:extent cx="5612130" cy="2027555"/>
            <wp:effectExtent l="0" t="0" r="7620" b="0"/>
            <wp:wrapTight wrapText="bothSides">
              <wp:wrapPolygon edited="0">
                <wp:start x="0" y="0"/>
                <wp:lineTo x="0" y="21309"/>
                <wp:lineTo x="21556" y="21309"/>
                <wp:lineTo x="21556" y="0"/>
                <wp:lineTo x="0" y="0"/>
              </wp:wrapPolygon>
            </wp:wrapTight>
            <wp:docPr id="14" name="Imagen 14" descr="Descripción: Descripción: http://upload.wikimedia.org/wikipedia/commons/0/0a/Villa_Las_Estrellas._Vista_panor%C3%A1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http://upload.wikimedia.org/wikipedia/commons/0/0a/Villa_Las_Estrellas._Vista_panor%C3%A1mic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1A3">
        <w:rPr>
          <w:sz w:val="24"/>
        </w:rPr>
        <w:t>Las precipitaciones en forma de nieve, son inferiores a 250 mm anuales por ello, no solo es imposible la vida vegetal, también la vida humana se hace muy difícil, limitándose los asentamientos [establecimientos] a las estaciones científicas, que cuentan con sistemas de calefacción y abastecimiento que permiten su permanencia en este ambiente.</w:t>
      </w:r>
    </w:p>
    <w:p w:rsidR="002141A3" w:rsidRPr="002141A3" w:rsidRDefault="002141A3" w:rsidP="002141A3">
      <w:pPr>
        <w:jc w:val="both"/>
        <w:rPr>
          <w:b/>
        </w:rPr>
      </w:pPr>
    </w:p>
    <w:p w:rsidR="0004663F" w:rsidRPr="002141A3" w:rsidRDefault="0004663F" w:rsidP="002141A3">
      <w:pPr>
        <w:jc w:val="both"/>
        <w:rPr>
          <w:sz w:val="24"/>
        </w:rPr>
      </w:pPr>
    </w:p>
    <w:p w:rsidR="0004663F" w:rsidRPr="002141A3" w:rsidRDefault="0004663F" w:rsidP="002141A3">
      <w:pPr>
        <w:widowControl/>
        <w:numPr>
          <w:ilvl w:val="0"/>
          <w:numId w:val="21"/>
        </w:numPr>
        <w:autoSpaceDE/>
        <w:autoSpaceDN/>
        <w:ind w:left="426"/>
        <w:jc w:val="both"/>
        <w:rPr>
          <w:sz w:val="24"/>
        </w:rPr>
      </w:pPr>
      <w:r w:rsidRPr="002141A3">
        <w:rPr>
          <w:sz w:val="24"/>
        </w:rPr>
        <w:t>¿Cuáles son las dificultades que impone este ambiente para los asentamientos humanos? (2pts.)</w:t>
      </w:r>
    </w:p>
    <w:p w:rsidR="0004663F" w:rsidRPr="002141A3" w:rsidRDefault="0004663F" w:rsidP="002141A3">
      <w:pPr>
        <w:spacing w:line="360" w:lineRule="auto"/>
        <w:ind w:left="426"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</w:t>
      </w:r>
    </w:p>
    <w:p w:rsidR="0004663F" w:rsidRPr="002141A3" w:rsidRDefault="0004663F" w:rsidP="002141A3">
      <w:pPr>
        <w:ind w:left="426"/>
        <w:jc w:val="both"/>
        <w:rPr>
          <w:sz w:val="24"/>
        </w:rPr>
      </w:pPr>
    </w:p>
    <w:p w:rsidR="0004663F" w:rsidRPr="002141A3" w:rsidRDefault="0004663F" w:rsidP="002141A3">
      <w:pPr>
        <w:widowControl/>
        <w:numPr>
          <w:ilvl w:val="0"/>
          <w:numId w:val="21"/>
        </w:numPr>
        <w:autoSpaceDE/>
        <w:autoSpaceDN/>
        <w:ind w:left="426"/>
        <w:jc w:val="both"/>
        <w:rPr>
          <w:sz w:val="24"/>
        </w:rPr>
      </w:pPr>
      <w:r w:rsidRPr="002141A3">
        <w:rPr>
          <w:sz w:val="24"/>
        </w:rPr>
        <w:t>¿Qué actividades se pueden realizar en este ambiente? (2pts.)</w:t>
      </w:r>
    </w:p>
    <w:p w:rsidR="0004663F" w:rsidRPr="002141A3" w:rsidRDefault="0004663F" w:rsidP="002141A3">
      <w:pPr>
        <w:widowControl/>
        <w:autoSpaceDE/>
        <w:autoSpaceDN/>
        <w:ind w:left="426"/>
        <w:jc w:val="both"/>
        <w:rPr>
          <w:sz w:val="24"/>
        </w:rPr>
      </w:pPr>
    </w:p>
    <w:p w:rsidR="0004663F" w:rsidRPr="002141A3" w:rsidRDefault="0004663F" w:rsidP="002141A3">
      <w:pPr>
        <w:spacing w:line="360" w:lineRule="auto"/>
        <w:ind w:left="426"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…………………………………………….</w:t>
      </w:r>
    </w:p>
    <w:p w:rsidR="0004663F" w:rsidRPr="002141A3" w:rsidRDefault="0004663F" w:rsidP="002141A3">
      <w:pPr>
        <w:ind w:left="426"/>
        <w:jc w:val="both"/>
        <w:rPr>
          <w:sz w:val="24"/>
        </w:rPr>
      </w:pPr>
    </w:p>
    <w:p w:rsidR="0004663F" w:rsidRPr="002141A3" w:rsidRDefault="0004663F" w:rsidP="002141A3">
      <w:pPr>
        <w:widowControl/>
        <w:numPr>
          <w:ilvl w:val="0"/>
          <w:numId w:val="21"/>
        </w:numPr>
        <w:autoSpaceDE/>
        <w:autoSpaceDN/>
        <w:spacing w:before="100" w:beforeAutospacing="1"/>
        <w:ind w:left="426" w:right="-1134"/>
        <w:contextualSpacing/>
        <w:jc w:val="both"/>
        <w:rPr>
          <w:sz w:val="24"/>
        </w:rPr>
      </w:pPr>
      <w:r w:rsidRPr="002141A3">
        <w:rPr>
          <w:sz w:val="24"/>
        </w:rPr>
        <w:t>¿Cómo se imagina la vida de los niños que viven en este ambiente?  (2pts.)</w:t>
      </w:r>
    </w:p>
    <w:p w:rsidR="0004663F" w:rsidRPr="002141A3" w:rsidRDefault="0004663F" w:rsidP="002141A3">
      <w:pPr>
        <w:widowControl/>
        <w:autoSpaceDE/>
        <w:autoSpaceDN/>
        <w:spacing w:before="100" w:beforeAutospacing="1"/>
        <w:ind w:left="426" w:right="-1134"/>
        <w:contextualSpacing/>
        <w:jc w:val="both"/>
        <w:rPr>
          <w:sz w:val="24"/>
        </w:rPr>
      </w:pPr>
    </w:p>
    <w:p w:rsidR="0004663F" w:rsidRPr="002141A3" w:rsidRDefault="0004663F" w:rsidP="002141A3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……………………………………………………………………………………………………………………………………....................................................................................................</w:t>
      </w:r>
    </w:p>
    <w:p w:rsidR="0004663F" w:rsidRPr="002141A3" w:rsidRDefault="0004663F" w:rsidP="002141A3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4663F" w:rsidRPr="002141A3" w:rsidRDefault="0004663F" w:rsidP="002141A3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2141A3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2141A3">
      <w:pPr>
        <w:spacing w:line="360" w:lineRule="auto"/>
        <w:jc w:val="both"/>
        <w:rPr>
          <w:sz w:val="24"/>
        </w:rPr>
      </w:pPr>
    </w:p>
    <w:p w:rsidR="00EC2B33" w:rsidRDefault="00EC2B33" w:rsidP="002141A3">
      <w:pPr>
        <w:spacing w:line="360" w:lineRule="auto"/>
        <w:jc w:val="both"/>
        <w:rPr>
          <w:sz w:val="24"/>
        </w:rPr>
      </w:pPr>
    </w:p>
    <w:p w:rsidR="00EC2B33" w:rsidRDefault="00EC2B33" w:rsidP="002141A3">
      <w:pPr>
        <w:spacing w:line="360" w:lineRule="auto"/>
        <w:jc w:val="both"/>
        <w:rPr>
          <w:sz w:val="24"/>
        </w:rPr>
      </w:pPr>
    </w:p>
    <w:p w:rsidR="00EC2B33" w:rsidRDefault="00EC2B33" w:rsidP="002141A3">
      <w:pPr>
        <w:spacing w:line="360" w:lineRule="auto"/>
        <w:jc w:val="both"/>
        <w:rPr>
          <w:sz w:val="24"/>
        </w:rPr>
      </w:pPr>
    </w:p>
    <w:p w:rsidR="00EC2B33" w:rsidRDefault="00EC2B33" w:rsidP="002141A3">
      <w:pPr>
        <w:spacing w:line="360" w:lineRule="auto"/>
        <w:jc w:val="both"/>
        <w:rPr>
          <w:sz w:val="24"/>
        </w:rPr>
      </w:pPr>
    </w:p>
    <w:p w:rsidR="00EC2B33" w:rsidRDefault="00EC2B33" w:rsidP="002141A3">
      <w:pPr>
        <w:spacing w:line="360" w:lineRule="auto"/>
        <w:jc w:val="both"/>
        <w:rPr>
          <w:sz w:val="24"/>
        </w:rPr>
      </w:pPr>
    </w:p>
    <w:p w:rsidR="00EC2B33" w:rsidRDefault="00EC2B33" w:rsidP="002141A3">
      <w:pPr>
        <w:spacing w:line="360" w:lineRule="auto"/>
        <w:jc w:val="both"/>
        <w:rPr>
          <w:sz w:val="24"/>
        </w:rPr>
      </w:pPr>
    </w:p>
    <w:p w:rsidR="00EC2B33" w:rsidRPr="002141A3" w:rsidRDefault="00EC2B33" w:rsidP="002141A3">
      <w:pPr>
        <w:spacing w:line="360" w:lineRule="auto"/>
        <w:jc w:val="both"/>
        <w:rPr>
          <w:sz w:val="24"/>
        </w:rPr>
      </w:pPr>
    </w:p>
    <w:p w:rsidR="007C71D8" w:rsidRPr="00EC2B33" w:rsidRDefault="00EC2B33" w:rsidP="00EC2B33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EC2B33">
        <w:rPr>
          <w:b/>
          <w:sz w:val="24"/>
          <w:szCs w:val="24"/>
          <w:u w:val="single"/>
        </w:rPr>
        <w:lastRenderedPageBreak/>
        <w:t>ACTIVIDADES TEXTO DE DEL ESTUDIANTE</w:t>
      </w:r>
    </w:p>
    <w:p w:rsidR="00EC2B33" w:rsidRDefault="00EC2B33" w:rsidP="002141A3">
      <w:pPr>
        <w:spacing w:line="360" w:lineRule="auto"/>
        <w:jc w:val="both"/>
      </w:pPr>
      <w:r>
        <w:t>A continuación realizarás las actividades de tu libro de historia, hace solamente las que se te pedirán a continuación y responderlas en tu cuaderno o dentro de la guía:</w:t>
      </w:r>
    </w:p>
    <w:p w:rsidR="00EC2B33" w:rsidRDefault="00EC2B33" w:rsidP="0038242C">
      <w:pPr>
        <w:pStyle w:val="Prrafodelista"/>
        <w:numPr>
          <w:ilvl w:val="0"/>
          <w:numId w:val="22"/>
        </w:numPr>
        <w:spacing w:line="360" w:lineRule="auto"/>
        <w:jc w:val="both"/>
      </w:pPr>
      <w:r>
        <w:t>Página 13: Preguntas 1, 2 y 3.</w:t>
      </w:r>
    </w:p>
    <w:p w:rsidR="00EC2B33" w:rsidRDefault="00EC2B33" w:rsidP="0038242C">
      <w:pPr>
        <w:pStyle w:val="Prrafodelista"/>
        <w:numPr>
          <w:ilvl w:val="0"/>
          <w:numId w:val="22"/>
        </w:numPr>
        <w:spacing w:line="360" w:lineRule="auto"/>
        <w:jc w:val="both"/>
      </w:pPr>
      <w:r>
        <w:t>Página 15: Preguntas 1 y 2.</w:t>
      </w:r>
    </w:p>
    <w:p w:rsidR="00EC2B33" w:rsidRDefault="00EC2B33" w:rsidP="0038242C">
      <w:pPr>
        <w:pStyle w:val="Prrafodelista"/>
        <w:numPr>
          <w:ilvl w:val="0"/>
          <w:numId w:val="22"/>
        </w:numPr>
        <w:spacing w:line="360" w:lineRule="auto"/>
        <w:jc w:val="both"/>
      </w:pPr>
      <w:r>
        <w:t>Página 17: Pregunta 1.</w:t>
      </w:r>
    </w:p>
    <w:p w:rsidR="00EC2B33" w:rsidRDefault="00EC2B33" w:rsidP="0038242C">
      <w:pPr>
        <w:pStyle w:val="Prrafodelista"/>
        <w:numPr>
          <w:ilvl w:val="0"/>
          <w:numId w:val="22"/>
        </w:numPr>
        <w:spacing w:line="360" w:lineRule="auto"/>
        <w:jc w:val="both"/>
      </w:pPr>
      <w:r>
        <w:t>Página 19: Preguntas 1, 2 y 3.</w:t>
      </w:r>
    </w:p>
    <w:p w:rsidR="00EC2B33" w:rsidRDefault="00EC2B33" w:rsidP="0038242C">
      <w:pPr>
        <w:pStyle w:val="Prrafodelista"/>
        <w:numPr>
          <w:ilvl w:val="0"/>
          <w:numId w:val="22"/>
        </w:numPr>
        <w:spacing w:line="360" w:lineRule="auto"/>
        <w:jc w:val="both"/>
      </w:pPr>
      <w:r>
        <w:t>Página 21: Preguntas 1 y 2.</w:t>
      </w:r>
    </w:p>
    <w:p w:rsidR="00EC2B33" w:rsidRDefault="00EC2B33" w:rsidP="0038242C">
      <w:pPr>
        <w:pStyle w:val="Prrafodelista"/>
        <w:numPr>
          <w:ilvl w:val="0"/>
          <w:numId w:val="22"/>
        </w:numPr>
        <w:spacing w:line="360" w:lineRule="auto"/>
        <w:jc w:val="both"/>
      </w:pPr>
      <w:r>
        <w:t>Página 23: Preguntas 1, 2 y 3.</w:t>
      </w:r>
    </w:p>
    <w:p w:rsidR="00EC2B33" w:rsidRPr="002141A3" w:rsidRDefault="00EC2B33" w:rsidP="002141A3">
      <w:pPr>
        <w:spacing w:line="360" w:lineRule="auto"/>
        <w:jc w:val="both"/>
      </w:pPr>
    </w:p>
    <w:sectPr w:rsidR="00EC2B33" w:rsidRPr="002141A3" w:rsidSect="007C71D8">
      <w:footerReference w:type="default" r:id="rId2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E5" w:rsidRDefault="00F33CE5" w:rsidP="00A47907">
      <w:r>
        <w:separator/>
      </w:r>
    </w:p>
  </w:endnote>
  <w:endnote w:type="continuationSeparator" w:id="0">
    <w:p w:rsidR="00F33CE5" w:rsidRDefault="00F33CE5" w:rsidP="00A4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9119523"/>
      <w:docPartObj>
        <w:docPartGallery w:val="Page Numbers (Bottom of Page)"/>
        <w:docPartUnique/>
      </w:docPartObj>
    </w:sdtPr>
    <w:sdtContent>
      <w:p w:rsidR="00A47907" w:rsidRDefault="00A479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A47907" w:rsidRDefault="00A479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E5" w:rsidRDefault="00F33CE5" w:rsidP="00A47907">
      <w:r>
        <w:separator/>
      </w:r>
    </w:p>
  </w:footnote>
  <w:footnote w:type="continuationSeparator" w:id="0">
    <w:p w:rsidR="00F33CE5" w:rsidRDefault="00F33CE5" w:rsidP="00A47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4201"/>
    <w:multiLevelType w:val="hybridMultilevel"/>
    <w:tmpl w:val="818C569A"/>
    <w:lvl w:ilvl="0" w:tplc="12385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3">
    <w:nsid w:val="06D5461F"/>
    <w:multiLevelType w:val="hybridMultilevel"/>
    <w:tmpl w:val="A8BEECD2"/>
    <w:lvl w:ilvl="0" w:tplc="95D8024E">
      <w:start w:val="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EF909D9"/>
    <w:multiLevelType w:val="hybridMultilevel"/>
    <w:tmpl w:val="473418B2"/>
    <w:lvl w:ilvl="0" w:tplc="F1CA6B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30AFF"/>
    <w:multiLevelType w:val="hybridMultilevel"/>
    <w:tmpl w:val="43428A4C"/>
    <w:lvl w:ilvl="0" w:tplc="1F3A75D4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51751"/>
    <w:multiLevelType w:val="hybridMultilevel"/>
    <w:tmpl w:val="4FC485C0"/>
    <w:lvl w:ilvl="0" w:tplc="4378CB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8">
    <w:nsid w:val="26BF19D9"/>
    <w:multiLevelType w:val="hybridMultilevel"/>
    <w:tmpl w:val="8B78FFE0"/>
    <w:lvl w:ilvl="0" w:tplc="F1FA8E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BACC6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A4DFE"/>
    <w:multiLevelType w:val="hybridMultilevel"/>
    <w:tmpl w:val="415258F4"/>
    <w:lvl w:ilvl="0" w:tplc="FDB494BA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D731FB"/>
    <w:multiLevelType w:val="hybridMultilevel"/>
    <w:tmpl w:val="2C54DF8A"/>
    <w:lvl w:ilvl="0" w:tplc="56488E62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30FDA"/>
    <w:multiLevelType w:val="hybridMultilevel"/>
    <w:tmpl w:val="31B2E974"/>
    <w:lvl w:ilvl="0" w:tplc="434E8AA4">
      <w:start w:val="3"/>
      <w:numFmt w:val="bullet"/>
      <w:lvlText w:val="-"/>
      <w:lvlJc w:val="left"/>
      <w:pPr>
        <w:ind w:left="739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2">
    <w:nsid w:val="4601473E"/>
    <w:multiLevelType w:val="hybridMultilevel"/>
    <w:tmpl w:val="B43E3E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776832"/>
    <w:multiLevelType w:val="hybridMultilevel"/>
    <w:tmpl w:val="2982BF36"/>
    <w:lvl w:ilvl="0" w:tplc="EAB811E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471DF"/>
    <w:multiLevelType w:val="hybridMultilevel"/>
    <w:tmpl w:val="94BA50FE"/>
    <w:lvl w:ilvl="0" w:tplc="88FA55F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0C18BA"/>
    <w:multiLevelType w:val="hybridMultilevel"/>
    <w:tmpl w:val="779890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E02D9"/>
    <w:multiLevelType w:val="hybridMultilevel"/>
    <w:tmpl w:val="98CEA414"/>
    <w:lvl w:ilvl="0" w:tplc="400ECDC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582742"/>
    <w:multiLevelType w:val="hybridMultilevel"/>
    <w:tmpl w:val="0B6A1B36"/>
    <w:lvl w:ilvl="0" w:tplc="2A5EAAC8">
      <w:start w:val="1"/>
      <w:numFmt w:val="decimal"/>
      <w:lvlText w:val="%1."/>
      <w:lvlJc w:val="left"/>
      <w:pPr>
        <w:ind w:left="420" w:hanging="360"/>
      </w:pPr>
      <w:rPr>
        <w:b/>
        <w:color w:val="auto"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140" w:hanging="360"/>
      </w:pPr>
    </w:lvl>
    <w:lvl w:ilvl="2" w:tplc="340A001B">
      <w:start w:val="1"/>
      <w:numFmt w:val="lowerRoman"/>
      <w:lvlText w:val="%3."/>
      <w:lvlJc w:val="right"/>
      <w:pPr>
        <w:ind w:left="1860" w:hanging="180"/>
      </w:pPr>
    </w:lvl>
    <w:lvl w:ilvl="3" w:tplc="340A000F">
      <w:start w:val="1"/>
      <w:numFmt w:val="decimal"/>
      <w:lvlText w:val="%4."/>
      <w:lvlJc w:val="left"/>
      <w:pPr>
        <w:ind w:left="2580" w:hanging="360"/>
      </w:pPr>
    </w:lvl>
    <w:lvl w:ilvl="4" w:tplc="340A0019">
      <w:start w:val="1"/>
      <w:numFmt w:val="lowerLetter"/>
      <w:lvlText w:val="%5."/>
      <w:lvlJc w:val="left"/>
      <w:pPr>
        <w:ind w:left="3300" w:hanging="360"/>
      </w:pPr>
    </w:lvl>
    <w:lvl w:ilvl="5" w:tplc="340A001B">
      <w:start w:val="1"/>
      <w:numFmt w:val="lowerRoman"/>
      <w:lvlText w:val="%6."/>
      <w:lvlJc w:val="right"/>
      <w:pPr>
        <w:ind w:left="4020" w:hanging="180"/>
      </w:pPr>
    </w:lvl>
    <w:lvl w:ilvl="6" w:tplc="340A000F">
      <w:start w:val="1"/>
      <w:numFmt w:val="decimal"/>
      <w:lvlText w:val="%7."/>
      <w:lvlJc w:val="left"/>
      <w:pPr>
        <w:ind w:left="4740" w:hanging="360"/>
      </w:pPr>
    </w:lvl>
    <w:lvl w:ilvl="7" w:tplc="340A0019">
      <w:start w:val="1"/>
      <w:numFmt w:val="lowerLetter"/>
      <w:lvlText w:val="%8."/>
      <w:lvlJc w:val="left"/>
      <w:pPr>
        <w:ind w:left="5460" w:hanging="360"/>
      </w:pPr>
    </w:lvl>
    <w:lvl w:ilvl="8" w:tplc="340A001B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1CC2285"/>
    <w:multiLevelType w:val="hybridMultilevel"/>
    <w:tmpl w:val="342E508C"/>
    <w:lvl w:ilvl="0" w:tplc="9C980E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747B4F"/>
    <w:multiLevelType w:val="hybridMultilevel"/>
    <w:tmpl w:val="614C1BBA"/>
    <w:lvl w:ilvl="0" w:tplc="27960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603955"/>
    <w:multiLevelType w:val="hybridMultilevel"/>
    <w:tmpl w:val="5CF6DFEC"/>
    <w:lvl w:ilvl="0" w:tplc="F7A29B76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3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51E98"/>
    <w:multiLevelType w:val="hybridMultilevel"/>
    <w:tmpl w:val="B76EA9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5"/>
  </w:num>
  <w:num w:numId="5">
    <w:abstractNumId w:val="11"/>
  </w:num>
  <w:num w:numId="6">
    <w:abstractNumId w:val="3"/>
  </w:num>
  <w:num w:numId="7">
    <w:abstractNumId w:val="12"/>
  </w:num>
  <w:num w:numId="8">
    <w:abstractNumId w:val="4"/>
  </w:num>
  <w:num w:numId="9">
    <w:abstractNumId w:val="13"/>
  </w:num>
  <w:num w:numId="10">
    <w:abstractNumId w:val="2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0"/>
  </w:num>
  <w:num w:numId="19">
    <w:abstractNumId w:val="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F46"/>
    <w:rsid w:val="0004663F"/>
    <w:rsid w:val="00171597"/>
    <w:rsid w:val="001D69F2"/>
    <w:rsid w:val="002141A3"/>
    <w:rsid w:val="00270A45"/>
    <w:rsid w:val="002841C4"/>
    <w:rsid w:val="002C5991"/>
    <w:rsid w:val="002E3219"/>
    <w:rsid w:val="002E3EDC"/>
    <w:rsid w:val="002F27BE"/>
    <w:rsid w:val="0034521D"/>
    <w:rsid w:val="00377D7B"/>
    <w:rsid w:val="0038242C"/>
    <w:rsid w:val="003E5BC3"/>
    <w:rsid w:val="0057218A"/>
    <w:rsid w:val="00694572"/>
    <w:rsid w:val="006F691F"/>
    <w:rsid w:val="00725CF8"/>
    <w:rsid w:val="007C71D8"/>
    <w:rsid w:val="007F26EB"/>
    <w:rsid w:val="0086021F"/>
    <w:rsid w:val="008740FE"/>
    <w:rsid w:val="00A16604"/>
    <w:rsid w:val="00A20406"/>
    <w:rsid w:val="00A47907"/>
    <w:rsid w:val="00A5661E"/>
    <w:rsid w:val="00AD0F46"/>
    <w:rsid w:val="00BA24EF"/>
    <w:rsid w:val="00BB714C"/>
    <w:rsid w:val="00BD04E6"/>
    <w:rsid w:val="00C14E40"/>
    <w:rsid w:val="00C27718"/>
    <w:rsid w:val="00C430DD"/>
    <w:rsid w:val="00D308EC"/>
    <w:rsid w:val="00D40742"/>
    <w:rsid w:val="00D821A2"/>
    <w:rsid w:val="00E02B19"/>
    <w:rsid w:val="00E24B4E"/>
    <w:rsid w:val="00EB1CEC"/>
    <w:rsid w:val="00EC2B33"/>
    <w:rsid w:val="00F04508"/>
    <w:rsid w:val="00F33CE5"/>
    <w:rsid w:val="00FA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8770E7-8F09-429C-9DDE-8E9DB490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4E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6021F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4E40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 w:bidi="es-ES"/>
    </w:rPr>
  </w:style>
  <w:style w:type="paragraph" w:styleId="Sinespaciado">
    <w:name w:val="No Spacing"/>
    <w:uiPriority w:val="1"/>
    <w:qFormat/>
    <w:rsid w:val="00171597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unhideWhenUsed/>
    <w:rsid w:val="00BB7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6F691F"/>
  </w:style>
  <w:style w:type="character" w:styleId="nfasis">
    <w:name w:val="Emphasis"/>
    <w:basedOn w:val="Fuentedeprrafopredeter"/>
    <w:qFormat/>
    <w:rsid w:val="006F691F"/>
    <w:rPr>
      <w:i/>
      <w:iCs/>
    </w:rPr>
  </w:style>
  <w:style w:type="character" w:customStyle="1" w:styleId="a">
    <w:name w:val="a"/>
    <w:basedOn w:val="Fuentedeprrafopredeter"/>
    <w:rsid w:val="001D69F2"/>
  </w:style>
  <w:style w:type="paragraph" w:styleId="Encabezado">
    <w:name w:val="header"/>
    <w:basedOn w:val="Normal"/>
    <w:link w:val="EncabezadoCar"/>
    <w:uiPriority w:val="99"/>
    <w:unhideWhenUsed/>
    <w:rsid w:val="00A479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7907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479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907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2050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Ivonne Rodriguez</dc:creator>
  <cp:lastModifiedBy>Cuenta Microsoft</cp:lastModifiedBy>
  <cp:revision>10</cp:revision>
  <cp:lastPrinted>2019-06-17T16:13:00Z</cp:lastPrinted>
  <dcterms:created xsi:type="dcterms:W3CDTF">2020-05-08T01:48:00Z</dcterms:created>
  <dcterms:modified xsi:type="dcterms:W3CDTF">2020-05-08T15:32:00Z</dcterms:modified>
</cp:coreProperties>
</file>