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C92A2" w14:textId="2E3CB638" w:rsidR="006D5E21" w:rsidRPr="00460A45" w:rsidRDefault="006D5E21" w:rsidP="006D5E21">
      <w:pPr>
        <w:jc w:val="center"/>
        <w:rPr>
          <w:rFonts w:ascii="Century Gothic" w:hAnsi="Century Gothic"/>
          <w:b/>
          <w:sz w:val="20"/>
          <w:szCs w:val="20"/>
          <w:lang w:val="es-ES"/>
        </w:rPr>
      </w:pPr>
      <w:r w:rsidRPr="00460A45">
        <w:rPr>
          <w:rFonts w:ascii="Century Gothic" w:hAnsi="Century Gothic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61488C98" wp14:editId="35CC3CD0">
            <wp:simplePos x="0" y="0"/>
            <wp:positionH relativeFrom="column">
              <wp:posOffset>218674</wp:posOffset>
            </wp:positionH>
            <wp:positionV relativeFrom="paragraph">
              <wp:posOffset>-102034</wp:posOffset>
            </wp:positionV>
            <wp:extent cx="579120" cy="798576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20E37" w14:textId="62AF2F25" w:rsidR="00804CC4" w:rsidRPr="00460A45" w:rsidRDefault="00300F9D" w:rsidP="006D5E21">
      <w:pPr>
        <w:jc w:val="center"/>
        <w:rPr>
          <w:rFonts w:ascii="Century Gothic" w:hAnsi="Century Gothic"/>
          <w:b/>
          <w:sz w:val="20"/>
          <w:szCs w:val="20"/>
          <w:lang w:val="es-ES"/>
        </w:rPr>
      </w:pPr>
      <w:r>
        <w:rPr>
          <w:rFonts w:ascii="Century Gothic" w:hAnsi="Century Gothic"/>
          <w:b/>
          <w:sz w:val="20"/>
          <w:szCs w:val="20"/>
          <w:lang w:val="es-ES"/>
        </w:rPr>
        <w:t>OCTAVO</w:t>
      </w:r>
      <w:r w:rsidR="00EE0E0A" w:rsidRPr="00460A45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r w:rsidR="006D5E21" w:rsidRPr="00460A45">
        <w:rPr>
          <w:rFonts w:ascii="Century Gothic" w:hAnsi="Century Gothic"/>
          <w:b/>
          <w:sz w:val="20"/>
          <w:szCs w:val="20"/>
          <w:lang w:val="es-ES"/>
        </w:rPr>
        <w:t>AÑO DE EDUCACIÓN BÁSICA</w:t>
      </w:r>
    </w:p>
    <w:p w14:paraId="62184B1D" w14:textId="25DDEB58" w:rsidR="006D5E21" w:rsidRPr="00460A45" w:rsidRDefault="00EE0E0A" w:rsidP="006D5E21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460A45">
        <w:rPr>
          <w:rFonts w:ascii="Century Gothic" w:hAnsi="Century Gothic"/>
          <w:sz w:val="20"/>
          <w:szCs w:val="20"/>
          <w:lang w:val="es-ES"/>
        </w:rPr>
        <w:t xml:space="preserve">MES </w:t>
      </w:r>
      <w:r w:rsidR="00300F9D">
        <w:rPr>
          <w:rFonts w:ascii="Century Gothic" w:hAnsi="Century Gothic"/>
          <w:sz w:val="20"/>
          <w:szCs w:val="20"/>
          <w:lang w:val="es-ES"/>
        </w:rPr>
        <w:t>MAYO</w:t>
      </w:r>
    </w:p>
    <w:p w14:paraId="5906908B" w14:textId="3007591A" w:rsidR="006D5E21" w:rsidRPr="00460A45" w:rsidRDefault="006D5E21" w:rsidP="006D5E21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460A45">
        <w:rPr>
          <w:rFonts w:ascii="Century Gothic" w:hAnsi="Century Gothic"/>
          <w:sz w:val="20"/>
          <w:szCs w:val="20"/>
          <w:lang w:val="es-ES"/>
        </w:rPr>
        <w:t>LICEO MIXTO LOS ANDES</w:t>
      </w:r>
      <w:r w:rsidR="00300F9D">
        <w:rPr>
          <w:rFonts w:ascii="Century Gothic" w:hAnsi="Century Gothic"/>
          <w:sz w:val="20"/>
          <w:szCs w:val="20"/>
          <w:lang w:val="es-ES"/>
        </w:rPr>
        <w:t xml:space="preserve"> B2</w:t>
      </w:r>
      <w:r w:rsidRPr="00460A45"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6BE40BBF" w14:textId="77777777" w:rsidR="006D5E21" w:rsidRPr="00460A45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26A383C4" w14:textId="21D51AB8" w:rsidR="006D5E21" w:rsidRPr="00460A45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  <w:r w:rsidRPr="00460A45">
        <w:rPr>
          <w:rFonts w:ascii="Century Gothic" w:hAnsi="Century Gothic"/>
          <w:sz w:val="20"/>
          <w:szCs w:val="20"/>
          <w:lang w:val="es-ES"/>
        </w:rPr>
        <w:t>Nombre del estudiante: _________________________________________</w:t>
      </w:r>
      <w:r w:rsidR="00300F9D">
        <w:rPr>
          <w:rFonts w:ascii="Century Gothic" w:hAnsi="Century Gothic"/>
          <w:sz w:val="20"/>
          <w:szCs w:val="20"/>
          <w:lang w:val="es-ES"/>
        </w:rPr>
        <w:t xml:space="preserve"> Curso: __________________________</w:t>
      </w:r>
    </w:p>
    <w:p w14:paraId="6A02C6E6" w14:textId="77777777" w:rsidR="006D5E21" w:rsidRPr="00460A45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213FA11B" w14:textId="77777777" w:rsidR="00300F9D" w:rsidRPr="00521E68" w:rsidRDefault="00300F9D" w:rsidP="00300F9D">
      <w:pPr>
        <w:rPr>
          <w:rFonts w:ascii="Century Gothic" w:hAnsi="Century Gothic"/>
          <w:b/>
          <w:bCs/>
          <w:sz w:val="20"/>
          <w:szCs w:val="20"/>
          <w:u w:val="single"/>
          <w:lang w:val="es-ES"/>
        </w:rPr>
      </w:pPr>
      <w:r w:rsidRPr="00521E68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>INSTRUCCIONES GENERALES</w:t>
      </w:r>
    </w:p>
    <w:p w14:paraId="211456BC" w14:textId="77777777" w:rsidR="00300F9D" w:rsidRPr="001352A8" w:rsidRDefault="00300F9D" w:rsidP="00300F9D">
      <w:pPr>
        <w:rPr>
          <w:rFonts w:ascii="Century Gothic" w:hAnsi="Century Gothic"/>
          <w:sz w:val="20"/>
          <w:szCs w:val="20"/>
          <w:lang w:val="es-ES"/>
        </w:rPr>
      </w:pPr>
    </w:p>
    <w:p w14:paraId="2450408B" w14:textId="77777777" w:rsidR="00300F9D" w:rsidRPr="00913CB4" w:rsidRDefault="00300F9D" w:rsidP="00300F9D">
      <w:pPr>
        <w:pStyle w:val="Prrafodelista"/>
        <w:numPr>
          <w:ilvl w:val="0"/>
          <w:numId w:val="4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 xml:space="preserve">Las siguientes actividades vienen acompañadas de una diapositiva explicativa y audios que puedes descargar. Los puedes solicitar a través de tu profesor de inglés en sus datos de contacto: </w:t>
      </w:r>
    </w:p>
    <w:p w14:paraId="35C8CA98" w14:textId="77777777" w:rsidR="00300F9D" w:rsidRDefault="00300F9D" w:rsidP="00300F9D">
      <w:pPr>
        <w:pStyle w:val="Prrafodelista"/>
        <w:numPr>
          <w:ilvl w:val="0"/>
          <w:numId w:val="4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Lo importante de estas actividades es que practiques repitiendo varias veces hasta que lo puedas hacer de manera fluida.</w:t>
      </w:r>
    </w:p>
    <w:p w14:paraId="7311089A" w14:textId="07FB667E" w:rsidR="00300F9D" w:rsidRDefault="00300F9D" w:rsidP="00786EAE">
      <w:pPr>
        <w:pStyle w:val="Prrafodelista"/>
        <w:numPr>
          <w:ilvl w:val="0"/>
          <w:numId w:val="4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Para envíos soli</w:t>
      </w:r>
      <w:r w:rsidR="00786EAE">
        <w:rPr>
          <w:rFonts w:ascii="Century Gothic" w:hAnsi="Century Gothic"/>
          <w:bCs/>
          <w:sz w:val="20"/>
          <w:szCs w:val="20"/>
          <w:lang w:val="es-ES"/>
        </w:rPr>
        <w:t>citudes y consultas contactar al profesor Sergio Contreras</w:t>
      </w:r>
      <w:r>
        <w:rPr>
          <w:rFonts w:ascii="Century Gothic" w:hAnsi="Century Gothic"/>
          <w:bCs/>
          <w:sz w:val="20"/>
          <w:szCs w:val="20"/>
          <w:lang w:val="es-ES"/>
        </w:rPr>
        <w:t xml:space="preserve">: </w:t>
      </w:r>
      <w:hyperlink r:id="rId6" w:history="1">
        <w:r w:rsidRPr="00B6122C">
          <w:rPr>
            <w:rStyle w:val="Hipervnculo"/>
            <w:rFonts w:ascii="Century Gothic" w:hAnsi="Century Gothic"/>
            <w:bCs/>
            <w:sz w:val="20"/>
            <w:szCs w:val="20"/>
          </w:rPr>
          <w:t>scontreras</w:t>
        </w:r>
        <w:r w:rsidRPr="00B6122C">
          <w:rPr>
            <w:rStyle w:val="Hipervnculo"/>
            <w:rFonts w:ascii="Century Gothic" w:hAnsi="Century Gothic"/>
            <w:bCs/>
            <w:sz w:val="20"/>
            <w:szCs w:val="20"/>
            <w:lang w:val="es-ES"/>
          </w:rPr>
          <w:t>@liceomixto.cl</w:t>
        </w:r>
      </w:hyperlink>
      <w:r>
        <w:rPr>
          <w:rFonts w:ascii="Century Gothic" w:hAnsi="Century Gothic"/>
          <w:bCs/>
          <w:sz w:val="20"/>
          <w:szCs w:val="20"/>
          <w:lang w:val="es-ES"/>
        </w:rPr>
        <w:t xml:space="preserve"> o </w:t>
      </w:r>
      <w:proofErr w:type="spellStart"/>
      <w:r>
        <w:rPr>
          <w:rFonts w:ascii="Century Gothic" w:hAnsi="Century Gothic"/>
          <w:bCs/>
          <w:sz w:val="20"/>
          <w:szCs w:val="20"/>
          <w:lang w:val="es-ES"/>
        </w:rPr>
        <w:t>whatsapp</w:t>
      </w:r>
      <w:proofErr w:type="spellEnd"/>
      <w:r>
        <w:rPr>
          <w:rFonts w:ascii="Century Gothic" w:hAnsi="Century Gothic"/>
          <w:bCs/>
          <w:sz w:val="20"/>
          <w:szCs w:val="20"/>
          <w:lang w:val="es-ES"/>
        </w:rPr>
        <w:t xml:space="preserve">: </w:t>
      </w:r>
      <w:r w:rsidR="00786EAE" w:rsidRPr="00786EAE">
        <w:rPr>
          <w:rFonts w:ascii="Century Gothic" w:hAnsi="Century Gothic"/>
          <w:bCs/>
          <w:sz w:val="20"/>
          <w:szCs w:val="20"/>
          <w:lang w:val="es-ES"/>
        </w:rPr>
        <w:t>+56977752645</w:t>
      </w:r>
      <w:bookmarkStart w:id="0" w:name="_GoBack"/>
      <w:bookmarkEnd w:id="0"/>
    </w:p>
    <w:p w14:paraId="6F83DE8C" w14:textId="77777777" w:rsidR="00300F9D" w:rsidRPr="00913CB4" w:rsidRDefault="00300F9D" w:rsidP="00300F9D">
      <w:pPr>
        <w:pStyle w:val="Prrafodelista"/>
        <w:numPr>
          <w:ilvl w:val="0"/>
          <w:numId w:val="4"/>
        </w:numPr>
        <w:rPr>
          <w:rFonts w:ascii="Century Gothic" w:hAnsi="Century Gothic"/>
          <w:bCs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Puedes grabar tus audios en la siguiente aplicación a través de computador o teléfono: </w:t>
      </w:r>
      <w:hyperlink r:id="rId7" w:history="1">
        <w:r w:rsidRPr="00B6122C">
          <w:rPr>
            <w:rStyle w:val="Hipervnculo"/>
            <w:rFonts w:ascii="Century Gothic" w:hAnsi="Century Gothic"/>
            <w:sz w:val="20"/>
            <w:szCs w:val="20"/>
            <w:lang w:val="es-ES"/>
          </w:rPr>
          <w:t>https://vocaroo.com/</w:t>
        </w:r>
      </w:hyperlink>
    </w:p>
    <w:p w14:paraId="05E66003" w14:textId="77777777" w:rsidR="006D5E21" w:rsidRPr="00460A45" w:rsidRDefault="006D5E21" w:rsidP="006D5E21">
      <w:pPr>
        <w:rPr>
          <w:rFonts w:ascii="Century Gothic" w:hAnsi="Century Gothic"/>
          <w:sz w:val="20"/>
          <w:szCs w:val="20"/>
          <w:lang w:val="es-ES"/>
        </w:rPr>
      </w:pPr>
    </w:p>
    <w:p w14:paraId="1730D1D9" w14:textId="30FDA290" w:rsidR="00030E9E" w:rsidRPr="00460A45" w:rsidRDefault="007B3359" w:rsidP="00030E9E">
      <w:pPr>
        <w:rPr>
          <w:rFonts w:ascii="Century Gothic" w:hAnsi="Century Gothic"/>
          <w:b/>
          <w:i/>
          <w:iCs/>
          <w:sz w:val="20"/>
          <w:szCs w:val="20"/>
          <w:lang w:val="es-ES"/>
        </w:rPr>
      </w:pPr>
      <w:r w:rsidRPr="00460A45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r w:rsidR="00087DE9" w:rsidRPr="00460A45">
        <w:rPr>
          <w:rFonts w:ascii="Century Gothic" w:hAnsi="Century Gothic"/>
          <w:b/>
          <w:sz w:val="20"/>
          <w:szCs w:val="20"/>
          <w:lang w:val="es-ES"/>
        </w:rPr>
        <w:t>“</w:t>
      </w:r>
      <w:r w:rsidR="00030E9E" w:rsidRPr="00460A45">
        <w:rPr>
          <w:rFonts w:ascii="Century Gothic" w:hAnsi="Century Gothic"/>
          <w:b/>
          <w:i/>
          <w:iCs/>
          <w:sz w:val="20"/>
          <w:szCs w:val="20"/>
          <w:lang w:val="es-ES"/>
        </w:rPr>
        <w:t>CYBERBULLYING”</w:t>
      </w:r>
    </w:p>
    <w:p w14:paraId="23AC6DB2" w14:textId="28F8FADD" w:rsidR="00030E9E" w:rsidRPr="00460A45" w:rsidRDefault="00030E9E" w:rsidP="00030E9E">
      <w:pPr>
        <w:rPr>
          <w:rFonts w:ascii="Century Gothic" w:hAnsi="Century Gothic"/>
          <w:b/>
          <w:i/>
          <w:iCs/>
          <w:sz w:val="20"/>
          <w:szCs w:val="20"/>
          <w:lang w:val="es-ES"/>
        </w:rPr>
      </w:pPr>
    </w:p>
    <w:p w14:paraId="72BCC8C6" w14:textId="7256B6BD" w:rsidR="00030E9E" w:rsidRPr="00460A45" w:rsidRDefault="00030E9E" w:rsidP="00030E9E">
      <w:pPr>
        <w:rPr>
          <w:rFonts w:ascii="Century Gothic" w:hAnsi="Century Gothic"/>
          <w:bCs/>
          <w:sz w:val="20"/>
          <w:szCs w:val="20"/>
          <w:lang w:val="es-ES"/>
        </w:rPr>
      </w:pPr>
      <w:r w:rsidRPr="00460A45">
        <w:rPr>
          <w:rFonts w:ascii="Century Gothic" w:hAnsi="Century Gothic"/>
          <w:bCs/>
          <w:sz w:val="20"/>
          <w:szCs w:val="20"/>
          <w:lang w:val="es-ES"/>
        </w:rPr>
        <w:t>1.- Responde estas preguntas y reflexiona: ¿C</w:t>
      </w:r>
      <w:r w:rsidR="001A35F7" w:rsidRPr="00460A45">
        <w:rPr>
          <w:rFonts w:ascii="Century Gothic" w:hAnsi="Century Gothic"/>
          <w:bCs/>
          <w:sz w:val="20"/>
          <w:szCs w:val="20"/>
          <w:lang w:val="es-ES"/>
        </w:rPr>
        <w:t xml:space="preserve">onoces algún caso de </w:t>
      </w:r>
      <w:proofErr w:type="spellStart"/>
      <w:r w:rsidR="001A35F7" w:rsidRPr="00460A45">
        <w:rPr>
          <w:rFonts w:ascii="Century Gothic" w:hAnsi="Century Gothic"/>
          <w:bCs/>
          <w:sz w:val="20"/>
          <w:szCs w:val="20"/>
          <w:lang w:val="es-ES"/>
        </w:rPr>
        <w:t>cyber</w:t>
      </w:r>
      <w:proofErr w:type="spellEnd"/>
      <w:r w:rsidR="001A35F7" w:rsidRPr="00460A45">
        <w:rPr>
          <w:rFonts w:ascii="Century Gothic" w:hAnsi="Century Gothic"/>
          <w:bCs/>
          <w:sz w:val="20"/>
          <w:szCs w:val="20"/>
          <w:lang w:val="es-ES"/>
        </w:rPr>
        <w:t xml:space="preserve"> </w:t>
      </w:r>
      <w:proofErr w:type="spellStart"/>
      <w:r w:rsidR="001A35F7" w:rsidRPr="00460A45">
        <w:rPr>
          <w:rFonts w:ascii="Century Gothic" w:hAnsi="Century Gothic"/>
          <w:bCs/>
          <w:sz w:val="20"/>
          <w:szCs w:val="20"/>
          <w:lang w:val="es-ES"/>
        </w:rPr>
        <w:t>bullying</w:t>
      </w:r>
      <w:proofErr w:type="spellEnd"/>
      <w:r w:rsidRPr="00460A45">
        <w:rPr>
          <w:rFonts w:ascii="Century Gothic" w:hAnsi="Century Gothic"/>
          <w:bCs/>
          <w:sz w:val="20"/>
          <w:szCs w:val="20"/>
          <w:lang w:val="es-ES"/>
        </w:rPr>
        <w:t>?</w:t>
      </w:r>
      <w:r w:rsidR="001A35F7" w:rsidRPr="00460A45">
        <w:rPr>
          <w:rFonts w:ascii="Century Gothic" w:hAnsi="Century Gothic"/>
          <w:bCs/>
          <w:sz w:val="20"/>
          <w:szCs w:val="20"/>
          <w:lang w:val="es-ES"/>
        </w:rPr>
        <w:t xml:space="preserve"> ¿Crees que hacer comentarios negativos a las personas es algo normal?</w:t>
      </w:r>
    </w:p>
    <w:p w14:paraId="03AD5BBD" w14:textId="2CA50481" w:rsidR="001A35F7" w:rsidRPr="00460A45" w:rsidRDefault="001A35F7" w:rsidP="00030E9E">
      <w:pPr>
        <w:rPr>
          <w:rFonts w:ascii="Century Gothic" w:hAnsi="Century Gothic"/>
          <w:bCs/>
          <w:sz w:val="20"/>
          <w:szCs w:val="20"/>
          <w:lang w:val="es-ES"/>
        </w:rPr>
      </w:pPr>
    </w:p>
    <w:p w14:paraId="0083553C" w14:textId="1FF792E0" w:rsidR="001A35F7" w:rsidRPr="00460A45" w:rsidRDefault="001A35F7" w:rsidP="001A35F7">
      <w:pPr>
        <w:rPr>
          <w:rFonts w:ascii="Century Gothic" w:hAnsi="Century Gothic"/>
          <w:b/>
          <w:sz w:val="20"/>
          <w:szCs w:val="20"/>
          <w:lang w:val="es-ES"/>
        </w:rPr>
      </w:pPr>
      <w:r w:rsidRPr="00460A45">
        <w:rPr>
          <w:rFonts w:ascii="Century Gothic" w:hAnsi="Century Gothic"/>
          <w:bCs/>
          <w:sz w:val="20"/>
          <w:szCs w:val="20"/>
          <w:lang w:val="es-ES"/>
        </w:rPr>
        <w:t>2.- Busca el significado de las palabras que no lo tienen en el vocabulario. Intenta obtener el significado de la palabra del texto a través del contexto de la lectura que viene a continuación. Si no puedes, intenta buscando las palabras en un traductor o diccionario.</w:t>
      </w:r>
    </w:p>
    <w:p w14:paraId="49699F4F" w14:textId="77777777" w:rsidR="001A35F7" w:rsidRPr="00460A45" w:rsidRDefault="001A35F7" w:rsidP="001A35F7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74118299" w14:textId="77777777" w:rsidR="001A35F7" w:rsidRPr="00460A45" w:rsidRDefault="001A35F7" w:rsidP="001A35F7">
      <w:pPr>
        <w:rPr>
          <w:rFonts w:ascii="Century Gothic" w:hAnsi="Century Gothic"/>
          <w:b/>
          <w:sz w:val="20"/>
          <w:szCs w:val="20"/>
          <w:lang w:val="es-ES"/>
        </w:rPr>
      </w:pPr>
      <w:proofErr w:type="spellStart"/>
      <w:r w:rsidRPr="00460A45">
        <w:rPr>
          <w:rFonts w:ascii="Century Gothic" w:hAnsi="Century Gothic"/>
          <w:b/>
          <w:sz w:val="20"/>
          <w:szCs w:val="20"/>
          <w:lang w:val="es-ES"/>
        </w:rPr>
        <w:t>Vocabulary</w:t>
      </w:r>
      <w:proofErr w:type="spellEnd"/>
    </w:p>
    <w:p w14:paraId="5ECC1846" w14:textId="77777777" w:rsidR="001A35F7" w:rsidRPr="00460A45" w:rsidRDefault="001A35F7" w:rsidP="001A35F7">
      <w:pPr>
        <w:rPr>
          <w:rFonts w:ascii="Century Gothic" w:hAnsi="Century Gothic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5"/>
      </w:tblGrid>
      <w:tr w:rsidR="001A35F7" w:rsidRPr="00460A45" w14:paraId="3B35308E" w14:textId="77777777" w:rsidTr="001E6FCC">
        <w:tc>
          <w:tcPr>
            <w:tcW w:w="4244" w:type="dxa"/>
          </w:tcPr>
          <w:p w14:paraId="56CC1676" w14:textId="7CB3C05C" w:rsidR="001A35F7" w:rsidRPr="00460A45" w:rsidRDefault="001A35F7" w:rsidP="001E6FCC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1.-</w:t>
            </w:r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>Angry</w:t>
            </w:r>
            <w:proofErr w:type="spellEnd"/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>:</w:t>
            </w:r>
          </w:p>
        </w:tc>
        <w:tc>
          <w:tcPr>
            <w:tcW w:w="4245" w:type="dxa"/>
          </w:tcPr>
          <w:p w14:paraId="6E868F52" w14:textId="079BEAB4" w:rsidR="001A35F7" w:rsidRPr="00460A45" w:rsidRDefault="001A35F7" w:rsidP="001E6FCC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6.-</w:t>
            </w:r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>hurt</w:t>
            </w:r>
            <w:proofErr w:type="spellEnd"/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>someone</w:t>
            </w:r>
            <w:proofErr w:type="spellEnd"/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>: herir a alguien</w:t>
            </w:r>
          </w:p>
        </w:tc>
      </w:tr>
      <w:tr w:rsidR="001A35F7" w:rsidRPr="00460A45" w14:paraId="0E0244CC" w14:textId="77777777" w:rsidTr="001E6FCC">
        <w:tc>
          <w:tcPr>
            <w:tcW w:w="4244" w:type="dxa"/>
          </w:tcPr>
          <w:p w14:paraId="0294837E" w14:textId="3861EAD3" w:rsidR="001A35F7" w:rsidRPr="00460A45" w:rsidRDefault="001A35F7" w:rsidP="001E6FCC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2.-</w:t>
            </w:r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>Upset</w:t>
            </w:r>
            <w:proofErr w:type="spellEnd"/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>:</w:t>
            </w:r>
          </w:p>
        </w:tc>
        <w:tc>
          <w:tcPr>
            <w:tcW w:w="4245" w:type="dxa"/>
          </w:tcPr>
          <w:p w14:paraId="16852C54" w14:textId="565C1D30" w:rsidR="001A35F7" w:rsidRPr="00460A45" w:rsidRDefault="001A35F7" w:rsidP="001E6FCC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7.-</w:t>
            </w:r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>device</w:t>
            </w:r>
            <w:proofErr w:type="spellEnd"/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>:</w:t>
            </w:r>
          </w:p>
        </w:tc>
      </w:tr>
      <w:tr w:rsidR="001A35F7" w:rsidRPr="00460A45" w14:paraId="04ED02C1" w14:textId="77777777" w:rsidTr="001E6FCC">
        <w:tc>
          <w:tcPr>
            <w:tcW w:w="4244" w:type="dxa"/>
          </w:tcPr>
          <w:p w14:paraId="08160C05" w14:textId="3A6610A8" w:rsidR="001A35F7" w:rsidRPr="00460A45" w:rsidRDefault="001A35F7" w:rsidP="001E6FCC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3.-</w:t>
            </w:r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>Jealous</w:t>
            </w:r>
            <w:proofErr w:type="spellEnd"/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>:</w:t>
            </w:r>
          </w:p>
        </w:tc>
        <w:tc>
          <w:tcPr>
            <w:tcW w:w="4245" w:type="dxa"/>
          </w:tcPr>
          <w:p w14:paraId="50D7E159" w14:textId="4A352663" w:rsidR="001A35F7" w:rsidRPr="00460A45" w:rsidRDefault="001A35F7" w:rsidP="001E6FCC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8.-</w:t>
            </w:r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>anywhere</w:t>
            </w:r>
            <w:proofErr w:type="spellEnd"/>
          </w:p>
        </w:tc>
      </w:tr>
      <w:tr w:rsidR="001A35F7" w:rsidRPr="00460A45" w14:paraId="493677DB" w14:textId="77777777" w:rsidTr="001E6FCC">
        <w:tc>
          <w:tcPr>
            <w:tcW w:w="4244" w:type="dxa"/>
          </w:tcPr>
          <w:p w14:paraId="138F5D6A" w14:textId="5E34EC73" w:rsidR="001A35F7" w:rsidRPr="00460A45" w:rsidRDefault="001A35F7" w:rsidP="001E6FCC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4.- </w:t>
            </w:r>
            <w:proofErr w:type="spellStart"/>
            <w:r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Worst</w:t>
            </w:r>
            <w:proofErr w:type="spellEnd"/>
            <w:r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: lo peor</w:t>
            </w:r>
          </w:p>
        </w:tc>
        <w:tc>
          <w:tcPr>
            <w:tcW w:w="4245" w:type="dxa"/>
          </w:tcPr>
          <w:p w14:paraId="7DFF60EE" w14:textId="73A19285" w:rsidR="001A35F7" w:rsidRPr="00460A45" w:rsidRDefault="001A35F7" w:rsidP="001E6FCC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9.-</w:t>
            </w:r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>anytime</w:t>
            </w:r>
            <w:proofErr w:type="spellEnd"/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>: en cualquier momento</w:t>
            </w:r>
          </w:p>
        </w:tc>
      </w:tr>
      <w:tr w:rsidR="001A35F7" w:rsidRPr="00460A45" w14:paraId="66DE1E06" w14:textId="77777777" w:rsidTr="001E6FCC">
        <w:tc>
          <w:tcPr>
            <w:tcW w:w="4244" w:type="dxa"/>
          </w:tcPr>
          <w:p w14:paraId="49A0EDE4" w14:textId="47DA7AC0" w:rsidR="001A35F7" w:rsidRPr="00460A45" w:rsidRDefault="001A35F7" w:rsidP="001E6FCC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5.-</w:t>
            </w:r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>Power</w:t>
            </w:r>
            <w:proofErr w:type="spellEnd"/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>:</w:t>
            </w:r>
          </w:p>
        </w:tc>
        <w:tc>
          <w:tcPr>
            <w:tcW w:w="4245" w:type="dxa"/>
          </w:tcPr>
          <w:p w14:paraId="3DD31BCB" w14:textId="54772D1C" w:rsidR="001A35F7" w:rsidRPr="00460A45" w:rsidRDefault="001A35F7" w:rsidP="001E6FCC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10.-</w:t>
            </w:r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>hide</w:t>
            </w:r>
            <w:proofErr w:type="spellEnd"/>
            <w:r w:rsidRPr="00460A45">
              <w:rPr>
                <w:rFonts w:ascii="Century Gothic" w:hAnsi="Century Gothic"/>
                <w:sz w:val="20"/>
                <w:szCs w:val="20"/>
                <w:lang w:val="es-ES"/>
              </w:rPr>
              <w:t>:</w:t>
            </w:r>
          </w:p>
        </w:tc>
      </w:tr>
    </w:tbl>
    <w:p w14:paraId="51AA8E19" w14:textId="7232BFDE" w:rsidR="001A35F7" w:rsidRPr="00460A45" w:rsidRDefault="001A35F7" w:rsidP="00030E9E">
      <w:pPr>
        <w:rPr>
          <w:rFonts w:ascii="Century Gothic" w:hAnsi="Century Gothic"/>
          <w:bCs/>
          <w:sz w:val="20"/>
          <w:szCs w:val="20"/>
          <w:lang w:val="es-ES"/>
        </w:rPr>
      </w:pPr>
    </w:p>
    <w:p w14:paraId="50269630" w14:textId="77777777" w:rsidR="000C1503" w:rsidRPr="00460A45" w:rsidRDefault="00A92956" w:rsidP="007B3359">
      <w:pPr>
        <w:rPr>
          <w:rFonts w:ascii="Century Gothic" w:hAnsi="Century Gothic"/>
          <w:b/>
          <w:sz w:val="20"/>
          <w:szCs w:val="20"/>
          <w:lang w:val="es-ES"/>
        </w:rPr>
      </w:pPr>
      <w:r w:rsidRPr="00460A45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r w:rsidR="000C1503" w:rsidRPr="00460A45">
        <w:rPr>
          <w:rFonts w:ascii="Century Gothic" w:hAnsi="Century Gothic"/>
          <w:b/>
          <w:sz w:val="20"/>
          <w:szCs w:val="20"/>
          <w:lang w:val="es-ES"/>
        </w:rPr>
        <w:t>3.- Después de que hayas encontrado las palabras, ve el siguiente video.</w:t>
      </w:r>
    </w:p>
    <w:p w14:paraId="04B6618F" w14:textId="77777777" w:rsidR="000C1503" w:rsidRPr="00460A45" w:rsidRDefault="00786EAE" w:rsidP="000C1503">
      <w:pPr>
        <w:rPr>
          <w:rFonts w:ascii="Century Gothic" w:hAnsi="Century Gothic"/>
          <w:sz w:val="20"/>
          <w:szCs w:val="20"/>
        </w:rPr>
      </w:pPr>
      <w:hyperlink r:id="rId8" w:history="1">
        <w:r w:rsidR="000C1503" w:rsidRPr="00460A45">
          <w:rPr>
            <w:rStyle w:val="Hipervnculo"/>
            <w:rFonts w:ascii="Century Gothic" w:hAnsi="Century Gothic"/>
            <w:sz w:val="20"/>
            <w:szCs w:val="20"/>
          </w:rPr>
          <w:t>https://www.youtube.com/watch?v=6ctd75a7_Yw</w:t>
        </w:r>
      </w:hyperlink>
    </w:p>
    <w:p w14:paraId="424A209A" w14:textId="77777777" w:rsidR="000C1503" w:rsidRPr="00460A45" w:rsidRDefault="000C1503" w:rsidP="007B3359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3EE3C8B9" w14:textId="79450492" w:rsidR="00A92956" w:rsidRPr="00460A45" w:rsidRDefault="000C1503" w:rsidP="007B3359">
      <w:pPr>
        <w:rPr>
          <w:rFonts w:ascii="Century Gothic" w:hAnsi="Century Gothic"/>
          <w:b/>
          <w:sz w:val="20"/>
          <w:szCs w:val="20"/>
          <w:lang w:val="es-ES"/>
        </w:rPr>
      </w:pPr>
      <w:r w:rsidRPr="00460A45">
        <w:rPr>
          <w:rFonts w:ascii="Century Gothic" w:hAnsi="Century Gothic"/>
          <w:b/>
          <w:sz w:val="20"/>
          <w:szCs w:val="20"/>
          <w:lang w:val="es-ES"/>
        </w:rPr>
        <w:t xml:space="preserve"> responde: ¿De qué se trata?</w:t>
      </w:r>
    </w:p>
    <w:p w14:paraId="67CD5610" w14:textId="4B6B9BEC" w:rsidR="000C1503" w:rsidRPr="00460A45" w:rsidRDefault="000C1503" w:rsidP="007B3359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6284B9DA" w14:textId="3F13BA75" w:rsidR="000C1503" w:rsidRPr="00460A45" w:rsidRDefault="000C1503" w:rsidP="007B3359">
      <w:pPr>
        <w:rPr>
          <w:rFonts w:ascii="Century Gothic" w:hAnsi="Century Gothic"/>
          <w:b/>
          <w:sz w:val="20"/>
          <w:szCs w:val="20"/>
          <w:lang w:val="es-ES"/>
        </w:rPr>
      </w:pPr>
      <w:r w:rsidRPr="00460A45">
        <w:rPr>
          <w:rFonts w:ascii="Century Gothic" w:hAnsi="Century Gothic"/>
          <w:b/>
          <w:sz w:val="20"/>
          <w:szCs w:val="20"/>
          <w:lang w:val="es-ES"/>
        </w:rPr>
        <w:t xml:space="preserve">4.- </w:t>
      </w:r>
      <w:r w:rsidRPr="00460A45">
        <w:rPr>
          <w:rFonts w:ascii="Century Gothic" w:hAnsi="Century Gothic"/>
          <w:bCs/>
          <w:sz w:val="20"/>
          <w:szCs w:val="20"/>
          <w:lang w:val="es-ES"/>
        </w:rPr>
        <w:t>Responde las siguientes preguntas. La</w:t>
      </w:r>
      <w:r w:rsidR="00835984" w:rsidRPr="00460A45">
        <w:rPr>
          <w:rFonts w:ascii="Century Gothic" w:hAnsi="Century Gothic"/>
          <w:bCs/>
          <w:sz w:val="20"/>
          <w:szCs w:val="20"/>
          <w:lang w:val="es-ES"/>
        </w:rPr>
        <w:t>s</w:t>
      </w:r>
      <w:r w:rsidRPr="00460A45">
        <w:rPr>
          <w:rFonts w:ascii="Century Gothic" w:hAnsi="Century Gothic"/>
          <w:bCs/>
          <w:sz w:val="20"/>
          <w:szCs w:val="20"/>
          <w:lang w:val="es-ES"/>
        </w:rPr>
        <w:t xml:space="preserve"> respuesta</w:t>
      </w:r>
      <w:r w:rsidR="00835984" w:rsidRPr="00460A45">
        <w:rPr>
          <w:rFonts w:ascii="Century Gothic" w:hAnsi="Century Gothic"/>
          <w:bCs/>
          <w:sz w:val="20"/>
          <w:szCs w:val="20"/>
          <w:lang w:val="es-ES"/>
        </w:rPr>
        <w:t>s</w:t>
      </w:r>
      <w:r w:rsidRPr="00460A45">
        <w:rPr>
          <w:rFonts w:ascii="Century Gothic" w:hAnsi="Century Gothic"/>
          <w:bCs/>
          <w:sz w:val="20"/>
          <w:szCs w:val="20"/>
          <w:lang w:val="es-ES"/>
        </w:rPr>
        <w:t xml:space="preserve"> aparece</w:t>
      </w:r>
      <w:r w:rsidR="00835984" w:rsidRPr="00460A45">
        <w:rPr>
          <w:rFonts w:ascii="Century Gothic" w:hAnsi="Century Gothic"/>
          <w:bCs/>
          <w:sz w:val="20"/>
          <w:szCs w:val="20"/>
          <w:lang w:val="es-ES"/>
        </w:rPr>
        <w:t>n</w:t>
      </w:r>
      <w:r w:rsidRPr="00460A45">
        <w:rPr>
          <w:rFonts w:ascii="Century Gothic" w:hAnsi="Century Gothic"/>
          <w:bCs/>
          <w:sz w:val="20"/>
          <w:szCs w:val="20"/>
          <w:lang w:val="es-ES"/>
        </w:rPr>
        <w:t xml:space="preserve"> </w:t>
      </w:r>
      <w:proofErr w:type="gramStart"/>
      <w:r w:rsidRPr="00460A45">
        <w:rPr>
          <w:rFonts w:ascii="Century Gothic" w:hAnsi="Century Gothic"/>
          <w:bCs/>
          <w:sz w:val="20"/>
          <w:szCs w:val="20"/>
          <w:lang w:val="es-ES"/>
        </w:rPr>
        <w:t>textual</w:t>
      </w:r>
      <w:proofErr w:type="gramEnd"/>
      <w:r w:rsidRPr="00460A45">
        <w:rPr>
          <w:rFonts w:ascii="Century Gothic" w:hAnsi="Century Gothic"/>
          <w:bCs/>
          <w:sz w:val="20"/>
          <w:szCs w:val="20"/>
          <w:lang w:val="es-ES"/>
        </w:rPr>
        <w:t xml:space="preserve"> en el video.</w:t>
      </w:r>
    </w:p>
    <w:p w14:paraId="3BD0C45F" w14:textId="77777777" w:rsidR="000C1503" w:rsidRPr="00460A45" w:rsidRDefault="000C1503" w:rsidP="007B3359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1F67FC5C" w14:textId="616AE38E" w:rsidR="000C1503" w:rsidRPr="007A0BEE" w:rsidRDefault="000C1503" w:rsidP="000C1503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0"/>
          <w:szCs w:val="20"/>
          <w:lang w:val="en-US"/>
        </w:rPr>
      </w:pPr>
      <w:r w:rsidRPr="007A0BEE">
        <w:rPr>
          <w:rFonts w:ascii="Century Gothic" w:hAnsi="Century Gothic"/>
          <w:b/>
          <w:sz w:val="20"/>
          <w:szCs w:val="20"/>
          <w:lang w:val="en-US"/>
        </w:rPr>
        <w:t>Cyberbullying: What can you do?</w:t>
      </w:r>
    </w:p>
    <w:p w14:paraId="49AA04BC" w14:textId="1A847F62" w:rsidR="000C1503" w:rsidRPr="007A0BEE" w:rsidRDefault="000C1503" w:rsidP="007B3359">
      <w:pPr>
        <w:rPr>
          <w:rFonts w:ascii="Century Gothic" w:hAnsi="Century Gothic"/>
          <w:b/>
          <w:sz w:val="20"/>
          <w:szCs w:val="20"/>
          <w:lang w:val="en-US"/>
        </w:rPr>
      </w:pPr>
    </w:p>
    <w:p w14:paraId="68179955" w14:textId="437A0E47" w:rsidR="000C1503" w:rsidRPr="00460A45" w:rsidRDefault="000C1503" w:rsidP="007B3359">
      <w:pPr>
        <w:rPr>
          <w:rFonts w:ascii="Century Gothic" w:hAnsi="Century Gothic"/>
          <w:b/>
          <w:sz w:val="20"/>
          <w:szCs w:val="20"/>
          <w:lang w:val="es-ES"/>
        </w:rPr>
      </w:pPr>
      <w:r w:rsidRPr="00460A45">
        <w:rPr>
          <w:rFonts w:ascii="Century Gothic" w:hAnsi="Century Gothic"/>
          <w:b/>
          <w:sz w:val="20"/>
          <w:szCs w:val="20"/>
          <w:lang w:val="es-ES"/>
        </w:rPr>
        <w:t>1.-___________________________________________________________________________</w:t>
      </w:r>
    </w:p>
    <w:p w14:paraId="7716F737" w14:textId="1FBC4CEE" w:rsidR="000C1503" w:rsidRPr="00460A45" w:rsidRDefault="000C1503" w:rsidP="007B3359">
      <w:pPr>
        <w:rPr>
          <w:rFonts w:ascii="Century Gothic" w:hAnsi="Century Gothic"/>
          <w:b/>
          <w:sz w:val="20"/>
          <w:szCs w:val="20"/>
          <w:lang w:val="es-ES"/>
        </w:rPr>
      </w:pPr>
      <w:r w:rsidRPr="00460A45">
        <w:rPr>
          <w:rFonts w:ascii="Century Gothic" w:hAnsi="Century Gothic"/>
          <w:b/>
          <w:sz w:val="20"/>
          <w:szCs w:val="20"/>
          <w:lang w:val="es-ES"/>
        </w:rPr>
        <w:t>2.-___________________________________________________________________________</w:t>
      </w:r>
    </w:p>
    <w:p w14:paraId="15E014C4" w14:textId="07D8C762" w:rsidR="000C1503" w:rsidRPr="00460A45" w:rsidRDefault="000C1503" w:rsidP="007B3359">
      <w:pPr>
        <w:rPr>
          <w:rFonts w:ascii="Century Gothic" w:hAnsi="Century Gothic"/>
          <w:b/>
          <w:sz w:val="20"/>
          <w:szCs w:val="20"/>
          <w:lang w:val="es-ES"/>
        </w:rPr>
      </w:pPr>
      <w:r w:rsidRPr="00460A45">
        <w:rPr>
          <w:rFonts w:ascii="Century Gothic" w:hAnsi="Century Gothic"/>
          <w:b/>
          <w:sz w:val="20"/>
          <w:szCs w:val="20"/>
          <w:lang w:val="es-ES"/>
        </w:rPr>
        <w:t>3.- __________________________________________________________________________</w:t>
      </w:r>
    </w:p>
    <w:p w14:paraId="2265C143" w14:textId="74572EBA" w:rsidR="000C1503" w:rsidRPr="00460A45" w:rsidRDefault="000C1503" w:rsidP="007B3359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4FA88AE8" w14:textId="0FE5D182" w:rsidR="00835984" w:rsidRPr="00460A45" w:rsidRDefault="00835984" w:rsidP="007B3359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7EA318ED" w14:textId="7561DC10" w:rsidR="00835984" w:rsidRPr="00460A45" w:rsidRDefault="00835984" w:rsidP="007B3359">
      <w:pPr>
        <w:rPr>
          <w:rFonts w:ascii="Century Gothic" w:hAnsi="Century Gothic"/>
          <w:b/>
          <w:sz w:val="20"/>
          <w:szCs w:val="20"/>
          <w:lang w:val="es-ES"/>
        </w:rPr>
      </w:pPr>
      <w:r w:rsidRPr="00460A45">
        <w:rPr>
          <w:rFonts w:ascii="Century Gothic" w:hAnsi="Century Gothic"/>
          <w:b/>
          <w:sz w:val="20"/>
          <w:szCs w:val="20"/>
          <w:lang w:val="es-ES"/>
        </w:rPr>
        <w:t xml:space="preserve">Elige la actividad que más te guste para trabajar. </w:t>
      </w:r>
    </w:p>
    <w:p w14:paraId="590D8277" w14:textId="77777777" w:rsidR="00835984" w:rsidRPr="00460A45" w:rsidRDefault="00835984" w:rsidP="00835984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69AC7C34" w14:textId="5676C273" w:rsidR="00835984" w:rsidRPr="00460A45" w:rsidRDefault="00835984" w:rsidP="00835984">
      <w:pPr>
        <w:rPr>
          <w:rFonts w:ascii="Century Gothic" w:hAnsi="Century Gothic"/>
          <w:b/>
          <w:sz w:val="20"/>
          <w:szCs w:val="20"/>
          <w:lang w:val="es-ES"/>
        </w:rPr>
      </w:pPr>
      <w:r w:rsidRPr="00460A45">
        <w:rPr>
          <w:rFonts w:ascii="Century Gothic" w:hAnsi="Century Gothic"/>
          <w:b/>
          <w:sz w:val="20"/>
          <w:szCs w:val="20"/>
          <w:lang w:val="es-ES"/>
        </w:rPr>
        <w:t xml:space="preserve">OPCIÓN 1 </w:t>
      </w:r>
    </w:p>
    <w:p w14:paraId="335EA0E5" w14:textId="0F4E3FE1" w:rsidR="00835984" w:rsidRPr="00460A45" w:rsidRDefault="00835984" w:rsidP="00835984">
      <w:pPr>
        <w:rPr>
          <w:rFonts w:ascii="Century Gothic" w:hAnsi="Century Gothic"/>
          <w:bCs/>
          <w:sz w:val="20"/>
          <w:szCs w:val="20"/>
          <w:lang w:val="es-ES"/>
        </w:rPr>
      </w:pPr>
      <w:r w:rsidRPr="00460A45">
        <w:rPr>
          <w:rFonts w:ascii="Century Gothic" w:hAnsi="Century Gothic"/>
          <w:bCs/>
          <w:sz w:val="20"/>
          <w:szCs w:val="20"/>
          <w:lang w:val="es-ES"/>
        </w:rPr>
        <w:t xml:space="preserve">Escucha nuevamente el video y practica tu pronunciación. Graba la pregunta y las 3 respuestas en un audio y envíalo a tu profesor. Si tienes dudas escucha el ejemplo. </w:t>
      </w:r>
      <w:proofErr w:type="spellStart"/>
      <w:r w:rsidRPr="00460A45">
        <w:rPr>
          <w:rFonts w:ascii="Century Gothic" w:hAnsi="Century Gothic"/>
          <w:bCs/>
          <w:sz w:val="20"/>
          <w:szCs w:val="20"/>
          <w:lang w:val="es-ES"/>
        </w:rPr>
        <w:t>Tu</w:t>
      </w:r>
      <w:proofErr w:type="spellEnd"/>
      <w:r w:rsidRPr="00460A45">
        <w:rPr>
          <w:rFonts w:ascii="Century Gothic" w:hAnsi="Century Gothic"/>
          <w:bCs/>
          <w:sz w:val="20"/>
          <w:szCs w:val="20"/>
          <w:lang w:val="es-ES"/>
        </w:rPr>
        <w:t xml:space="preserve"> debes hacer lo mismo. </w:t>
      </w:r>
    </w:p>
    <w:p w14:paraId="47F565D1" w14:textId="77777777" w:rsidR="00835984" w:rsidRPr="00460A45" w:rsidRDefault="00835984" w:rsidP="00835984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6B758C02" w14:textId="6C030707" w:rsidR="00835984" w:rsidRPr="00460A45" w:rsidRDefault="00835984" w:rsidP="00835984">
      <w:pPr>
        <w:rPr>
          <w:rFonts w:ascii="Century Gothic" w:hAnsi="Century Gothic"/>
          <w:b/>
          <w:sz w:val="20"/>
          <w:szCs w:val="20"/>
          <w:lang w:val="es-ES"/>
        </w:rPr>
      </w:pPr>
      <w:r w:rsidRPr="00460A45">
        <w:rPr>
          <w:rFonts w:ascii="Century Gothic" w:hAnsi="Century Gothic"/>
          <w:b/>
          <w:sz w:val="20"/>
          <w:szCs w:val="20"/>
          <w:lang w:val="es-ES"/>
        </w:rPr>
        <w:t xml:space="preserve">OPCIÓN 2 </w:t>
      </w:r>
    </w:p>
    <w:p w14:paraId="517F282B" w14:textId="571C159A" w:rsidR="00835984" w:rsidRPr="00460A45" w:rsidRDefault="00835984" w:rsidP="00835984">
      <w:pPr>
        <w:rPr>
          <w:rFonts w:ascii="Century Gothic" w:hAnsi="Century Gothic"/>
          <w:bCs/>
          <w:sz w:val="20"/>
          <w:szCs w:val="20"/>
          <w:lang w:val="es-ES"/>
        </w:rPr>
      </w:pPr>
      <w:r w:rsidRPr="00460A45">
        <w:rPr>
          <w:rFonts w:ascii="Century Gothic" w:hAnsi="Century Gothic"/>
          <w:bCs/>
          <w:sz w:val="20"/>
          <w:szCs w:val="20"/>
          <w:lang w:val="es-ES"/>
        </w:rPr>
        <w:t>Busca en el diccionario o traductor la palabra “</w:t>
      </w:r>
      <w:proofErr w:type="spellStart"/>
      <w:r w:rsidRPr="00460A45">
        <w:rPr>
          <w:rFonts w:ascii="Century Gothic" w:hAnsi="Century Gothic"/>
          <w:bCs/>
          <w:sz w:val="20"/>
          <w:szCs w:val="20"/>
          <w:lang w:val="es-ES"/>
        </w:rPr>
        <w:t>upstander</w:t>
      </w:r>
      <w:proofErr w:type="spellEnd"/>
      <w:r w:rsidRPr="00460A45">
        <w:rPr>
          <w:rFonts w:ascii="Century Gothic" w:hAnsi="Century Gothic"/>
          <w:bCs/>
          <w:sz w:val="20"/>
          <w:szCs w:val="20"/>
          <w:lang w:val="es-ES"/>
        </w:rPr>
        <w:t xml:space="preserve">” y Crea un collage sobre lo que significa. Se evaluarán los siguientes aspectos. </w:t>
      </w:r>
    </w:p>
    <w:p w14:paraId="14423177" w14:textId="77777777" w:rsidR="00835984" w:rsidRPr="00460A45" w:rsidRDefault="00835984" w:rsidP="00835984">
      <w:pPr>
        <w:rPr>
          <w:rFonts w:ascii="Century Gothic" w:hAnsi="Century Gothic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20"/>
        <w:gridCol w:w="2369"/>
      </w:tblGrid>
      <w:tr w:rsidR="00835984" w:rsidRPr="00460A45" w14:paraId="2F7F4FE0" w14:textId="6D2E3666" w:rsidTr="00835984">
        <w:tc>
          <w:tcPr>
            <w:tcW w:w="6120" w:type="dxa"/>
          </w:tcPr>
          <w:p w14:paraId="1DF7337F" w14:textId="05A907AB" w:rsidR="00835984" w:rsidRPr="00460A45" w:rsidRDefault="00835984" w:rsidP="00835984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El alumno utiliza al menos 3 imágenes para explicar la palabra </w:t>
            </w:r>
          </w:p>
        </w:tc>
        <w:tc>
          <w:tcPr>
            <w:tcW w:w="2369" w:type="dxa"/>
          </w:tcPr>
          <w:p w14:paraId="20E9EAEE" w14:textId="35EA3099" w:rsidR="00835984" w:rsidRPr="00460A45" w:rsidRDefault="00835984" w:rsidP="00835984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5 </w:t>
            </w:r>
            <w:proofErr w:type="spellStart"/>
            <w:r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pts</w:t>
            </w:r>
            <w:proofErr w:type="spellEnd"/>
          </w:p>
        </w:tc>
      </w:tr>
      <w:tr w:rsidR="00835984" w:rsidRPr="00460A45" w14:paraId="17BFF9CB" w14:textId="682A5385" w:rsidTr="00835984">
        <w:tc>
          <w:tcPr>
            <w:tcW w:w="6120" w:type="dxa"/>
          </w:tcPr>
          <w:p w14:paraId="42281BD1" w14:textId="0244FF39" w:rsidR="00835984" w:rsidRPr="00460A45" w:rsidRDefault="00835984" w:rsidP="00835984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El alumno </w:t>
            </w:r>
            <w:r w:rsidR="00DF37F6"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envía una imagen al profesor con </w:t>
            </w:r>
            <w:proofErr w:type="spellStart"/>
            <w:r w:rsidR="00DF37F6"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almenos</w:t>
            </w:r>
            <w:proofErr w:type="spellEnd"/>
            <w:r w:rsidR="00DF37F6"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 3 imágenes</w:t>
            </w:r>
          </w:p>
        </w:tc>
        <w:tc>
          <w:tcPr>
            <w:tcW w:w="2369" w:type="dxa"/>
          </w:tcPr>
          <w:p w14:paraId="3AD30543" w14:textId="7B045724" w:rsidR="00835984" w:rsidRPr="00460A45" w:rsidRDefault="00DF37F6" w:rsidP="00835984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5 </w:t>
            </w:r>
            <w:proofErr w:type="spellStart"/>
            <w:r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pts</w:t>
            </w:r>
            <w:proofErr w:type="spellEnd"/>
          </w:p>
        </w:tc>
      </w:tr>
      <w:tr w:rsidR="00835984" w:rsidRPr="00460A45" w14:paraId="0A5BC430" w14:textId="5D4BD66F" w:rsidTr="00835984">
        <w:tc>
          <w:tcPr>
            <w:tcW w:w="6120" w:type="dxa"/>
          </w:tcPr>
          <w:p w14:paraId="3ADEA48F" w14:textId="618C47AC" w:rsidR="00835984" w:rsidRPr="00460A45" w:rsidRDefault="00DF37F6" w:rsidP="00835984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El alumno utiliza el espacio del collage de manera coherente con la palabra</w:t>
            </w:r>
          </w:p>
        </w:tc>
        <w:tc>
          <w:tcPr>
            <w:tcW w:w="2369" w:type="dxa"/>
          </w:tcPr>
          <w:p w14:paraId="416E50B8" w14:textId="7D4336FA" w:rsidR="00835984" w:rsidRPr="00460A45" w:rsidRDefault="00DF37F6" w:rsidP="00835984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5 </w:t>
            </w:r>
            <w:proofErr w:type="spellStart"/>
            <w:r w:rsidRPr="00460A4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pts</w:t>
            </w:r>
            <w:proofErr w:type="spellEnd"/>
          </w:p>
        </w:tc>
      </w:tr>
    </w:tbl>
    <w:p w14:paraId="6921DE04" w14:textId="0D5231FA" w:rsidR="00835984" w:rsidRDefault="00835984" w:rsidP="00835984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2553F81F" w14:textId="21628EDC" w:rsidR="00300F9D" w:rsidRDefault="00300F9D" w:rsidP="00835984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5D0F6057" w14:textId="31EFE251" w:rsidR="00300F9D" w:rsidRDefault="00300F9D" w:rsidP="00835984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5ACA08CD" w14:textId="13C09656" w:rsidR="00300F9D" w:rsidRDefault="00300F9D" w:rsidP="00835984">
      <w:pPr>
        <w:rPr>
          <w:rFonts w:ascii="Century Gothic" w:hAnsi="Century Gothic"/>
          <w:b/>
          <w:sz w:val="20"/>
          <w:szCs w:val="20"/>
          <w:lang w:val="es-ES"/>
        </w:rPr>
      </w:pPr>
    </w:p>
    <w:p w14:paraId="79EB4AFE" w14:textId="08B0281C" w:rsidR="00300F9D" w:rsidRDefault="00300F9D" w:rsidP="00835984">
      <w:pPr>
        <w:rPr>
          <w:rFonts w:ascii="Century Gothic" w:hAnsi="Century Gothic"/>
          <w:b/>
          <w:sz w:val="20"/>
          <w:szCs w:val="20"/>
          <w:u w:val="single"/>
          <w:lang w:val="es-ES"/>
        </w:rPr>
      </w:pPr>
      <w:r w:rsidRPr="00300F9D">
        <w:rPr>
          <w:rFonts w:ascii="Century Gothic" w:hAnsi="Century Gothic"/>
          <w:b/>
          <w:sz w:val="20"/>
          <w:szCs w:val="20"/>
          <w:u w:val="single"/>
          <w:lang w:val="es-ES"/>
        </w:rPr>
        <w:lastRenderedPageBreak/>
        <w:t>TRABAJO TEXTO DEL ESTUDIANTE</w:t>
      </w:r>
    </w:p>
    <w:p w14:paraId="68FF71C4" w14:textId="2ABC63DD" w:rsidR="00300F9D" w:rsidRDefault="00300F9D" w:rsidP="00835984">
      <w:pPr>
        <w:rPr>
          <w:rFonts w:ascii="Century Gothic" w:hAnsi="Century Gothic"/>
          <w:b/>
          <w:sz w:val="20"/>
          <w:szCs w:val="20"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1"/>
        <w:gridCol w:w="3407"/>
        <w:gridCol w:w="6544"/>
      </w:tblGrid>
      <w:tr w:rsidR="00300F9D" w:rsidRPr="00E36664" w14:paraId="79A4A2AD" w14:textId="77777777" w:rsidTr="00057B87">
        <w:tc>
          <w:tcPr>
            <w:tcW w:w="841" w:type="dxa"/>
            <w:vMerge w:val="restart"/>
          </w:tcPr>
          <w:p w14:paraId="4A7018A0" w14:textId="77777777" w:rsidR="00300F9D" w:rsidRPr="00E36664" w:rsidRDefault="00300F9D" w:rsidP="00057B8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</w:pPr>
            <w:r w:rsidRPr="00E36664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>8º</w:t>
            </w:r>
          </w:p>
        </w:tc>
        <w:tc>
          <w:tcPr>
            <w:tcW w:w="3407" w:type="dxa"/>
          </w:tcPr>
          <w:p w14:paraId="496D8585" w14:textId="77777777" w:rsidR="00300F9D" w:rsidRPr="00E36664" w:rsidRDefault="00300F9D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>Texto del estudiante páginas: 18 y 19</w:t>
            </w:r>
          </w:p>
        </w:tc>
        <w:tc>
          <w:tcPr>
            <w:tcW w:w="6544" w:type="dxa"/>
          </w:tcPr>
          <w:p w14:paraId="09A81F87" w14:textId="77777777" w:rsidR="00300F9D" w:rsidRDefault="00300F9D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  <w:lang w:val="es-ES"/>
              </w:rPr>
              <w:t>Pág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gramStart"/>
            <w:r>
              <w:rPr>
                <w:rFonts w:ascii="Century Gothic" w:hAnsi="Century Gothic"/>
                <w:sz w:val="16"/>
                <w:szCs w:val="16"/>
                <w:lang w:val="es-ES"/>
              </w:rPr>
              <w:t>18  (</w:t>
            </w:r>
            <w:proofErr w:type="gramEnd"/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audio ):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s-ES"/>
              </w:rPr>
              <w:t>Before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s-ES"/>
              </w:rPr>
              <w:t>listening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 (Antes de escuchar)</w:t>
            </w:r>
          </w:p>
          <w:p w14:paraId="11CE3A37" w14:textId="77777777" w:rsidR="00300F9D" w:rsidRDefault="00300F9D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>1.- Responde las siguientes preguntas. ¿Utilizas redes sociales? ¿Para qué? ¿Cuál es tu plataforma preferida?</w:t>
            </w:r>
          </w:p>
          <w:p w14:paraId="2F9BFDFD" w14:textId="77777777" w:rsidR="00300F9D" w:rsidRDefault="00300F9D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2.- Escucha el reporte y une las oraciones. Escríbelas en tu cuaderno. </w:t>
            </w:r>
          </w:p>
          <w:p w14:paraId="0E6B9A9F" w14:textId="77777777" w:rsidR="00300F9D" w:rsidRDefault="00300F9D" w:rsidP="00057B87">
            <w:pPr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3.- Escucha de nuevo. Lee las frases utilizando la técnica </w:t>
            </w:r>
            <w:proofErr w:type="spellStart"/>
            <w:r w:rsidRPr="00E36664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>skimming</w:t>
            </w:r>
            <w:proofErr w:type="spellEnd"/>
            <w:r w:rsidRPr="00E36664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 xml:space="preserve"> (leer fijándote en las palabras que se parecen al español y que </w:t>
            </w:r>
            <w:proofErr w:type="spellStart"/>
            <w:r w:rsidRPr="00E36664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>tu</w:t>
            </w:r>
            <w:proofErr w:type="spellEnd"/>
            <w:r w:rsidRPr="00E36664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 xml:space="preserve"> ya conoces)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>.</w:t>
            </w:r>
          </w:p>
          <w:p w14:paraId="511772B8" w14:textId="77777777" w:rsidR="00300F9D" w:rsidRDefault="00300F9D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Responde en tu cuaderno que significan las frases a y b. Si no puedes encontrar su significado con el audio, puedes usar un traductor o un diccionario. </w:t>
            </w:r>
          </w:p>
          <w:p w14:paraId="0B98D616" w14:textId="77777777" w:rsidR="00300F9D" w:rsidRDefault="00300F9D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4.- Piensa en estas preguntas: ¿De qué se trata el reporte? ¿Crees que la red social creada por Mark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s-ES"/>
              </w:rPr>
              <w:t>Zuckerberg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 es la más popular hoy? ¿Crees que es peligroso usar redes Sociales? ¿Por qué? ¿Por qué </w:t>
            </w:r>
            <w:proofErr w:type="gramStart"/>
            <w:r>
              <w:rPr>
                <w:rFonts w:ascii="Century Gothic" w:hAnsi="Century Gothic"/>
                <w:sz w:val="16"/>
                <w:szCs w:val="16"/>
                <w:lang w:val="es-ES"/>
              </w:rPr>
              <w:t>no?.</w:t>
            </w:r>
            <w:proofErr w:type="gramEnd"/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 Respóndelas en tu cuaderno. Puedes hacerlo en español.</w:t>
            </w:r>
          </w:p>
          <w:p w14:paraId="0159CA49" w14:textId="77777777" w:rsidR="00300F9D" w:rsidRDefault="00300F9D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  <w:lang w:val="es-ES"/>
              </w:rPr>
              <w:t>Pág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 19: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s-ES"/>
              </w:rPr>
              <w:t>Speaking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s-ES"/>
              </w:rPr>
              <w:t>Task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</w:p>
          <w:p w14:paraId="6CB20026" w14:textId="77777777" w:rsidR="00300F9D" w:rsidRDefault="00300F9D" w:rsidP="00057B87">
            <w:pPr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1.- Lee los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s-ES"/>
              </w:rPr>
              <w:t>tips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 que aparecen en el recuadro poniendo atención a las palabras que aparecen en </w:t>
            </w:r>
            <w:r w:rsidRPr="00836693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>“negrillas”</w:t>
            </w:r>
          </w:p>
          <w:p w14:paraId="03BCA367" w14:textId="77777777" w:rsidR="00300F9D" w:rsidRDefault="00300F9D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3.- Lee el diálogo y practícalo varias veces. Si no sabes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s-ES"/>
              </w:rPr>
              <w:t>como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 pronunciar las palabras. Ingres al siguiente link y busca la palabra: </w:t>
            </w:r>
            <w:hyperlink r:id="rId9" w:history="1">
              <w:r w:rsidRPr="00CC47C1">
                <w:rPr>
                  <w:rStyle w:val="Hipervnculo"/>
                  <w:rFonts w:ascii="Century Gothic" w:hAnsi="Century Gothic"/>
                  <w:sz w:val="16"/>
                  <w:szCs w:val="16"/>
                  <w:lang w:val="es-ES"/>
                </w:rPr>
                <w:t>https://howjsay.com/</w:t>
              </w:r>
            </w:hyperlink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</w:p>
          <w:p w14:paraId="76D54D27" w14:textId="77777777" w:rsidR="00300F9D" w:rsidRPr="00836693" w:rsidRDefault="00300F9D" w:rsidP="00057B87">
            <w:pPr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</w:pPr>
            <w:r w:rsidRPr="00836693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 xml:space="preserve">Actividad final: Practica el diálogo numerosas veces. Luego, grábalo con tu propia voz y envíalo a tu profesor. </w:t>
            </w:r>
          </w:p>
          <w:p w14:paraId="6FFDCDD9" w14:textId="77777777" w:rsidR="00300F9D" w:rsidRDefault="00300F9D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  <w:p w14:paraId="76CEE142" w14:textId="77777777" w:rsidR="00300F9D" w:rsidRPr="00E36664" w:rsidRDefault="00300F9D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  <w:tr w:rsidR="00300F9D" w14:paraId="1146E45E" w14:textId="77777777" w:rsidTr="00057B87">
        <w:tc>
          <w:tcPr>
            <w:tcW w:w="841" w:type="dxa"/>
            <w:vMerge/>
          </w:tcPr>
          <w:p w14:paraId="3C01B0DF" w14:textId="77777777" w:rsidR="00300F9D" w:rsidRPr="00E36664" w:rsidRDefault="00300F9D" w:rsidP="00057B87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407" w:type="dxa"/>
          </w:tcPr>
          <w:p w14:paraId="27EB35C0" w14:textId="77777777" w:rsidR="00300F9D" w:rsidRDefault="00300F9D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>¿Quieres seguir practicando? Desarrolla las páginas 12 y 13 del “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s-ES"/>
              </w:rPr>
              <w:t>Activity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s-ES"/>
              </w:rPr>
              <w:t>book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s-ES"/>
              </w:rPr>
              <w:t>”</w:t>
            </w:r>
          </w:p>
        </w:tc>
        <w:tc>
          <w:tcPr>
            <w:tcW w:w="6544" w:type="dxa"/>
          </w:tcPr>
          <w:p w14:paraId="0579DF52" w14:textId="77777777" w:rsidR="00300F9D" w:rsidRDefault="00300F9D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  <w:lang w:val="es-ES"/>
              </w:rPr>
              <w:t>Pág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 12 (Audio 5)</w:t>
            </w:r>
          </w:p>
          <w:p w14:paraId="2F78F4BA" w14:textId="77777777" w:rsidR="00300F9D" w:rsidRDefault="00300F9D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1.- Lee las oraciones usando la técnica de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s-ES"/>
              </w:rPr>
              <w:t>skimming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. Escucha la grabación y une la primera parte de la oración con la que sigue. </w:t>
            </w:r>
          </w:p>
          <w:p w14:paraId="4E51564A" w14:textId="77777777" w:rsidR="00300F9D" w:rsidRDefault="00300F9D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2.- Parafraseando. Escucha el audio. Lee las frases que aparecen y escribe lo que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s-ES"/>
              </w:rPr>
              <w:t>tu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 piensas que significan. Lo puedes hacer en español (No uses el diccionario o traductor)</w:t>
            </w:r>
          </w:p>
          <w:p w14:paraId="2168431B" w14:textId="77777777" w:rsidR="00300F9D" w:rsidRDefault="00300F9D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Página 13 –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s-ES"/>
              </w:rPr>
              <w:t>Writing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s-ES"/>
              </w:rPr>
              <w:t>.</w:t>
            </w:r>
          </w:p>
          <w:p w14:paraId="37E31DB4" w14:textId="77777777" w:rsidR="00300F9D" w:rsidRDefault="00300F9D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1.- Define los siguientes conceptos con tus propias palabras. escribe lo que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s-ES"/>
              </w:rPr>
              <w:t>tu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 piensas que significan. Lo puedes hacer en español (No uses el diccionario o traductor)</w:t>
            </w:r>
          </w:p>
          <w:p w14:paraId="1EF75364" w14:textId="77777777" w:rsidR="00300F9D" w:rsidRDefault="00300F9D" w:rsidP="00057B87">
            <w:pPr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2.- Escribe 3 cosas que deberías considerar cuando subes una foto en redes sociales. Esta actividad debes hacerla en inglés. Recuerda el uso de </w:t>
            </w:r>
            <w:proofErr w:type="spellStart"/>
            <w:r w:rsidRPr="00391922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>Should</w:t>
            </w:r>
            <w:proofErr w:type="spellEnd"/>
            <w:r w:rsidRPr="00391922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 xml:space="preserve"> y </w:t>
            </w:r>
            <w:proofErr w:type="spellStart"/>
            <w:r w:rsidRPr="00391922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>shouldn’t</w:t>
            </w:r>
            <w:proofErr w:type="spellEnd"/>
            <w:r w:rsidRPr="00391922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en el libro. Puedes ayudarte de un diccionario o traductor. Tus oraciones deben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s-ES"/>
              </w:rPr>
              <w:t>con tener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 las palabras </w:t>
            </w:r>
            <w:proofErr w:type="spellStart"/>
            <w:r w:rsidRPr="00391922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>should</w:t>
            </w:r>
            <w:proofErr w:type="spellEnd"/>
            <w:r w:rsidRPr="00391922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 xml:space="preserve"> o </w:t>
            </w:r>
            <w:proofErr w:type="spellStart"/>
            <w:r w:rsidRPr="00391922">
              <w:rPr>
                <w:rFonts w:ascii="Century Gothic" w:hAnsi="Century Gothic"/>
                <w:b/>
                <w:bCs/>
                <w:sz w:val="16"/>
                <w:szCs w:val="16"/>
                <w:lang w:val="es-ES"/>
              </w:rPr>
              <w:t>shouldn’t</w:t>
            </w:r>
            <w:proofErr w:type="spellEnd"/>
          </w:p>
        </w:tc>
      </w:tr>
    </w:tbl>
    <w:p w14:paraId="184FF233" w14:textId="77777777" w:rsidR="00300F9D" w:rsidRPr="00300F9D" w:rsidRDefault="00300F9D" w:rsidP="00835984">
      <w:pPr>
        <w:rPr>
          <w:rFonts w:ascii="Century Gothic" w:hAnsi="Century Gothic"/>
          <w:b/>
          <w:sz w:val="20"/>
          <w:szCs w:val="20"/>
          <w:u w:val="single"/>
          <w:lang w:val="es-ES"/>
        </w:rPr>
      </w:pPr>
    </w:p>
    <w:sectPr w:rsidR="00300F9D" w:rsidRPr="00300F9D" w:rsidSect="00460A45">
      <w:pgSz w:w="12242" w:h="187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E1DAB"/>
    <w:multiLevelType w:val="hybridMultilevel"/>
    <w:tmpl w:val="E67CB6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EB5B78"/>
    <w:multiLevelType w:val="hybridMultilevel"/>
    <w:tmpl w:val="A94077E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74D89"/>
    <w:multiLevelType w:val="hybridMultilevel"/>
    <w:tmpl w:val="3FA04312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747CC"/>
    <w:multiLevelType w:val="hybridMultilevel"/>
    <w:tmpl w:val="37E83D2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A2"/>
    <w:rsid w:val="0001067B"/>
    <w:rsid w:val="00030E9E"/>
    <w:rsid w:val="00087DE9"/>
    <w:rsid w:val="000B0934"/>
    <w:rsid w:val="000C1503"/>
    <w:rsid w:val="000F1D70"/>
    <w:rsid w:val="000F4300"/>
    <w:rsid w:val="00131FFF"/>
    <w:rsid w:val="001A35F7"/>
    <w:rsid w:val="001A6331"/>
    <w:rsid w:val="002B4CCE"/>
    <w:rsid w:val="002E3304"/>
    <w:rsid w:val="00300F9D"/>
    <w:rsid w:val="0030228A"/>
    <w:rsid w:val="003A795D"/>
    <w:rsid w:val="0043458D"/>
    <w:rsid w:val="00460A45"/>
    <w:rsid w:val="0048769F"/>
    <w:rsid w:val="004B603F"/>
    <w:rsid w:val="004B62C0"/>
    <w:rsid w:val="00500666"/>
    <w:rsid w:val="005647F4"/>
    <w:rsid w:val="006333A2"/>
    <w:rsid w:val="006D5E21"/>
    <w:rsid w:val="00704892"/>
    <w:rsid w:val="00764971"/>
    <w:rsid w:val="00786EAE"/>
    <w:rsid w:val="00791C29"/>
    <w:rsid w:val="007A0BEE"/>
    <w:rsid w:val="007A77F0"/>
    <w:rsid w:val="007A793F"/>
    <w:rsid w:val="007B3359"/>
    <w:rsid w:val="007E23A0"/>
    <w:rsid w:val="007E356F"/>
    <w:rsid w:val="00804CC4"/>
    <w:rsid w:val="00835984"/>
    <w:rsid w:val="00837FCE"/>
    <w:rsid w:val="008425B9"/>
    <w:rsid w:val="00863F14"/>
    <w:rsid w:val="008B4CDE"/>
    <w:rsid w:val="00920397"/>
    <w:rsid w:val="00960AC4"/>
    <w:rsid w:val="00967D4B"/>
    <w:rsid w:val="0098694C"/>
    <w:rsid w:val="00996041"/>
    <w:rsid w:val="009B0B26"/>
    <w:rsid w:val="009B7761"/>
    <w:rsid w:val="009D79C2"/>
    <w:rsid w:val="00A404ED"/>
    <w:rsid w:val="00A92956"/>
    <w:rsid w:val="00C02FEF"/>
    <w:rsid w:val="00C54F9B"/>
    <w:rsid w:val="00C92D37"/>
    <w:rsid w:val="00D012EC"/>
    <w:rsid w:val="00D1703C"/>
    <w:rsid w:val="00D21BA2"/>
    <w:rsid w:val="00DF37F6"/>
    <w:rsid w:val="00E50551"/>
    <w:rsid w:val="00E76DEE"/>
    <w:rsid w:val="00ED1741"/>
    <w:rsid w:val="00EE0E0A"/>
    <w:rsid w:val="00F120F0"/>
    <w:rsid w:val="00F53633"/>
    <w:rsid w:val="00F92125"/>
    <w:rsid w:val="00F9751D"/>
    <w:rsid w:val="00F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6FF1B"/>
  <w14:defaultImageDpi w14:val="32767"/>
  <w15:docId w15:val="{A539379E-5F11-C447-B20B-42B34481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12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5E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0397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012E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ctd75a7_Y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caro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ntreras@liceomixt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owjsay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Sergio Vicente Contreras Saavedra</cp:lastModifiedBy>
  <cp:revision>4</cp:revision>
  <dcterms:created xsi:type="dcterms:W3CDTF">2020-04-26T13:30:00Z</dcterms:created>
  <dcterms:modified xsi:type="dcterms:W3CDTF">2020-05-14T19:05:00Z</dcterms:modified>
</cp:coreProperties>
</file>