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268" w:type="dxa"/>
        <w:tblInd w:w="-5" w:type="dxa"/>
        <w:tblLook w:val="04A0" w:firstRow="1" w:lastRow="0" w:firstColumn="1" w:lastColumn="0" w:noHBand="0" w:noVBand="1"/>
      </w:tblPr>
      <w:tblGrid>
        <w:gridCol w:w="3362"/>
        <w:gridCol w:w="6906"/>
      </w:tblGrid>
      <w:tr w:rsidR="00B74DA4" w:rsidTr="00533DB9">
        <w:trPr>
          <w:trHeight w:val="262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06" w:type="dxa"/>
          </w:tcPr>
          <w:p w:rsidR="00B74DA4" w:rsidRPr="00533DB9" w:rsidRDefault="00006E20" w:rsidP="00006E20">
            <w:pPr>
              <w:rPr>
                <w:rFonts w:cstheme="minorHAnsi"/>
                <w:sz w:val="20"/>
                <w:szCs w:val="20"/>
              </w:rPr>
            </w:pPr>
            <w:r w:rsidRPr="00006E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ES"/>
              </w:rPr>
              <w:t>Recordando</w:t>
            </w:r>
            <w:r w:rsidRPr="00006E2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sustantivos propios y comunes.</w:t>
            </w:r>
          </w:p>
        </w:tc>
      </w:tr>
      <w:tr w:rsidR="00B74DA4" w:rsidTr="00533DB9">
        <w:trPr>
          <w:trHeight w:val="248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06" w:type="dxa"/>
          </w:tcPr>
          <w:p w:rsidR="00A244FC" w:rsidRPr="00A244FC" w:rsidRDefault="00A244FC" w:rsidP="00A244F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eastAsia="Calibri" w:cstheme="minorHAnsi"/>
                <w:sz w:val="20"/>
                <w:szCs w:val="20"/>
              </w:rPr>
              <w:t>-</w:t>
            </w:r>
            <w:r w:rsidRPr="00A244FC">
              <w:rPr>
                <w:rFonts w:eastAsia="Calibri" w:cstheme="minorHAnsi"/>
                <w:sz w:val="20"/>
                <w:szCs w:val="20"/>
              </w:rPr>
              <w:t xml:space="preserve">Observar video </w:t>
            </w:r>
            <w:hyperlink r:id="rId6" w:history="1">
              <w:r w:rsidRPr="00A244F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s-ES" w:eastAsia="es-ES"/>
                </w:rPr>
                <w:t>https://www.youtube.com/watch?v=g6Vzr0d7i84&amp;t=1sn</w:t>
              </w:r>
            </w:hyperlink>
            <w:r w:rsidRPr="00A244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para recordar contenido.</w:t>
            </w:r>
          </w:p>
          <w:p w:rsidR="00A244FC" w:rsidRPr="00A244FC" w:rsidRDefault="00A244F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</w:t>
            </w:r>
            <w:r w:rsidR="00533DB9" w:rsidRPr="00533DB9">
              <w:rPr>
                <w:rFonts w:eastAsia="Calibri" w:cstheme="minorHAnsi"/>
                <w:sz w:val="20"/>
                <w:szCs w:val="20"/>
              </w:rPr>
              <w:t>Lee cu</w:t>
            </w:r>
            <w:r w:rsidR="00533DB9">
              <w:rPr>
                <w:rFonts w:eastAsia="Calibri" w:cstheme="minorHAnsi"/>
                <w:sz w:val="20"/>
                <w:szCs w:val="20"/>
              </w:rPr>
              <w:t>idadosamente antes de responder cada uno de los ítems.</w:t>
            </w:r>
          </w:p>
        </w:tc>
      </w:tr>
      <w:tr w:rsidR="00B74DA4" w:rsidTr="00533DB9">
        <w:trPr>
          <w:trHeight w:val="262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06" w:type="dxa"/>
          </w:tcPr>
          <w:p w:rsidR="00B74DA4" w:rsidRPr="00533DB9" w:rsidRDefault="00533DB9">
            <w:pPr>
              <w:rPr>
                <w:rFonts w:cstheme="minorHAnsi"/>
                <w:sz w:val="20"/>
                <w:szCs w:val="20"/>
              </w:rPr>
            </w:pPr>
            <w:r w:rsidRPr="00533DB9">
              <w:rPr>
                <w:rFonts w:eastAsia="Calibri" w:cstheme="minorHAnsi"/>
                <w:sz w:val="20"/>
                <w:szCs w:val="20"/>
              </w:rPr>
              <w:t>Identificar los sustantivos propios y comunes.</w:t>
            </w:r>
          </w:p>
        </w:tc>
      </w:tr>
      <w:tr w:rsidR="00B74DA4" w:rsidTr="00533DB9">
        <w:trPr>
          <w:trHeight w:val="248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06" w:type="dxa"/>
          </w:tcPr>
          <w:p w:rsidR="00B74DA4" w:rsidRPr="00533DB9" w:rsidRDefault="00C40B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bookmarkStart w:id="0" w:name="_GoBack"/>
            <w:bookmarkEnd w:id="0"/>
            <w:r w:rsidR="00533DB9" w:rsidRPr="00533DB9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20EC9" w:rsidTr="00533DB9">
        <w:trPr>
          <w:trHeight w:val="248"/>
        </w:trPr>
        <w:tc>
          <w:tcPr>
            <w:tcW w:w="3362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06" w:type="dxa"/>
          </w:tcPr>
          <w:p w:rsidR="00820EC9" w:rsidRPr="00533DB9" w:rsidRDefault="00C40BEF" w:rsidP="00756CA3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hyperlink r:id="rId7" w:history="1">
              <w:r w:rsidR="00924C23" w:rsidRPr="00E1785D">
                <w:rPr>
                  <w:rStyle w:val="Hipervnculo"/>
                </w:rPr>
                <w:t>cmilanca@liceomixto.cl</w:t>
              </w:r>
            </w:hyperlink>
            <w:r w:rsidR="00924C23">
              <w:t xml:space="preserve"> –  </w:t>
            </w:r>
            <w:hyperlink r:id="rId8" w:history="1">
              <w:r w:rsidR="00924C23" w:rsidRPr="00E1785D">
                <w:rPr>
                  <w:rStyle w:val="Hipervnculo"/>
                </w:rPr>
                <w:t>dcalderon@liceomixto.cl</w:t>
              </w:r>
            </w:hyperlink>
          </w:p>
        </w:tc>
      </w:tr>
    </w:tbl>
    <w:p w:rsidR="00533DB9" w:rsidRDefault="007660DB" w:rsidP="00B74DA4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B37A9CF" wp14:editId="617A4B75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6648450" cy="81819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18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DA4" w:rsidRPr="00B74DA4" w:rsidRDefault="00B74DA4" w:rsidP="00B74DA4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71B8F"/>
    <w:multiLevelType w:val="hybridMultilevel"/>
    <w:tmpl w:val="95402576"/>
    <w:lvl w:ilvl="0" w:tplc="F2EE21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6E20"/>
    <w:rsid w:val="00533DB9"/>
    <w:rsid w:val="005508CA"/>
    <w:rsid w:val="00756CA3"/>
    <w:rsid w:val="007660DB"/>
    <w:rsid w:val="00820EC9"/>
    <w:rsid w:val="00924C23"/>
    <w:rsid w:val="00A244FC"/>
    <w:rsid w:val="00B74DA4"/>
    <w:rsid w:val="00C4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44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4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lderon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ilanca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6Vzr0d7i84&amp;t=1s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2020-03-17T15:11:00Z</dcterms:created>
  <dcterms:modified xsi:type="dcterms:W3CDTF">2020-03-17T15:11:00Z</dcterms:modified>
</cp:coreProperties>
</file>