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AE43C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6D6C8A" wp14:editId="66E9BB81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5219700" cy="8953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974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C231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74DA4" w:rsidRDefault="007974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  <w:r w:rsidR="00C70DDF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C70DDF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0DDF" w:rsidRPr="00B74DA4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D6C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25pt;margin-top:.65pt;width:411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" stroked="f">
                <v:textbox>
                  <w:txbxContent>
                    <w:p w:rsidR="00B74DA4" w:rsidRDefault="007974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C231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B74DA4" w:rsidRDefault="007974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r w:rsidR="00C70DDF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C70DDF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DDF" w:rsidRPr="00B74DA4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97490" w:rsidP="002F7826">
            <w:r>
              <w:t xml:space="preserve">Resolver </w:t>
            </w:r>
            <w:r w:rsidR="002F7826">
              <w:t>problemas con</w:t>
            </w:r>
            <w:r>
              <w:t xml:space="preserve"> o</w:t>
            </w:r>
            <w:r w:rsidR="00C70DDF">
              <w:t>peratoria combinada de Números N</w:t>
            </w:r>
            <w:r>
              <w:t>aturales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797490">
            <w:r>
              <w:t>Re</w:t>
            </w:r>
            <w:r w:rsidR="006A1155">
              <w:t>suelva los siguientes problemas</w:t>
            </w:r>
            <w:r>
              <w:t xml:space="preserve">, </w:t>
            </w:r>
            <w:r w:rsidR="006A1155">
              <w:t xml:space="preserve">puede hacerlo </w:t>
            </w:r>
            <w:r>
              <w:t>en una hoja aparte</w:t>
            </w:r>
            <w:r w:rsidR="00C8047A">
              <w:t>, la que debe adjuntar en el momento de entrega.</w:t>
            </w:r>
            <w:r w:rsidR="004F2E8A">
              <w:t xml:space="preserve"> Lea antes de resolver.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C8047A">
            <w:r>
              <w:t>Operaciones Aritm</w:t>
            </w:r>
            <w:r w:rsidR="006A1155">
              <w:t>éticas. Resolución de problemas que involucran operaciones combinada</w:t>
            </w:r>
            <w:r>
              <w:t>s con adición, sustracción, multiplicación y división exacta en el ámbito de los números naturales.</w:t>
            </w:r>
            <w:r w:rsidR="00CB0025">
              <w:rPr>
                <w:b/>
              </w:rPr>
              <w:t xml:space="preserve"> Es</w:t>
            </w:r>
            <w:bookmarkStart w:id="0" w:name="_GoBack"/>
            <w:bookmarkEnd w:id="0"/>
            <w:r w:rsidR="00CB0025">
              <w:rPr>
                <w:b/>
              </w:rPr>
              <w:t xml:space="preserve"> necesario aprenderse las tablas de multiplicar de memoria.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8047A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A6480" w:rsidRPr="009A6480" w:rsidRDefault="009A6480" w:rsidP="00335C6B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A6480">
              <w:rPr>
                <w:color w:val="000000" w:themeColor="text1"/>
              </w:rPr>
              <w:t>Romina Fernández:</w:t>
            </w:r>
            <w:r>
              <w:rPr>
                <w:color w:val="000000" w:themeColor="text1"/>
              </w:rPr>
              <w:t xml:space="preserve"> </w:t>
            </w:r>
            <w:r w:rsidR="00C70DDF" w:rsidRPr="009A6480">
              <w:rPr>
                <w:color w:val="000000" w:themeColor="text1"/>
              </w:rPr>
              <w:t>rfernandez</w:t>
            </w: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  <w:p w:rsidR="00820EC9" w:rsidRDefault="009A6480" w:rsidP="00335C6B">
            <w:pPr>
              <w:pStyle w:val="Ttulo2"/>
              <w:outlineLvl w:val="1"/>
            </w:pP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Educadora Diferencial Claudia Tapia: ctapiag</w:t>
            </w: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</w:tc>
      </w:tr>
    </w:tbl>
    <w:p w:rsidR="00AE43C7" w:rsidRDefault="00AE43C7" w:rsidP="00AE43C7">
      <w:pPr>
        <w:tabs>
          <w:tab w:val="left" w:pos="9495"/>
        </w:tabs>
      </w:pPr>
    </w:p>
    <w:p w:rsidR="00C05B33" w:rsidRDefault="00AE43C7" w:rsidP="00C05B33">
      <w:pPr>
        <w:tabs>
          <w:tab w:val="left" w:pos="9495"/>
        </w:tabs>
        <w:spacing w:after="0" w:line="240" w:lineRule="auto"/>
        <w:rPr>
          <w:color w:val="181717"/>
        </w:rPr>
      </w:pPr>
      <w:r>
        <w:t xml:space="preserve">            </w:t>
      </w:r>
      <w:r w:rsidR="00907F72">
        <w:t xml:space="preserve">  </w:t>
      </w:r>
      <w:r w:rsidR="00C70DDF">
        <w:t>I</w:t>
      </w:r>
      <w:r w:rsidR="00AB1598">
        <w:t xml:space="preserve">._ </w:t>
      </w:r>
      <w:r>
        <w:rPr>
          <w:color w:val="181717"/>
        </w:rPr>
        <w:t>Interpreta cada situación y escribe la operación qu</w:t>
      </w:r>
      <w:r w:rsidR="00C05B33">
        <w:rPr>
          <w:color w:val="181717"/>
        </w:rPr>
        <w:t>e permite responder la pregunta de cada problema.</w:t>
      </w:r>
    </w:p>
    <w:p w:rsidR="00C70DDF" w:rsidRPr="003B4576" w:rsidRDefault="00AE43C7" w:rsidP="00C05B33">
      <w:pPr>
        <w:tabs>
          <w:tab w:val="left" w:pos="9495"/>
        </w:tabs>
        <w:spacing w:after="0" w:line="240" w:lineRule="auto"/>
        <w:rPr>
          <w:b/>
        </w:rPr>
      </w:pPr>
      <w:r>
        <w:rPr>
          <w:color w:val="181717"/>
        </w:rPr>
        <w:t xml:space="preserve"> </w:t>
      </w:r>
      <w:r w:rsidR="00C05B33">
        <w:rPr>
          <w:color w:val="181717"/>
        </w:rPr>
        <w:t xml:space="preserve">             </w:t>
      </w:r>
      <w:r>
        <w:rPr>
          <w:color w:val="181717"/>
        </w:rPr>
        <w:t>Luego resuelve.</w:t>
      </w:r>
      <w:r w:rsidR="00352D24">
        <w:t xml:space="preserve">     </w:t>
      </w:r>
      <w:r w:rsidR="00352D24">
        <w:tab/>
        <w:t xml:space="preserve">                                                                                              </w:t>
      </w:r>
      <w:r w:rsidR="00352D24" w:rsidRPr="00352D24">
        <w:rPr>
          <w:b/>
        </w:rPr>
        <w:t xml:space="preserve">                                                          </w:t>
      </w:r>
    </w:p>
    <w:tbl>
      <w:tblPr>
        <w:tblStyle w:val="Tablaconcuadrcula"/>
        <w:tblW w:w="9638" w:type="dxa"/>
        <w:tblInd w:w="572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AE43C7" w:rsidTr="00525407">
        <w:trPr>
          <w:trHeight w:val="3969"/>
        </w:trPr>
        <w:tc>
          <w:tcPr>
            <w:tcW w:w="4819" w:type="dxa"/>
          </w:tcPr>
          <w:p w:rsidR="00AE43C7" w:rsidRDefault="00491147" w:rsidP="00491147">
            <w:pPr>
              <w:spacing w:after="3" w:line="261" w:lineRule="auto"/>
              <w:ind w:right="413"/>
              <w:jc w:val="both"/>
            </w:pPr>
            <w:r>
              <w:rPr>
                <w:color w:val="181717"/>
              </w:rPr>
              <w:t xml:space="preserve">a) </w:t>
            </w:r>
            <w:r w:rsidR="009F2E80">
              <w:rPr>
                <w:color w:val="181717"/>
              </w:rPr>
              <w:t>Algunos estudiantes de 6° Básico fueron invitados a una exposición y le corresponden 5 invitaciones a cada uno. Si del 6°A van 4 estudiantes y del 6°B van 2</w:t>
            </w:r>
            <w:r w:rsidR="009F2E80" w:rsidRPr="009F2E80">
              <w:rPr>
                <w:color w:val="181717"/>
              </w:rPr>
              <w:t xml:space="preserve"> estudiantes,</w:t>
            </w:r>
            <w:r w:rsidR="006A1155">
              <w:rPr>
                <w:color w:val="181717"/>
              </w:rPr>
              <w:t xml:space="preserve"> ¿Cuántas invitaciones son en total?</w:t>
            </w:r>
          </w:p>
          <w:p w:rsidR="006A1155" w:rsidRDefault="006A1155" w:rsidP="00907F72">
            <w:pPr>
              <w:pStyle w:val="Prrafodelista"/>
              <w:ind w:left="0"/>
              <w:contextualSpacing w:val="0"/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0BA9E536" wp14:editId="0FCB0730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155575</wp:posOffset>
                  </wp:positionV>
                  <wp:extent cx="1955323" cy="866775"/>
                  <wp:effectExtent l="0" t="0" r="6985" b="0"/>
                  <wp:wrapNone/>
                  <wp:docPr id="498724" name="Picture 498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24" name="Picture 498724"/>
                          <pic:cNvPicPr/>
                        </pic:nvPicPr>
                        <pic:blipFill rotWithShape="1">
                          <a:blip r:embed="rId6"/>
                          <a:srcRect l="-7" t="24330" r="-1402" b="29744"/>
                          <a:stretch/>
                        </pic:blipFill>
                        <pic:spPr bwMode="auto">
                          <a:xfrm>
                            <a:off x="0" y="0"/>
                            <a:ext cx="1955323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A1155" w:rsidRDefault="006A1155" w:rsidP="00907F72">
            <w:pPr>
              <w:pStyle w:val="Prrafodelista"/>
              <w:ind w:left="0"/>
              <w:contextualSpacing w:val="0"/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FDA9A82" wp14:editId="50661ADB">
                  <wp:extent cx="819150" cy="323850"/>
                  <wp:effectExtent l="0" t="0" r="0" b="0"/>
                  <wp:docPr id="8" name="Picture 49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42" name="Picture 498742"/>
                          <pic:cNvPicPr/>
                        </pic:nvPicPr>
                        <pic:blipFill rotWithShape="1">
                          <a:blip r:embed="rId7"/>
                          <a:srcRect r="85432" b="73698"/>
                          <a:stretch/>
                        </pic:blipFill>
                        <pic:spPr bwMode="auto">
                          <a:xfrm>
                            <a:off x="0" y="0"/>
                            <a:ext cx="819235" cy="32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147" w:rsidRDefault="00491147" w:rsidP="00907F72">
            <w:pPr>
              <w:pStyle w:val="Prrafodelista"/>
              <w:ind w:left="0"/>
              <w:contextualSpacing w:val="0"/>
              <w:rPr>
                <w:noProof/>
              </w:rPr>
            </w:pPr>
          </w:p>
          <w:p w:rsidR="006A1155" w:rsidRDefault="006A1155" w:rsidP="00907F72">
            <w:pPr>
              <w:pStyle w:val="Prrafodelista"/>
              <w:ind w:left="0"/>
              <w:contextualSpacing w:val="0"/>
            </w:pPr>
          </w:p>
          <w:p w:rsidR="006A1155" w:rsidRPr="006A1155" w:rsidRDefault="006A1155" w:rsidP="006A1155"/>
          <w:p w:rsidR="00AE43C7" w:rsidRDefault="006A1155" w:rsidP="006A1155">
            <w:r>
              <w:t>Respuesta: Son 30 invitaciones</w:t>
            </w:r>
          </w:p>
          <w:p w:rsidR="006A1155" w:rsidRDefault="006A1155" w:rsidP="006A1155"/>
          <w:p w:rsidR="006A1155" w:rsidRDefault="006A1155" w:rsidP="006A1155"/>
          <w:p w:rsidR="006A1155" w:rsidRPr="006A1155" w:rsidRDefault="006A1155" w:rsidP="006A1155"/>
        </w:tc>
        <w:tc>
          <w:tcPr>
            <w:tcW w:w="4819" w:type="dxa"/>
          </w:tcPr>
          <w:p w:rsidR="00525407" w:rsidRPr="00525407" w:rsidRDefault="00525407" w:rsidP="00525407">
            <w:pPr>
              <w:spacing w:after="3" w:line="261" w:lineRule="auto"/>
              <w:ind w:right="413"/>
              <w:rPr>
                <w:rFonts w:ascii="Calibri" w:eastAsia="Calibri" w:hAnsi="Calibri" w:cs="Calibri"/>
                <w:color w:val="000000"/>
                <w:lang w:eastAsia="es-CL"/>
              </w:rPr>
            </w:pPr>
            <w:r>
              <w:rPr>
                <w:rFonts w:ascii="Calibri" w:eastAsia="Calibri" w:hAnsi="Calibri" w:cs="Calibri"/>
                <w:color w:val="181717"/>
                <w:lang w:eastAsia="es-CL"/>
              </w:rPr>
              <w:t>d)</w:t>
            </w:r>
            <w:r w:rsidRPr="00525407">
              <w:rPr>
                <w:rFonts w:ascii="Calibri" w:eastAsia="Calibri" w:hAnsi="Calibri" w:cs="Calibri"/>
                <w:color w:val="181717"/>
                <w:lang w:eastAsia="es-CL"/>
              </w:rPr>
              <w:t>Esteban trabaja en una obra instalando cerámicas. Para las paredes de una cocina, tenía 21 cajas con 24 cerámicas blancas cada una y 9 cajas con 6 cerámicas azules y 8 cerámicas floreadas. ¿Cuántas cerámicas tenía en total?</w:t>
            </w:r>
          </w:p>
          <w:p w:rsidR="00AE43C7" w:rsidRDefault="00525407" w:rsidP="00907F72">
            <w:pPr>
              <w:pStyle w:val="Prrafodelista"/>
              <w:ind w:left="0"/>
              <w:contextualSpacing w:val="0"/>
            </w:pPr>
            <w:r>
              <w:rPr>
                <w:noProof/>
                <w:lang w:eastAsia="es-CL"/>
              </w:rPr>
              <w:drawing>
                <wp:inline distT="0" distB="0" distL="0" distR="0" wp14:anchorId="353B4450" wp14:editId="3DB88CC6">
                  <wp:extent cx="2352675" cy="371475"/>
                  <wp:effectExtent l="0" t="0" r="0" b="9525"/>
                  <wp:docPr id="5" name="Picture 49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42" name="Picture 498742"/>
                          <pic:cNvPicPr/>
                        </pic:nvPicPr>
                        <pic:blipFill rotWithShape="1">
                          <a:blip r:embed="rId7"/>
                          <a:srcRect r="58160" b="69830"/>
                          <a:stretch/>
                        </pic:blipFill>
                        <pic:spPr bwMode="auto">
                          <a:xfrm>
                            <a:off x="0" y="0"/>
                            <a:ext cx="2352918" cy="371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3C7" w:rsidTr="00525407">
        <w:trPr>
          <w:trHeight w:val="3969"/>
        </w:trPr>
        <w:tc>
          <w:tcPr>
            <w:tcW w:w="4819" w:type="dxa"/>
          </w:tcPr>
          <w:p w:rsidR="00491147" w:rsidRDefault="00491147" w:rsidP="00491147">
            <w:pPr>
              <w:spacing w:after="3" w:line="261" w:lineRule="auto"/>
              <w:ind w:right="413"/>
              <w:jc w:val="both"/>
            </w:pPr>
            <w:r>
              <w:rPr>
                <w:color w:val="181717"/>
              </w:rPr>
              <w:t>b) En una feria tienen que envasar 3 950 manzanas. Utilizan 250 cajas con capacidad para 12 unidades cada una y el resto lo envasan en cajas de 25 manzanas. ¿Cuántas cajas se llenarán?</w:t>
            </w:r>
          </w:p>
          <w:p w:rsidR="00AE43C7" w:rsidRDefault="00491147" w:rsidP="00907F72">
            <w:pPr>
              <w:pStyle w:val="Prrafodelista"/>
              <w:ind w:left="0"/>
              <w:contextualSpacing w:val="0"/>
            </w:pPr>
            <w:r>
              <w:rPr>
                <w:noProof/>
                <w:lang w:eastAsia="es-CL"/>
              </w:rPr>
              <w:drawing>
                <wp:inline distT="0" distB="0" distL="0" distR="0" wp14:anchorId="422F765F">
                  <wp:extent cx="2353310" cy="37211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FC747E" w:rsidRDefault="00FC747E" w:rsidP="00907F72">
            <w:pPr>
              <w:pStyle w:val="Prrafodelista"/>
              <w:ind w:left="0"/>
              <w:contextualSpacing w:val="0"/>
            </w:pPr>
            <w:r>
              <w:t xml:space="preserve">e) </w:t>
            </w:r>
            <w:r w:rsidRPr="00FC747E">
              <w:t>Fernando fue a comprar entradas para que él y sus 15 amigos asistan a una feria que se realiza en su región. Entre todos lograron reunir $ 32 000, pero cada entrada cuesta $ 3 000. ¿Cuánto dinero le falta a cada uno para comprar las entradas?</w:t>
            </w:r>
          </w:p>
          <w:p w:rsidR="00FC747E" w:rsidRDefault="00FC747E" w:rsidP="00FC747E">
            <w:r>
              <w:rPr>
                <w:noProof/>
                <w:lang w:eastAsia="es-CL"/>
              </w:rPr>
              <w:drawing>
                <wp:inline distT="0" distB="0" distL="0" distR="0" wp14:anchorId="38706EFD" wp14:editId="4C5EB58E">
                  <wp:extent cx="2353310" cy="372110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43C7" w:rsidRPr="00FC747E" w:rsidRDefault="00AE43C7" w:rsidP="00FC747E">
            <w:pPr>
              <w:ind w:firstLine="708"/>
            </w:pPr>
          </w:p>
        </w:tc>
      </w:tr>
      <w:tr w:rsidR="00AE43C7" w:rsidTr="00525407">
        <w:trPr>
          <w:trHeight w:val="3969"/>
        </w:trPr>
        <w:tc>
          <w:tcPr>
            <w:tcW w:w="4819" w:type="dxa"/>
          </w:tcPr>
          <w:p w:rsidR="00491147" w:rsidRDefault="00491147" w:rsidP="00907F72">
            <w:pPr>
              <w:pStyle w:val="Prrafodelista"/>
              <w:ind w:left="0"/>
              <w:contextualSpacing w:val="0"/>
            </w:pPr>
            <w:r>
              <w:t xml:space="preserve">c) </w:t>
            </w:r>
            <w:r w:rsidRPr="00491147">
              <w:t>En una carrera se reparten $ 2 160 000 en premios. El ganador del primer premio recibe la mitad de dicha cantidad, el segundo gana un tercio del total y el del tercero se lleva el resto. ¿Cuánto dinero recibe el ganador del tercer premio?</w:t>
            </w:r>
          </w:p>
          <w:p w:rsidR="00491147" w:rsidRDefault="00FC747E" w:rsidP="00491147">
            <w:r>
              <w:rPr>
                <w:noProof/>
                <w:lang w:eastAsia="es-CL"/>
              </w:rPr>
              <w:drawing>
                <wp:inline distT="0" distB="0" distL="0" distR="0" wp14:anchorId="7DA45716" wp14:editId="24ADE818">
                  <wp:extent cx="2353310" cy="372110"/>
                  <wp:effectExtent l="0" t="0" r="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43C7" w:rsidRPr="00491147" w:rsidRDefault="00AE43C7" w:rsidP="00491147">
            <w:pPr>
              <w:ind w:firstLine="708"/>
            </w:pPr>
          </w:p>
        </w:tc>
        <w:tc>
          <w:tcPr>
            <w:tcW w:w="4819" w:type="dxa"/>
          </w:tcPr>
          <w:p w:rsidR="00FC747E" w:rsidRDefault="00FC747E" w:rsidP="00907F72">
            <w:pPr>
              <w:pStyle w:val="Prrafodelista"/>
              <w:ind w:left="0"/>
              <w:contextualSpacing w:val="0"/>
            </w:pPr>
            <w:r>
              <w:t xml:space="preserve">f) </w:t>
            </w:r>
            <w:r w:rsidRPr="00FC747E">
              <w:t xml:space="preserve">Se realizará un taller de </w:t>
            </w:r>
            <w:proofErr w:type="spellStart"/>
            <w:r w:rsidRPr="00FC747E">
              <w:t>microcuentos</w:t>
            </w:r>
            <w:proofErr w:type="spellEnd"/>
            <w:r w:rsidRPr="00FC747E">
              <w:t xml:space="preserve"> en la biblioteca en la que trabaja Andrea como ayudante. Serán 4 sesiones de 2 horas cada una. Si por cada hora le pagarán $ 2 450 y al finalizar el taller le darán un bono de $ 25 000, ¿cuánto dinero ganará?</w:t>
            </w:r>
          </w:p>
          <w:p w:rsidR="00FC747E" w:rsidRDefault="00FC747E" w:rsidP="00FC747E">
            <w:r>
              <w:rPr>
                <w:noProof/>
                <w:lang w:eastAsia="es-CL"/>
              </w:rPr>
              <w:drawing>
                <wp:inline distT="0" distB="0" distL="0" distR="0" wp14:anchorId="4066A5F2" wp14:editId="3CF90DC8">
                  <wp:extent cx="2353310" cy="372110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43C7" w:rsidRPr="00FC747E" w:rsidRDefault="00AE43C7" w:rsidP="00FC747E"/>
        </w:tc>
      </w:tr>
    </w:tbl>
    <w:p w:rsidR="00907F72" w:rsidRPr="00331DB6" w:rsidRDefault="00907F72" w:rsidP="00907F72">
      <w:pPr>
        <w:pStyle w:val="Prrafodelista"/>
        <w:ind w:left="1153"/>
        <w:contextualSpacing w:val="0"/>
      </w:pPr>
    </w:p>
    <w:p w:rsidR="00907F72" w:rsidRPr="006A1155" w:rsidRDefault="00907F72" w:rsidP="006A1155">
      <w:pPr>
        <w:spacing w:after="0"/>
        <w:ind w:right="804"/>
        <w:jc w:val="both"/>
        <w:rPr>
          <w:rFonts w:ascii="Calibri" w:eastAsia="Calibri" w:hAnsi="Calibri" w:cs="Calibri"/>
          <w:color w:val="181717"/>
          <w:lang w:eastAsia="es-CL"/>
        </w:rPr>
      </w:pPr>
      <w:r>
        <w:rPr>
          <w:rFonts w:ascii="Calibri" w:eastAsia="Calibri" w:hAnsi="Calibri" w:cs="Calibri"/>
          <w:color w:val="181717"/>
          <w:lang w:eastAsia="es-CL"/>
        </w:rPr>
        <w:lastRenderedPageBreak/>
        <w:t xml:space="preserve">                 </w:t>
      </w:r>
    </w:p>
    <w:sectPr w:rsidR="00907F72" w:rsidRPr="006A1155" w:rsidSect="00AE43C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950"/>
    <w:multiLevelType w:val="hybridMultilevel"/>
    <w:tmpl w:val="E7E6F170"/>
    <w:lvl w:ilvl="0" w:tplc="0F9E64D4">
      <w:start w:val="1"/>
      <w:numFmt w:val="lowerLetter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E9E3E">
      <w:start w:val="1"/>
      <w:numFmt w:val="lowerLetter"/>
      <w:lvlText w:val="%2"/>
      <w:lvlJc w:val="left"/>
      <w:pPr>
        <w:ind w:left="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C13C">
      <w:start w:val="1"/>
      <w:numFmt w:val="lowerRoman"/>
      <w:lvlText w:val="%3"/>
      <w:lvlJc w:val="left"/>
      <w:pPr>
        <w:ind w:left="1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4C124">
      <w:start w:val="1"/>
      <w:numFmt w:val="decimal"/>
      <w:lvlText w:val="%4"/>
      <w:lvlJc w:val="left"/>
      <w:pPr>
        <w:ind w:left="1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CC8FA">
      <w:start w:val="1"/>
      <w:numFmt w:val="lowerLetter"/>
      <w:lvlText w:val="%5"/>
      <w:lvlJc w:val="left"/>
      <w:pPr>
        <w:ind w:left="2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A8214">
      <w:start w:val="1"/>
      <w:numFmt w:val="lowerRoman"/>
      <w:lvlText w:val="%6"/>
      <w:lvlJc w:val="left"/>
      <w:pPr>
        <w:ind w:left="3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3128">
      <w:start w:val="1"/>
      <w:numFmt w:val="decimal"/>
      <w:lvlText w:val="%7"/>
      <w:lvlJc w:val="left"/>
      <w:pPr>
        <w:ind w:left="40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66A2E">
      <w:start w:val="1"/>
      <w:numFmt w:val="lowerLetter"/>
      <w:lvlText w:val="%8"/>
      <w:lvlJc w:val="left"/>
      <w:pPr>
        <w:ind w:left="47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6C628">
      <w:start w:val="1"/>
      <w:numFmt w:val="lowerRoman"/>
      <w:lvlText w:val="%9"/>
      <w:lvlJc w:val="left"/>
      <w:pPr>
        <w:ind w:left="55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298D35DB"/>
    <w:multiLevelType w:val="hybridMultilevel"/>
    <w:tmpl w:val="A9DA7CFA"/>
    <w:lvl w:ilvl="0" w:tplc="AB08DDF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18171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6680D"/>
    <w:multiLevelType w:val="hybridMultilevel"/>
    <w:tmpl w:val="E7E6F170"/>
    <w:lvl w:ilvl="0" w:tplc="0F9E64D4">
      <w:start w:val="1"/>
      <w:numFmt w:val="lowerLetter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E9E3E">
      <w:start w:val="1"/>
      <w:numFmt w:val="lowerLetter"/>
      <w:lvlText w:val="%2"/>
      <w:lvlJc w:val="left"/>
      <w:pPr>
        <w:ind w:left="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C13C">
      <w:start w:val="1"/>
      <w:numFmt w:val="lowerRoman"/>
      <w:lvlText w:val="%3"/>
      <w:lvlJc w:val="left"/>
      <w:pPr>
        <w:ind w:left="1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4C124">
      <w:start w:val="1"/>
      <w:numFmt w:val="decimal"/>
      <w:lvlText w:val="%4"/>
      <w:lvlJc w:val="left"/>
      <w:pPr>
        <w:ind w:left="1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CC8FA">
      <w:start w:val="1"/>
      <w:numFmt w:val="lowerLetter"/>
      <w:lvlText w:val="%5"/>
      <w:lvlJc w:val="left"/>
      <w:pPr>
        <w:ind w:left="2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A8214">
      <w:start w:val="1"/>
      <w:numFmt w:val="lowerRoman"/>
      <w:lvlText w:val="%6"/>
      <w:lvlJc w:val="left"/>
      <w:pPr>
        <w:ind w:left="3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3128">
      <w:start w:val="1"/>
      <w:numFmt w:val="decimal"/>
      <w:lvlText w:val="%7"/>
      <w:lvlJc w:val="left"/>
      <w:pPr>
        <w:ind w:left="40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66A2E">
      <w:start w:val="1"/>
      <w:numFmt w:val="lowerLetter"/>
      <w:lvlText w:val="%8"/>
      <w:lvlJc w:val="left"/>
      <w:pPr>
        <w:ind w:left="47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6C628">
      <w:start w:val="1"/>
      <w:numFmt w:val="lowerRoman"/>
      <w:lvlText w:val="%9"/>
      <w:lvlJc w:val="left"/>
      <w:pPr>
        <w:ind w:left="55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6E81"/>
    <w:rsid w:val="00107DD4"/>
    <w:rsid w:val="002663EA"/>
    <w:rsid w:val="002A5B65"/>
    <w:rsid w:val="002F7826"/>
    <w:rsid w:val="00331DB6"/>
    <w:rsid w:val="00335C6B"/>
    <w:rsid w:val="00352D24"/>
    <w:rsid w:val="003B4576"/>
    <w:rsid w:val="00491147"/>
    <w:rsid w:val="004F2E8A"/>
    <w:rsid w:val="00525407"/>
    <w:rsid w:val="005508CA"/>
    <w:rsid w:val="00576EF8"/>
    <w:rsid w:val="005E61A9"/>
    <w:rsid w:val="006A1155"/>
    <w:rsid w:val="00797490"/>
    <w:rsid w:val="00820EC9"/>
    <w:rsid w:val="00907F72"/>
    <w:rsid w:val="009A6480"/>
    <w:rsid w:val="009F2E80"/>
    <w:rsid w:val="00AB1598"/>
    <w:rsid w:val="00AE43C7"/>
    <w:rsid w:val="00B74C82"/>
    <w:rsid w:val="00B74DA4"/>
    <w:rsid w:val="00BC2318"/>
    <w:rsid w:val="00BF6464"/>
    <w:rsid w:val="00C05B33"/>
    <w:rsid w:val="00C70DDF"/>
    <w:rsid w:val="00C712B1"/>
    <w:rsid w:val="00C8047A"/>
    <w:rsid w:val="00CB0025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2020-03-17T16:29:00Z</dcterms:created>
  <dcterms:modified xsi:type="dcterms:W3CDTF">2020-03-17T16:29:00Z</dcterms:modified>
</cp:coreProperties>
</file>