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bookmarkStart w:id="0" w:name="_GoBack"/>
      <w:bookmarkEnd w:id="0"/>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Default="007175DB" w:rsidP="00B74DA4">
                            <w:pPr>
                              <w:spacing w:after="0"/>
                              <w:jc w:val="center"/>
                              <w:rPr>
                                <w:b/>
                                <w:sz w:val="24"/>
                                <w:szCs w:val="24"/>
                              </w:rPr>
                            </w:pPr>
                            <w:r>
                              <w:rPr>
                                <w:b/>
                                <w:sz w:val="24"/>
                                <w:szCs w:val="24"/>
                              </w:rPr>
                              <w:t>GUÍA DE TRABAJO N°2</w:t>
                            </w:r>
                          </w:p>
                          <w:p w:rsidR="00B74DA4" w:rsidRPr="00B74DA4" w:rsidRDefault="007175DB" w:rsidP="007175DB">
                            <w:pPr>
                              <w:spacing w:after="0"/>
                              <w:rPr>
                                <w:b/>
                                <w:sz w:val="24"/>
                                <w:szCs w:val="24"/>
                              </w:rPr>
                            </w:pPr>
                            <w:r>
                              <w:rPr>
                                <w:b/>
                                <w:sz w:val="24"/>
                                <w:szCs w:val="24"/>
                              </w:rPr>
                              <w:t xml:space="preserve">                                               </w:t>
                            </w:r>
                            <w:r w:rsidR="005C6AF0">
                              <w:rPr>
                                <w:b/>
                                <w:sz w:val="24"/>
                                <w:szCs w:val="24"/>
                              </w:rPr>
                              <w:t>Cs. Naturales / Tercero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Default="007175DB" w:rsidP="00B74DA4">
                      <w:pPr>
                        <w:spacing w:after="0"/>
                        <w:jc w:val="center"/>
                        <w:rPr>
                          <w:b/>
                          <w:sz w:val="24"/>
                          <w:szCs w:val="24"/>
                        </w:rPr>
                      </w:pPr>
                      <w:r>
                        <w:rPr>
                          <w:b/>
                          <w:sz w:val="24"/>
                          <w:szCs w:val="24"/>
                        </w:rPr>
                        <w:t>GUÍA DE TRABAJO N°2</w:t>
                      </w:r>
                    </w:p>
                    <w:p w:rsidR="00B74DA4" w:rsidRPr="00B74DA4" w:rsidRDefault="007175DB" w:rsidP="007175DB">
                      <w:pPr>
                        <w:spacing w:after="0"/>
                        <w:rPr>
                          <w:b/>
                          <w:sz w:val="24"/>
                          <w:szCs w:val="24"/>
                        </w:rPr>
                      </w:pPr>
                      <w:r>
                        <w:rPr>
                          <w:b/>
                          <w:sz w:val="24"/>
                          <w:szCs w:val="24"/>
                        </w:rPr>
                        <w:t xml:space="preserve">                                               </w:t>
                      </w:r>
                      <w:r w:rsidR="005C6AF0">
                        <w:rPr>
                          <w:b/>
                          <w:sz w:val="24"/>
                          <w:szCs w:val="24"/>
                        </w:rPr>
                        <w:t>Cs. Naturales / Tercero básico</w:t>
                      </w:r>
                    </w:p>
                  </w:txbxContent>
                </v:textbox>
                <w10:wrap type="square"/>
              </v:shape>
            </w:pict>
          </mc:Fallback>
        </mc:AlternateContent>
      </w:r>
    </w:p>
    <w:p w:rsidR="00B74DA4" w:rsidRDefault="00B74DA4" w:rsidP="00B74DA4">
      <w:pPr>
        <w:spacing w:after="0"/>
        <w:rPr>
          <w:sz w:val="16"/>
          <w:szCs w:val="16"/>
        </w:rPr>
      </w:pPr>
    </w:p>
    <w:tbl>
      <w:tblPr>
        <w:tblStyle w:val="Tablaconcuadrcula"/>
        <w:tblW w:w="11057" w:type="dxa"/>
        <w:tblInd w:w="-5" w:type="dxa"/>
        <w:tblLook w:val="04A0" w:firstRow="1" w:lastRow="0" w:firstColumn="1" w:lastColumn="0" w:noHBand="0" w:noVBand="1"/>
      </w:tblPr>
      <w:tblGrid>
        <w:gridCol w:w="3544"/>
        <w:gridCol w:w="7513"/>
      </w:tblGrid>
      <w:tr w:rsidR="00B74DA4" w:rsidTr="001E2292">
        <w:trPr>
          <w:trHeight w:val="295"/>
        </w:trPr>
        <w:tc>
          <w:tcPr>
            <w:tcW w:w="3544" w:type="dxa"/>
          </w:tcPr>
          <w:p w:rsidR="00B74DA4" w:rsidRPr="00B74DA4" w:rsidRDefault="00B74DA4">
            <w:pPr>
              <w:rPr>
                <w:b/>
                <w:u w:val="single"/>
              </w:rPr>
            </w:pPr>
            <w:r>
              <w:rPr>
                <w:b/>
                <w:u w:val="single"/>
              </w:rPr>
              <w:t>Objetivo</w:t>
            </w:r>
          </w:p>
        </w:tc>
        <w:tc>
          <w:tcPr>
            <w:tcW w:w="7513" w:type="dxa"/>
          </w:tcPr>
          <w:p w:rsidR="00B74DA4" w:rsidRDefault="00897F70">
            <w:r>
              <w:t>Identificar la ubicación y explicar la función de algunas partes del cuerpo que son fundamentales para vivir: corazón, pulmones, estómago, esqueleto y músculos.</w:t>
            </w:r>
          </w:p>
        </w:tc>
      </w:tr>
      <w:tr w:rsidR="00B74DA4" w:rsidTr="001E2292">
        <w:trPr>
          <w:trHeight w:val="279"/>
        </w:trPr>
        <w:tc>
          <w:tcPr>
            <w:tcW w:w="3544" w:type="dxa"/>
          </w:tcPr>
          <w:p w:rsidR="00B74DA4" w:rsidRPr="00B74DA4" w:rsidRDefault="00B74DA4">
            <w:pPr>
              <w:rPr>
                <w:b/>
                <w:u w:val="single"/>
              </w:rPr>
            </w:pPr>
            <w:r>
              <w:rPr>
                <w:b/>
                <w:u w:val="single"/>
              </w:rPr>
              <w:t>Instrucciones</w:t>
            </w:r>
          </w:p>
        </w:tc>
        <w:tc>
          <w:tcPr>
            <w:tcW w:w="7513" w:type="dxa"/>
          </w:tcPr>
          <w:p w:rsidR="00B74DA4" w:rsidRDefault="00C67B3C" w:rsidP="00C67B3C">
            <w:r>
              <w:t xml:space="preserve">Lee atentamente y desarrolla las actividades.  </w:t>
            </w:r>
          </w:p>
        </w:tc>
      </w:tr>
      <w:tr w:rsidR="00B74DA4" w:rsidTr="001E2292">
        <w:trPr>
          <w:trHeight w:val="295"/>
        </w:trPr>
        <w:tc>
          <w:tcPr>
            <w:tcW w:w="3544" w:type="dxa"/>
          </w:tcPr>
          <w:p w:rsidR="00B74DA4" w:rsidRPr="00B74DA4" w:rsidRDefault="00B74DA4">
            <w:pPr>
              <w:rPr>
                <w:b/>
                <w:u w:val="single"/>
              </w:rPr>
            </w:pPr>
            <w:r>
              <w:rPr>
                <w:b/>
                <w:u w:val="single"/>
              </w:rPr>
              <w:t>Descripción del Aprendizaje</w:t>
            </w:r>
          </w:p>
        </w:tc>
        <w:tc>
          <w:tcPr>
            <w:tcW w:w="7513" w:type="dxa"/>
          </w:tcPr>
          <w:p w:rsidR="00B74DA4" w:rsidRDefault="00C67B3C">
            <w:r>
              <w:t>Identifican los principales órganos del cuerpo y su función.</w:t>
            </w:r>
          </w:p>
        </w:tc>
      </w:tr>
      <w:tr w:rsidR="00B74DA4" w:rsidTr="001E2292">
        <w:trPr>
          <w:trHeight w:val="279"/>
        </w:trPr>
        <w:tc>
          <w:tcPr>
            <w:tcW w:w="3544" w:type="dxa"/>
          </w:tcPr>
          <w:p w:rsidR="00B74DA4" w:rsidRPr="00B74DA4" w:rsidRDefault="00B74DA4">
            <w:pPr>
              <w:rPr>
                <w:b/>
                <w:u w:val="single"/>
              </w:rPr>
            </w:pPr>
            <w:r>
              <w:rPr>
                <w:b/>
                <w:u w:val="single"/>
              </w:rPr>
              <w:t>Ponderación de la Guía</w:t>
            </w:r>
          </w:p>
        </w:tc>
        <w:tc>
          <w:tcPr>
            <w:tcW w:w="7513" w:type="dxa"/>
          </w:tcPr>
          <w:p w:rsidR="00B74DA4" w:rsidRDefault="007175DB">
            <w:r>
              <w:t>25</w:t>
            </w:r>
            <w:r w:rsidR="005C6AF0">
              <w:t>% de la nota final.</w:t>
            </w:r>
          </w:p>
        </w:tc>
      </w:tr>
      <w:tr w:rsidR="00820EC9" w:rsidTr="001E2292">
        <w:trPr>
          <w:trHeight w:val="279"/>
        </w:trPr>
        <w:tc>
          <w:tcPr>
            <w:tcW w:w="3544" w:type="dxa"/>
          </w:tcPr>
          <w:p w:rsidR="00820EC9" w:rsidRDefault="00820EC9">
            <w:pPr>
              <w:rPr>
                <w:b/>
                <w:u w:val="single"/>
              </w:rPr>
            </w:pPr>
            <w:r>
              <w:rPr>
                <w:b/>
                <w:u w:val="single"/>
              </w:rPr>
              <w:t>Correo del docente para consultas</w:t>
            </w:r>
          </w:p>
        </w:tc>
        <w:tc>
          <w:tcPr>
            <w:tcW w:w="7513" w:type="dxa"/>
          </w:tcPr>
          <w:p w:rsidR="00820EC9" w:rsidRDefault="005D2485">
            <w:hyperlink r:id="rId8" w:history="1">
              <w:r w:rsidR="007175DB" w:rsidRPr="000842CC">
                <w:rPr>
                  <w:rStyle w:val="Hipervnculo"/>
                </w:rPr>
                <w:t>nnunez@liceomixto.cl</w:t>
              </w:r>
            </w:hyperlink>
            <w:r w:rsidR="007175DB">
              <w:t xml:space="preserve"> (Profesora Nathaly Núñez)</w:t>
            </w:r>
          </w:p>
          <w:p w:rsidR="007175DB" w:rsidRDefault="005D2485">
            <w:hyperlink r:id="rId9" w:history="1">
              <w:r w:rsidR="007175DB" w:rsidRPr="000842CC">
                <w:rPr>
                  <w:rStyle w:val="Hipervnculo"/>
                </w:rPr>
                <w:t>dcalderon@liceomixto.cl</w:t>
              </w:r>
            </w:hyperlink>
            <w:r w:rsidR="007175DB">
              <w:t xml:space="preserve"> (Educadora diferencial , Daniela Calderón)</w:t>
            </w:r>
          </w:p>
        </w:tc>
      </w:tr>
      <w:tr w:rsidR="00AC1829" w:rsidTr="001E2292">
        <w:trPr>
          <w:trHeight w:val="279"/>
        </w:trPr>
        <w:tc>
          <w:tcPr>
            <w:tcW w:w="3544" w:type="dxa"/>
          </w:tcPr>
          <w:p w:rsidR="00AC1829" w:rsidRDefault="00AC1829">
            <w:pPr>
              <w:rPr>
                <w:b/>
                <w:u w:val="single"/>
              </w:rPr>
            </w:pPr>
            <w:r>
              <w:rPr>
                <w:b/>
                <w:u w:val="single"/>
              </w:rPr>
              <w:t xml:space="preserve">Fecha destinada para las guías </w:t>
            </w:r>
          </w:p>
        </w:tc>
        <w:tc>
          <w:tcPr>
            <w:tcW w:w="7513" w:type="dxa"/>
          </w:tcPr>
          <w:p w:rsidR="00AC1829" w:rsidRDefault="00AC1829">
            <w:r>
              <w:t>23 de Marzo al 03 de Abril de 2020</w:t>
            </w:r>
          </w:p>
        </w:tc>
      </w:tr>
    </w:tbl>
    <w:p w:rsidR="007175DB" w:rsidRDefault="00D56DC4" w:rsidP="007175DB">
      <w:r>
        <w:t>Teniendo presente la guía N°1 desarrolla las siguientes actividades</w:t>
      </w:r>
      <w:r w:rsidR="00292164">
        <w:t>, ayudado de tus papitos</w:t>
      </w:r>
      <w:r>
        <w:t>;</w:t>
      </w:r>
    </w:p>
    <w:p w:rsidR="00B74DA4" w:rsidRPr="001D1BED" w:rsidRDefault="007175DB" w:rsidP="007175DB">
      <w:pPr>
        <w:pStyle w:val="Prrafodelista"/>
        <w:numPr>
          <w:ilvl w:val="0"/>
          <w:numId w:val="1"/>
        </w:numPr>
        <w:rPr>
          <w:b/>
        </w:rPr>
      </w:pPr>
      <w:r w:rsidRPr="001D1BED">
        <w:rPr>
          <w:b/>
        </w:rPr>
        <w:t>Responde las siguientes preguntas: (6 Ptos)</w:t>
      </w:r>
    </w:p>
    <w:p w:rsidR="007175DB" w:rsidRDefault="007175DB" w:rsidP="007175DB">
      <w:pPr>
        <w:pStyle w:val="Prrafodelista"/>
        <w:ind w:left="1080"/>
      </w:pPr>
    </w:p>
    <w:p w:rsidR="007175DB" w:rsidRDefault="007175DB" w:rsidP="007175DB">
      <w:pPr>
        <w:pStyle w:val="Prrafodelista"/>
        <w:numPr>
          <w:ilvl w:val="0"/>
          <w:numId w:val="2"/>
        </w:numPr>
      </w:pPr>
      <w:r>
        <w:t>¿Qué partes del cuerpo te ayudan a sostenerlo?</w:t>
      </w:r>
    </w:p>
    <w:p w:rsidR="007175DB" w:rsidRDefault="007175DB" w:rsidP="007175DB">
      <w:pPr>
        <w:pStyle w:val="Prrafodelista"/>
        <w:ind w:left="144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175DB" w:rsidRDefault="001D1BED" w:rsidP="001D1BED">
      <w:pPr>
        <w:pStyle w:val="Prrafodelista"/>
        <w:numPr>
          <w:ilvl w:val="0"/>
          <w:numId w:val="2"/>
        </w:numPr>
      </w:pPr>
      <w:r>
        <w:t>¿Cuál es la diferencia entre órganos y huesos del cuerpo?</w:t>
      </w:r>
    </w:p>
    <w:p w:rsidR="001D1BED" w:rsidRDefault="001D1BED" w:rsidP="001D1BED">
      <w:pPr>
        <w:pStyle w:val="Prrafodelista"/>
        <w:ind w:left="144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D1BED" w:rsidRDefault="001D1BED" w:rsidP="001D1BED">
      <w:pPr>
        <w:pStyle w:val="Prrafodelista"/>
        <w:numPr>
          <w:ilvl w:val="0"/>
          <w:numId w:val="2"/>
        </w:numPr>
      </w:pPr>
      <w:r>
        <w:t>¿Cuál es la función de los pulmones?</w:t>
      </w:r>
    </w:p>
    <w:p w:rsidR="001D1BED" w:rsidRDefault="001D1BED" w:rsidP="001D1BED">
      <w:pPr>
        <w:pStyle w:val="Prrafodelista"/>
        <w:ind w:left="144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D1BED" w:rsidRPr="001E2292" w:rsidRDefault="001E2292" w:rsidP="001E2292">
      <w:pPr>
        <w:pStyle w:val="Prrafodelista"/>
        <w:numPr>
          <w:ilvl w:val="0"/>
          <w:numId w:val="1"/>
        </w:numPr>
        <w:rPr>
          <w:b/>
        </w:rPr>
      </w:pPr>
      <w:r w:rsidRPr="001E2292">
        <w:rPr>
          <w:b/>
        </w:rPr>
        <w:t>Busca en la sopa de letras el nombre de los seis órganos internos de nuestro cuerpo, márcalos con una cuerda de color. Por detrás de la hoja escribe las seis palabas y escribe la principal función que realiza</w:t>
      </w:r>
      <w:r>
        <w:rPr>
          <w:b/>
        </w:rPr>
        <w:t xml:space="preserve"> el órgano</w:t>
      </w:r>
      <w:r w:rsidRPr="001E2292">
        <w:rPr>
          <w:b/>
        </w:rPr>
        <w:t>. (12ptos)</w:t>
      </w:r>
    </w:p>
    <w:p w:rsidR="001E2292" w:rsidRDefault="001E2292" w:rsidP="001D1BED">
      <w:pPr>
        <w:pStyle w:val="Prrafodelista"/>
        <w:ind w:left="1440"/>
      </w:pPr>
      <w:r w:rsidRPr="001E2292">
        <w:rPr>
          <w:noProof/>
          <w:lang w:val="es-MX"/>
        </w:rPr>
        <w:t xml:space="preserve">                              </w:t>
      </w:r>
      <w:r>
        <w:rPr>
          <w:noProof/>
          <w:lang w:eastAsia="es-CL"/>
        </w:rPr>
        <w:drawing>
          <wp:inline distT="0" distB="0" distL="0" distR="0" wp14:anchorId="2854B2E9" wp14:editId="54606351">
            <wp:extent cx="2790825" cy="1597646"/>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694" t="19022" r="21806" b="22431"/>
                    <a:stretch/>
                  </pic:blipFill>
                  <pic:spPr bwMode="auto">
                    <a:xfrm>
                      <a:off x="0" y="0"/>
                      <a:ext cx="2797988" cy="1601747"/>
                    </a:xfrm>
                    <a:prstGeom prst="rect">
                      <a:avLst/>
                    </a:prstGeom>
                    <a:ln>
                      <a:noFill/>
                    </a:ln>
                    <a:extLst>
                      <a:ext uri="{53640926-AAD7-44D8-BBD7-CCE9431645EC}">
                        <a14:shadowObscured xmlns:a14="http://schemas.microsoft.com/office/drawing/2010/main"/>
                      </a:ext>
                    </a:extLst>
                  </pic:spPr>
                </pic:pic>
              </a:graphicData>
            </a:graphic>
          </wp:inline>
        </w:drawing>
      </w:r>
    </w:p>
    <w:p w:rsidR="001D1BED" w:rsidRDefault="00DD66E5" w:rsidP="001D1BED">
      <w:pPr>
        <w:pStyle w:val="Prrafodelista"/>
        <w:numPr>
          <w:ilvl w:val="0"/>
          <w:numId w:val="1"/>
        </w:numPr>
        <w:rPr>
          <w:b/>
        </w:rPr>
      </w:pPr>
      <w:r>
        <w:rPr>
          <w:b/>
        </w:rPr>
        <w:t>Recorta los principales órganos</w:t>
      </w:r>
      <w:r w:rsidR="001D1BED" w:rsidRPr="001D1BED">
        <w:rPr>
          <w:b/>
        </w:rPr>
        <w:t xml:space="preserve"> del cuerpo humano</w:t>
      </w:r>
      <w:r>
        <w:rPr>
          <w:b/>
        </w:rPr>
        <w:t xml:space="preserve"> y colócalo donde corresponda</w:t>
      </w:r>
      <w:r w:rsidR="001D1BED" w:rsidRPr="001D1BED">
        <w:rPr>
          <w:b/>
        </w:rPr>
        <w:t>. (4 Ptos)</w:t>
      </w:r>
    </w:p>
    <w:p w:rsidR="00DD66E5" w:rsidRPr="001E2292" w:rsidRDefault="00DD66E5" w:rsidP="001E2292">
      <w:pPr>
        <w:pStyle w:val="Prrafodelista"/>
        <w:ind w:left="1080"/>
        <w:rPr>
          <w:b/>
        </w:rPr>
      </w:pPr>
      <w:r>
        <w:rPr>
          <w:noProof/>
          <w:lang w:eastAsia="es-CL"/>
        </w:rPr>
        <w:drawing>
          <wp:inline distT="0" distB="0" distL="0" distR="0" wp14:anchorId="37A8DD26" wp14:editId="01C2EA7B">
            <wp:extent cx="4438650" cy="4419600"/>
            <wp:effectExtent l="0" t="0" r="0" b="0"/>
            <wp:docPr id="1" name="Imagen 1" descr="https://i.pinimg.com/originals/99/30/6f/99306f0a895f21bbbee4c5ca4b94a8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99/30/6f/99306f0a895f21bbbee4c5ca4b94a81a.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694" b="9595"/>
                    <a:stretch/>
                  </pic:blipFill>
                  <pic:spPr bwMode="auto">
                    <a:xfrm>
                      <a:off x="0" y="0"/>
                      <a:ext cx="4442185" cy="4423120"/>
                    </a:xfrm>
                    <a:prstGeom prst="rect">
                      <a:avLst/>
                    </a:prstGeom>
                    <a:noFill/>
                    <a:ln>
                      <a:noFill/>
                    </a:ln>
                    <a:extLst>
                      <a:ext uri="{53640926-AAD7-44D8-BBD7-CCE9431645EC}">
                        <a14:shadowObscured xmlns:a14="http://schemas.microsoft.com/office/drawing/2010/main"/>
                      </a:ext>
                    </a:extLst>
                  </pic:spPr>
                </pic:pic>
              </a:graphicData>
            </a:graphic>
          </wp:inline>
        </w:drawing>
      </w:r>
    </w:p>
    <w:sectPr w:rsidR="00DD66E5" w:rsidRPr="001E2292" w:rsidSect="00871AAB">
      <w:pgSz w:w="12240" w:h="20160" w:code="5"/>
      <w:pgMar w:top="426"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485" w:rsidRDefault="005D2485" w:rsidP="007F45C6">
      <w:pPr>
        <w:spacing w:after="0" w:line="240" w:lineRule="auto"/>
      </w:pPr>
      <w:r>
        <w:separator/>
      </w:r>
    </w:p>
  </w:endnote>
  <w:endnote w:type="continuationSeparator" w:id="0">
    <w:p w:rsidR="005D2485" w:rsidRDefault="005D2485" w:rsidP="007F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485" w:rsidRDefault="005D2485" w:rsidP="007F45C6">
      <w:pPr>
        <w:spacing w:after="0" w:line="240" w:lineRule="auto"/>
      </w:pPr>
      <w:r>
        <w:separator/>
      </w:r>
    </w:p>
  </w:footnote>
  <w:footnote w:type="continuationSeparator" w:id="0">
    <w:p w:rsidR="005D2485" w:rsidRDefault="005D2485" w:rsidP="007F4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D745F"/>
    <w:multiLevelType w:val="hybridMultilevel"/>
    <w:tmpl w:val="E86C1A62"/>
    <w:lvl w:ilvl="0" w:tplc="1AFA3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61AEE"/>
    <w:multiLevelType w:val="hybridMultilevel"/>
    <w:tmpl w:val="390005D6"/>
    <w:lvl w:ilvl="0" w:tplc="CA3612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111D71"/>
    <w:rsid w:val="001D1BED"/>
    <w:rsid w:val="001E2292"/>
    <w:rsid w:val="00231D06"/>
    <w:rsid w:val="00292164"/>
    <w:rsid w:val="002C1A80"/>
    <w:rsid w:val="005508CA"/>
    <w:rsid w:val="005C6AF0"/>
    <w:rsid w:val="005D2485"/>
    <w:rsid w:val="007175DB"/>
    <w:rsid w:val="00783EB7"/>
    <w:rsid w:val="007F45C6"/>
    <w:rsid w:val="00820EC9"/>
    <w:rsid w:val="00871AAB"/>
    <w:rsid w:val="00897F70"/>
    <w:rsid w:val="008A44A0"/>
    <w:rsid w:val="00910D12"/>
    <w:rsid w:val="00AC1829"/>
    <w:rsid w:val="00B74DA4"/>
    <w:rsid w:val="00BA7D41"/>
    <w:rsid w:val="00C67B3C"/>
    <w:rsid w:val="00D56DC4"/>
    <w:rsid w:val="00DD66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F45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7F45C6"/>
    <w:rPr>
      <w:b/>
      <w:bCs/>
    </w:rPr>
  </w:style>
  <w:style w:type="paragraph" w:styleId="Encabezado">
    <w:name w:val="header"/>
    <w:basedOn w:val="Normal"/>
    <w:link w:val="EncabezadoCar"/>
    <w:uiPriority w:val="99"/>
    <w:unhideWhenUsed/>
    <w:rsid w:val="007F45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45C6"/>
  </w:style>
  <w:style w:type="paragraph" w:styleId="Piedepgina">
    <w:name w:val="footer"/>
    <w:basedOn w:val="Normal"/>
    <w:link w:val="PiedepginaCar"/>
    <w:uiPriority w:val="99"/>
    <w:unhideWhenUsed/>
    <w:rsid w:val="007F45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45C6"/>
  </w:style>
  <w:style w:type="character" w:styleId="Hipervnculo">
    <w:name w:val="Hyperlink"/>
    <w:basedOn w:val="Fuentedeprrafopredeter"/>
    <w:uiPriority w:val="99"/>
    <w:unhideWhenUsed/>
    <w:rsid w:val="007175DB"/>
    <w:rPr>
      <w:color w:val="0563C1" w:themeColor="hyperlink"/>
      <w:u w:val="single"/>
    </w:rPr>
  </w:style>
  <w:style w:type="paragraph" w:styleId="Prrafodelista">
    <w:name w:val="List Paragraph"/>
    <w:basedOn w:val="Normal"/>
    <w:uiPriority w:val="34"/>
    <w:qFormat/>
    <w:rsid w:val="00717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1260">
      <w:bodyDiv w:val="1"/>
      <w:marLeft w:val="0"/>
      <w:marRight w:val="0"/>
      <w:marTop w:val="0"/>
      <w:marBottom w:val="0"/>
      <w:divBdr>
        <w:top w:val="none" w:sz="0" w:space="0" w:color="auto"/>
        <w:left w:val="none" w:sz="0" w:space="0" w:color="auto"/>
        <w:bottom w:val="none" w:sz="0" w:space="0" w:color="auto"/>
        <w:right w:val="none" w:sz="0" w:space="0" w:color="auto"/>
      </w:divBdr>
    </w:div>
    <w:div w:id="282663407">
      <w:bodyDiv w:val="1"/>
      <w:marLeft w:val="0"/>
      <w:marRight w:val="0"/>
      <w:marTop w:val="0"/>
      <w:marBottom w:val="0"/>
      <w:divBdr>
        <w:top w:val="none" w:sz="0" w:space="0" w:color="auto"/>
        <w:left w:val="none" w:sz="0" w:space="0" w:color="auto"/>
        <w:bottom w:val="none" w:sz="0" w:space="0" w:color="auto"/>
        <w:right w:val="none" w:sz="0" w:space="0" w:color="auto"/>
      </w:divBdr>
    </w:div>
    <w:div w:id="389689749">
      <w:bodyDiv w:val="1"/>
      <w:marLeft w:val="0"/>
      <w:marRight w:val="0"/>
      <w:marTop w:val="0"/>
      <w:marBottom w:val="0"/>
      <w:divBdr>
        <w:top w:val="none" w:sz="0" w:space="0" w:color="auto"/>
        <w:left w:val="none" w:sz="0" w:space="0" w:color="auto"/>
        <w:bottom w:val="none" w:sz="0" w:space="0" w:color="auto"/>
        <w:right w:val="none" w:sz="0" w:space="0" w:color="auto"/>
      </w:divBdr>
    </w:div>
    <w:div w:id="622924917">
      <w:bodyDiv w:val="1"/>
      <w:marLeft w:val="0"/>
      <w:marRight w:val="0"/>
      <w:marTop w:val="0"/>
      <w:marBottom w:val="0"/>
      <w:divBdr>
        <w:top w:val="none" w:sz="0" w:space="0" w:color="auto"/>
        <w:left w:val="none" w:sz="0" w:space="0" w:color="auto"/>
        <w:bottom w:val="none" w:sz="0" w:space="0" w:color="auto"/>
        <w:right w:val="none" w:sz="0" w:space="0" w:color="auto"/>
      </w:divBdr>
    </w:div>
    <w:div w:id="887759952">
      <w:bodyDiv w:val="1"/>
      <w:marLeft w:val="0"/>
      <w:marRight w:val="0"/>
      <w:marTop w:val="0"/>
      <w:marBottom w:val="0"/>
      <w:divBdr>
        <w:top w:val="none" w:sz="0" w:space="0" w:color="auto"/>
        <w:left w:val="none" w:sz="0" w:space="0" w:color="auto"/>
        <w:bottom w:val="none" w:sz="0" w:space="0" w:color="auto"/>
        <w:right w:val="none" w:sz="0" w:space="0" w:color="auto"/>
      </w:divBdr>
    </w:div>
    <w:div w:id="1345858564">
      <w:bodyDiv w:val="1"/>
      <w:marLeft w:val="0"/>
      <w:marRight w:val="0"/>
      <w:marTop w:val="0"/>
      <w:marBottom w:val="0"/>
      <w:divBdr>
        <w:top w:val="none" w:sz="0" w:space="0" w:color="auto"/>
        <w:left w:val="none" w:sz="0" w:space="0" w:color="auto"/>
        <w:bottom w:val="none" w:sz="0" w:space="0" w:color="auto"/>
        <w:right w:val="none" w:sz="0" w:space="0" w:color="auto"/>
      </w:divBdr>
    </w:div>
    <w:div w:id="140680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unez@liceomixto.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dcalderon@liceomixt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1828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2020-03-20T13:27:00Z</dcterms:created>
  <dcterms:modified xsi:type="dcterms:W3CDTF">2020-03-20T13:27:00Z</dcterms:modified>
</cp:coreProperties>
</file>