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F3640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B74DA4" w:rsidRPr="00B74DA4" w:rsidRDefault="00C64A9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HISTORIA, GEOGRAFÍA Y CS.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F3640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  <w:bookmarkStart w:id="1" w:name="_GoBack"/>
                      <w:bookmarkEnd w:id="1"/>
                    </w:p>
                    <w:p w:rsidR="00B74DA4" w:rsidRPr="00B74DA4" w:rsidRDefault="00C64A9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HISTORIA, GEOGRAFÍA Y CS. SOCIALES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4445"/>
      </w:tblGrid>
      <w:tr w:rsidR="00B74DA4" w:rsidTr="00945D27">
        <w:trPr>
          <w:trHeight w:val="295"/>
        </w:trPr>
        <w:tc>
          <w:tcPr>
            <w:tcW w:w="3544" w:type="dxa"/>
            <w:shd w:val="clear" w:color="auto" w:fill="E7E6E6" w:themeFill="background2"/>
          </w:tcPr>
          <w:p w:rsidR="00B74DA4" w:rsidRPr="00A17B89" w:rsidRDefault="00B74DA4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Objetivo</w:t>
            </w:r>
          </w:p>
        </w:tc>
        <w:tc>
          <w:tcPr>
            <w:tcW w:w="7280" w:type="dxa"/>
            <w:gridSpan w:val="2"/>
          </w:tcPr>
          <w:p w:rsidR="00B74DA4" w:rsidRPr="00A17B89" w:rsidRDefault="000131E7">
            <w:pPr>
              <w:rPr>
                <w:i/>
                <w:sz w:val="20"/>
                <w:szCs w:val="20"/>
              </w:rPr>
            </w:pPr>
            <w:r w:rsidRPr="00A17B89">
              <w:rPr>
                <w:i/>
                <w:sz w:val="20"/>
                <w:szCs w:val="20"/>
              </w:rPr>
              <w:t>Explicar y dar ejemplos de las distintas formas en las que españoles y mapuches se relacionaron en el periodo colonial, considerando resistencia mapuche y guerra de Arauco, mestizaje, formas de trabajo (como encomienda y esclavitud), evangelización, vida fronteriza y sistema de parlamentos. (OA 7)</w:t>
            </w:r>
          </w:p>
        </w:tc>
      </w:tr>
      <w:tr w:rsidR="00B74DA4" w:rsidTr="00945D27">
        <w:trPr>
          <w:trHeight w:val="279"/>
        </w:trPr>
        <w:tc>
          <w:tcPr>
            <w:tcW w:w="3544" w:type="dxa"/>
            <w:shd w:val="clear" w:color="auto" w:fill="E7E6E6" w:themeFill="background2"/>
          </w:tcPr>
          <w:p w:rsidR="00B74DA4" w:rsidRPr="00A17B89" w:rsidRDefault="00B74DA4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Instrucciones</w:t>
            </w:r>
          </w:p>
        </w:tc>
        <w:tc>
          <w:tcPr>
            <w:tcW w:w="7280" w:type="dxa"/>
            <w:gridSpan w:val="2"/>
          </w:tcPr>
          <w:p w:rsidR="00B74DA4" w:rsidRPr="00A17B89" w:rsidRDefault="00945D27">
            <w:pPr>
              <w:rPr>
                <w:sz w:val="20"/>
                <w:szCs w:val="20"/>
              </w:rPr>
            </w:pPr>
            <w:r w:rsidRPr="00A17B89">
              <w:rPr>
                <w:sz w:val="20"/>
                <w:szCs w:val="20"/>
              </w:rPr>
              <w:t xml:space="preserve">Lee atentamente cada ítems de la presenta guía de nivelación y luego </w:t>
            </w:r>
            <w:r w:rsidR="00221298" w:rsidRPr="00A17B89">
              <w:rPr>
                <w:sz w:val="20"/>
                <w:szCs w:val="20"/>
              </w:rPr>
              <w:t>responde</w:t>
            </w:r>
            <w:r w:rsidRPr="00A17B89">
              <w:rPr>
                <w:sz w:val="20"/>
                <w:szCs w:val="20"/>
              </w:rPr>
              <w:t xml:space="preserve"> según corresponda.</w:t>
            </w:r>
          </w:p>
        </w:tc>
      </w:tr>
      <w:tr w:rsidR="00B74DA4" w:rsidTr="00945D27">
        <w:trPr>
          <w:trHeight w:val="295"/>
        </w:trPr>
        <w:tc>
          <w:tcPr>
            <w:tcW w:w="3544" w:type="dxa"/>
            <w:shd w:val="clear" w:color="auto" w:fill="E7E6E6" w:themeFill="background2"/>
          </w:tcPr>
          <w:p w:rsidR="00B74DA4" w:rsidRPr="00A17B89" w:rsidRDefault="00B74DA4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Descripción del Aprendizaje</w:t>
            </w:r>
          </w:p>
        </w:tc>
        <w:tc>
          <w:tcPr>
            <w:tcW w:w="7280" w:type="dxa"/>
            <w:gridSpan w:val="2"/>
          </w:tcPr>
          <w:p w:rsidR="00B74DA4" w:rsidRPr="00A17B89" w:rsidRDefault="00C64A90">
            <w:pPr>
              <w:rPr>
                <w:sz w:val="20"/>
                <w:szCs w:val="20"/>
              </w:rPr>
            </w:pPr>
            <w:r w:rsidRPr="00A17B89">
              <w:rPr>
                <w:sz w:val="20"/>
                <w:szCs w:val="20"/>
              </w:rPr>
              <w:t>Identifican la división política administrativa de la América española.</w:t>
            </w:r>
          </w:p>
          <w:p w:rsidR="00C64A90" w:rsidRPr="00A17B89" w:rsidRDefault="00C64A90">
            <w:pPr>
              <w:rPr>
                <w:sz w:val="20"/>
                <w:szCs w:val="20"/>
              </w:rPr>
            </w:pPr>
            <w:r w:rsidRPr="00A17B89">
              <w:rPr>
                <w:sz w:val="20"/>
                <w:szCs w:val="20"/>
              </w:rPr>
              <w:t>Reconocen que durante el período colonial se conformó una sociedad mestiza.</w:t>
            </w:r>
          </w:p>
        </w:tc>
      </w:tr>
      <w:tr w:rsidR="00A17B89" w:rsidTr="00A17B89">
        <w:trPr>
          <w:trHeight w:val="279"/>
        </w:trPr>
        <w:tc>
          <w:tcPr>
            <w:tcW w:w="3544" w:type="dxa"/>
            <w:shd w:val="clear" w:color="auto" w:fill="E7E6E6" w:themeFill="background2"/>
          </w:tcPr>
          <w:p w:rsidR="00A17B89" w:rsidRPr="00A17B89" w:rsidRDefault="00A17B89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Ponderación de la Guía</w:t>
            </w:r>
          </w:p>
        </w:tc>
        <w:tc>
          <w:tcPr>
            <w:tcW w:w="2835" w:type="dxa"/>
          </w:tcPr>
          <w:p w:rsidR="00A17B89" w:rsidRPr="00A17B89" w:rsidRDefault="00A17B89">
            <w:pPr>
              <w:rPr>
                <w:sz w:val="20"/>
                <w:szCs w:val="20"/>
              </w:rPr>
            </w:pPr>
            <w:r w:rsidRPr="00A17B89">
              <w:rPr>
                <w:sz w:val="20"/>
                <w:szCs w:val="20"/>
              </w:rPr>
              <w:t>20% de ponderación</w:t>
            </w:r>
            <w:r>
              <w:rPr>
                <w:sz w:val="20"/>
                <w:szCs w:val="20"/>
              </w:rPr>
              <w:t xml:space="preserve"> en la calificación</w:t>
            </w:r>
            <w:r w:rsidRPr="00A17B89">
              <w:rPr>
                <w:sz w:val="20"/>
                <w:szCs w:val="20"/>
              </w:rPr>
              <w:t>.</w:t>
            </w:r>
          </w:p>
        </w:tc>
        <w:tc>
          <w:tcPr>
            <w:tcW w:w="4445" w:type="dxa"/>
          </w:tcPr>
          <w:p w:rsidR="00A17B89" w:rsidRPr="00A17B89" w:rsidRDefault="00A17B89" w:rsidP="005F105A">
            <w:pPr>
              <w:rPr>
                <w:sz w:val="20"/>
                <w:szCs w:val="20"/>
              </w:rPr>
            </w:pPr>
            <w:r w:rsidRPr="00A17B89">
              <w:rPr>
                <w:b/>
                <w:sz w:val="20"/>
                <w:szCs w:val="20"/>
              </w:rPr>
              <w:t>Fecha de aplicación:</w:t>
            </w:r>
            <w:r w:rsidR="005F105A">
              <w:rPr>
                <w:sz w:val="20"/>
                <w:szCs w:val="20"/>
              </w:rPr>
              <w:t xml:space="preserve"> semana del 23 </w:t>
            </w:r>
            <w:r w:rsidRPr="00A17B89">
              <w:rPr>
                <w:sz w:val="20"/>
                <w:szCs w:val="20"/>
              </w:rPr>
              <w:t>de marzo</w:t>
            </w:r>
            <w:r w:rsidR="005F105A">
              <w:rPr>
                <w:sz w:val="20"/>
                <w:szCs w:val="20"/>
              </w:rPr>
              <w:t xml:space="preserve"> al 03 de abril</w:t>
            </w:r>
            <w:r w:rsidRPr="00A17B89">
              <w:rPr>
                <w:sz w:val="20"/>
                <w:szCs w:val="20"/>
              </w:rPr>
              <w:t>.</w:t>
            </w:r>
          </w:p>
        </w:tc>
      </w:tr>
      <w:tr w:rsidR="00820EC9" w:rsidTr="00945D27">
        <w:trPr>
          <w:trHeight w:val="279"/>
        </w:trPr>
        <w:tc>
          <w:tcPr>
            <w:tcW w:w="3544" w:type="dxa"/>
            <w:shd w:val="clear" w:color="auto" w:fill="E7E6E6" w:themeFill="background2"/>
          </w:tcPr>
          <w:p w:rsidR="00820EC9" w:rsidRPr="00A17B89" w:rsidRDefault="00820EC9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Correo del docente para consultas</w:t>
            </w:r>
          </w:p>
        </w:tc>
        <w:tc>
          <w:tcPr>
            <w:tcW w:w="7280" w:type="dxa"/>
            <w:gridSpan w:val="2"/>
          </w:tcPr>
          <w:p w:rsidR="00820EC9" w:rsidRPr="00A17B89" w:rsidRDefault="005F105A">
            <w:pPr>
              <w:rPr>
                <w:sz w:val="20"/>
                <w:szCs w:val="20"/>
              </w:rPr>
            </w:pPr>
            <w:hyperlink r:id="rId6" w:history="1">
              <w:r w:rsidR="00945D27" w:rsidRPr="00A17B89">
                <w:rPr>
                  <w:rStyle w:val="Hipervnculo"/>
                  <w:sz w:val="20"/>
                  <w:szCs w:val="20"/>
                </w:rPr>
                <w:t>rnavea@liceomixto.cl</w:t>
              </w:r>
            </w:hyperlink>
          </w:p>
        </w:tc>
      </w:tr>
    </w:tbl>
    <w:p w:rsidR="000131E7" w:rsidRDefault="000131E7" w:rsidP="000131E7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131E7" w:rsidRPr="009E1FA6" w:rsidRDefault="000131E7" w:rsidP="000131E7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36830</wp:posOffset>
                </wp:positionV>
                <wp:extent cx="4800600" cy="672465"/>
                <wp:effectExtent l="0" t="0" r="19050" b="1333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672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31E7" w:rsidRPr="009E1FA6" w:rsidRDefault="000131E7" w:rsidP="000131E7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Habilidad</w:t>
                            </w:r>
                            <w:r w:rsidRPr="009E1F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131E7" w:rsidRPr="00D3580E" w:rsidRDefault="000131E7" w:rsidP="000131E7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340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CL"/>
                              </w:rPr>
                              <w:t xml:space="preserve">Análisis y trabajo con fuentes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CL"/>
                              </w:rPr>
                              <w:t xml:space="preserve">de información </w:t>
                            </w:r>
                            <w:r w:rsidRPr="006A340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CL"/>
                              </w:rPr>
                              <w:t>(Analizar)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Rectángulo redondeado 4" o:spid="_x0000_s1027" style="position:absolute;left:0;text-align:left;margin-left:61.1pt;margin-top:2.9pt;width:378pt;height:52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" fillcolor="#d9d9d9">
                <v:path arrowok="t"/>
                <v:textbox>
                  <w:txbxContent>
                    <w:p w:rsidR="000131E7" w:rsidRPr="009E1FA6" w:rsidRDefault="000131E7" w:rsidP="000131E7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Habilidad</w:t>
                      </w:r>
                      <w:r w:rsidRPr="009E1FA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0131E7" w:rsidRPr="00D3580E" w:rsidRDefault="000131E7" w:rsidP="000131E7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contextualSpacing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A340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CL"/>
                        </w:rPr>
                        <w:t xml:space="preserve">Análisis y trabajo con fuentes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CL"/>
                        </w:rPr>
                        <w:t xml:space="preserve">de información </w:t>
                      </w:r>
                      <w:r w:rsidRPr="006A340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CL"/>
                        </w:rPr>
                        <w:t>(Analizar)</w:t>
                      </w:r>
                    </w:p>
                  </w:txbxContent>
                </v:textbox>
              </v:roundrect>
            </w:pict>
          </mc:Fallback>
        </mc:AlternateContent>
      </w:r>
      <w:r w:rsidRPr="009E1FA6">
        <w:rPr>
          <w:rFonts w:ascii="Arial" w:hAnsi="Arial" w:cs="Arial"/>
          <w:b/>
          <w:bCs/>
          <w:sz w:val="24"/>
          <w:szCs w:val="24"/>
          <w:u w:val="single"/>
        </w:rPr>
        <w:t>INICIO</w:t>
      </w:r>
    </w:p>
    <w:p w:rsidR="000131E7" w:rsidRPr="009E1FA6" w:rsidRDefault="000131E7" w:rsidP="000131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131E7" w:rsidRDefault="000131E7" w:rsidP="000131E7">
      <w:pPr>
        <w:pStyle w:val="Textoindependiente"/>
        <w:jc w:val="center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  </w:t>
      </w:r>
    </w:p>
    <w:p w:rsidR="000131E7" w:rsidRDefault="000131E7" w:rsidP="000131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0131E7" w:rsidRPr="00004E9E" w:rsidRDefault="000131E7" w:rsidP="000131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0131E7" w:rsidRDefault="000131E7" w:rsidP="000131E7">
      <w:pPr>
        <w:pStyle w:val="Prrafodelista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  <w:lang w:val="es-ES"/>
        </w:rPr>
      </w:pPr>
      <w:r w:rsidRPr="00FA1449">
        <w:rPr>
          <w:rFonts w:ascii="Arial" w:hAnsi="Arial" w:cs="Arial"/>
          <w:sz w:val="24"/>
          <w:szCs w:val="24"/>
          <w:lang w:val="es-ES"/>
        </w:rPr>
        <w:t xml:space="preserve">Analice el presente </w:t>
      </w:r>
      <w:r>
        <w:rPr>
          <w:rFonts w:ascii="Arial" w:hAnsi="Arial" w:cs="Arial"/>
          <w:sz w:val="24"/>
          <w:szCs w:val="24"/>
          <w:lang w:val="es-ES"/>
        </w:rPr>
        <w:t>fragmento (poema de La Araucana)</w:t>
      </w:r>
      <w:r w:rsidRPr="00FA1449">
        <w:rPr>
          <w:rFonts w:ascii="Arial" w:hAnsi="Arial" w:cs="Arial"/>
          <w:sz w:val="24"/>
          <w:szCs w:val="24"/>
          <w:lang w:val="es-ES"/>
        </w:rPr>
        <w:t xml:space="preserve"> y responda a las preguntas.</w:t>
      </w:r>
    </w:p>
    <w:p w:rsidR="000131E7" w:rsidRDefault="000131E7" w:rsidP="000131E7">
      <w:pPr>
        <w:sectPr w:rsidR="000131E7" w:rsidSect="000131E7">
          <w:pgSz w:w="12240" w:h="15840" w:code="1"/>
          <w:pgMar w:top="1417" w:right="1467" w:bottom="1417" w:left="993" w:header="708" w:footer="708" w:gutter="0"/>
          <w:cols w:space="708"/>
          <w:docGrid w:linePitch="360"/>
        </w:sectPr>
      </w:pPr>
    </w:p>
    <w:p w:rsidR="000131E7" w:rsidRDefault="000131E7" w:rsidP="000131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0131E7" w:rsidRDefault="000131E7" w:rsidP="000131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shd w:val="clear" w:color="auto" w:fill="FFFFFF"/>
        </w:rPr>
      </w:pPr>
      <w:r w:rsidRPr="00321B0B">
        <w:rPr>
          <w:rFonts w:ascii="Arial" w:hAnsi="Arial" w:cs="Arial"/>
          <w:b/>
          <w:sz w:val="24"/>
          <w:szCs w:val="28"/>
          <w:shd w:val="clear" w:color="auto" w:fill="FFFFFF"/>
        </w:rPr>
        <w:t>La Araucana.</w:t>
      </w:r>
    </w:p>
    <w:p w:rsidR="000131E7" w:rsidRPr="00321B0B" w:rsidRDefault="000131E7" w:rsidP="000131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8"/>
          <w:shd w:val="clear" w:color="auto" w:fill="FFFFFF"/>
        </w:rPr>
      </w:pPr>
      <w:r>
        <w:rPr>
          <w:rFonts w:ascii="Arial" w:hAnsi="Arial" w:cs="Arial"/>
          <w:b/>
          <w:sz w:val="24"/>
          <w:szCs w:val="28"/>
          <w:shd w:val="clear" w:color="auto" w:fill="FFFFFF"/>
        </w:rPr>
        <w:t xml:space="preserve">(Alonso de </w:t>
      </w:r>
      <w:proofErr w:type="spellStart"/>
      <w:r>
        <w:rPr>
          <w:rFonts w:ascii="Arial" w:hAnsi="Arial" w:cs="Arial"/>
          <w:b/>
          <w:sz w:val="24"/>
          <w:szCs w:val="28"/>
          <w:shd w:val="clear" w:color="auto" w:fill="FFFFFF"/>
        </w:rPr>
        <w:t>Ercilla</w:t>
      </w:r>
      <w:proofErr w:type="spellEnd"/>
      <w:r>
        <w:rPr>
          <w:rFonts w:ascii="Arial" w:hAnsi="Arial" w:cs="Arial"/>
          <w:b/>
          <w:sz w:val="24"/>
          <w:szCs w:val="28"/>
          <w:shd w:val="clear" w:color="auto" w:fill="FFFFFF"/>
        </w:rPr>
        <w:t>)</w:t>
      </w:r>
    </w:p>
    <w:p w:rsidR="000131E7" w:rsidRPr="00321B0B" w:rsidRDefault="000131E7" w:rsidP="000131E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  <w:sz w:val="28"/>
          <w:szCs w:val="28"/>
          <w:shd w:val="clear" w:color="auto" w:fill="FFFFFF"/>
        </w:rPr>
      </w:pPr>
    </w:p>
    <w:p w:rsidR="000131E7" w:rsidRDefault="000131E7" w:rsidP="000131E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  <w:color w:val="555555"/>
          <w:sz w:val="28"/>
          <w:szCs w:val="28"/>
          <w:shd w:val="clear" w:color="auto" w:fill="FFFFFF"/>
        </w:rPr>
        <w:sectPr w:rsidR="000131E7" w:rsidSect="004D5E8A">
          <w:type w:val="continuous"/>
          <w:pgSz w:w="12240" w:h="15840" w:code="1"/>
          <w:pgMar w:top="1417" w:right="1467" w:bottom="1417" w:left="1418" w:header="708" w:footer="708" w:gutter="0"/>
          <w:cols w:space="708"/>
          <w:docGrid w:linePitch="360"/>
        </w:sectPr>
      </w:pPr>
    </w:p>
    <w:p w:rsidR="000131E7" w:rsidRPr="004D5E8A" w:rsidRDefault="000131E7" w:rsidP="00013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u w:val="single"/>
          <w:lang w:val="es-ES"/>
        </w:rPr>
        <w:sectPr w:rsidR="000131E7" w:rsidRPr="004D5E8A" w:rsidSect="004D5E8A">
          <w:type w:val="continuous"/>
          <w:pgSz w:w="12240" w:h="15840" w:code="1"/>
          <w:pgMar w:top="1417" w:right="1467" w:bottom="1417" w:left="1418" w:header="708" w:footer="708" w:gutter="0"/>
          <w:cols w:num="2" w:space="708"/>
          <w:docGrid w:linePitch="360"/>
        </w:sectPr>
      </w:pPr>
      <w:r w:rsidRPr="004D5E8A">
        <w:rPr>
          <w:rFonts w:ascii="Arial" w:hAnsi="Arial" w:cs="Arial"/>
          <w:sz w:val="24"/>
          <w:shd w:val="clear" w:color="auto" w:fill="FFFFFF"/>
        </w:rPr>
        <w:lastRenderedPageBreak/>
        <w:t>Es Arauco, que basta, el cual sujeto </w:t>
      </w:r>
      <w:r w:rsidRPr="004D5E8A">
        <w:rPr>
          <w:rFonts w:ascii="Arial" w:hAnsi="Arial" w:cs="Arial"/>
          <w:sz w:val="24"/>
        </w:rPr>
        <w:br/>
      </w:r>
      <w:r w:rsidRPr="004D5E8A">
        <w:rPr>
          <w:rFonts w:ascii="Arial" w:hAnsi="Arial" w:cs="Arial"/>
          <w:sz w:val="24"/>
          <w:shd w:val="clear" w:color="auto" w:fill="FFFFFF"/>
        </w:rPr>
        <w:t xml:space="preserve">lo más </w:t>
      </w:r>
      <w:proofErr w:type="spellStart"/>
      <w:r w:rsidRPr="004D5E8A">
        <w:rPr>
          <w:rFonts w:ascii="Arial" w:hAnsi="Arial" w:cs="Arial"/>
          <w:sz w:val="24"/>
          <w:shd w:val="clear" w:color="auto" w:fill="FFFFFF"/>
        </w:rPr>
        <w:t>deste</w:t>
      </w:r>
      <w:proofErr w:type="spellEnd"/>
      <w:r w:rsidRPr="004D5E8A">
        <w:rPr>
          <w:rFonts w:ascii="Arial" w:hAnsi="Arial" w:cs="Arial"/>
          <w:sz w:val="24"/>
          <w:shd w:val="clear" w:color="auto" w:fill="FFFFFF"/>
        </w:rPr>
        <w:t xml:space="preserve"> gran término tenía </w:t>
      </w:r>
      <w:r w:rsidRPr="004D5E8A">
        <w:rPr>
          <w:rFonts w:ascii="Arial" w:hAnsi="Arial" w:cs="Arial"/>
          <w:sz w:val="24"/>
        </w:rPr>
        <w:br/>
      </w:r>
      <w:r w:rsidRPr="004D5E8A">
        <w:rPr>
          <w:rFonts w:ascii="Arial" w:hAnsi="Arial" w:cs="Arial"/>
          <w:sz w:val="24"/>
          <w:shd w:val="clear" w:color="auto" w:fill="FFFFFF"/>
        </w:rPr>
        <w:t xml:space="preserve">con tanta fama, crédito y </w:t>
      </w:r>
      <w:proofErr w:type="spellStart"/>
      <w:r w:rsidRPr="004D5E8A">
        <w:rPr>
          <w:rFonts w:ascii="Arial" w:hAnsi="Arial" w:cs="Arial"/>
          <w:sz w:val="24"/>
          <w:shd w:val="clear" w:color="auto" w:fill="FFFFFF"/>
        </w:rPr>
        <w:t>conceto</w:t>
      </w:r>
      <w:proofErr w:type="spellEnd"/>
      <w:r w:rsidRPr="004D5E8A">
        <w:rPr>
          <w:rFonts w:ascii="Arial" w:hAnsi="Arial" w:cs="Arial"/>
          <w:sz w:val="24"/>
          <w:shd w:val="clear" w:color="auto" w:fill="FFFFFF"/>
        </w:rPr>
        <w:t>, </w:t>
      </w:r>
      <w:r w:rsidRPr="004D5E8A">
        <w:rPr>
          <w:rFonts w:ascii="Arial" w:hAnsi="Arial" w:cs="Arial"/>
          <w:sz w:val="24"/>
        </w:rPr>
        <w:br/>
      </w:r>
      <w:r w:rsidRPr="004D5E8A">
        <w:rPr>
          <w:rFonts w:ascii="Arial" w:hAnsi="Arial" w:cs="Arial"/>
          <w:sz w:val="24"/>
          <w:shd w:val="clear" w:color="auto" w:fill="FFFFFF"/>
        </w:rPr>
        <w:t>que de un polo al otro se extendía, </w:t>
      </w:r>
      <w:r w:rsidRPr="004D5E8A">
        <w:rPr>
          <w:rFonts w:ascii="Arial" w:hAnsi="Arial" w:cs="Arial"/>
          <w:sz w:val="24"/>
        </w:rPr>
        <w:br/>
      </w:r>
      <w:r w:rsidRPr="004D5E8A">
        <w:rPr>
          <w:rFonts w:ascii="Arial" w:hAnsi="Arial" w:cs="Arial"/>
          <w:sz w:val="24"/>
          <w:shd w:val="clear" w:color="auto" w:fill="FFFFFF"/>
        </w:rPr>
        <w:t>y puso al español en tal aprieto </w:t>
      </w:r>
      <w:r w:rsidRPr="004D5E8A">
        <w:rPr>
          <w:rFonts w:ascii="Arial" w:hAnsi="Arial" w:cs="Arial"/>
          <w:sz w:val="24"/>
        </w:rPr>
        <w:br/>
      </w:r>
      <w:r w:rsidRPr="004D5E8A">
        <w:rPr>
          <w:rFonts w:ascii="Arial" w:hAnsi="Arial" w:cs="Arial"/>
          <w:sz w:val="24"/>
          <w:shd w:val="clear" w:color="auto" w:fill="FFFFFF"/>
        </w:rPr>
        <w:t>cual presto se verá en la carta mía; </w:t>
      </w:r>
      <w:r w:rsidRPr="004D5E8A">
        <w:rPr>
          <w:rFonts w:ascii="Arial" w:hAnsi="Arial" w:cs="Arial"/>
          <w:sz w:val="24"/>
        </w:rPr>
        <w:br/>
      </w:r>
      <w:r w:rsidRPr="004D5E8A">
        <w:rPr>
          <w:rFonts w:ascii="Arial" w:hAnsi="Arial" w:cs="Arial"/>
          <w:sz w:val="24"/>
          <w:shd w:val="clear" w:color="auto" w:fill="FFFFFF"/>
        </w:rPr>
        <w:t>veinte leguas contienen sus mojones, </w:t>
      </w:r>
      <w:r w:rsidRPr="004D5E8A">
        <w:rPr>
          <w:rFonts w:ascii="Arial" w:hAnsi="Arial" w:cs="Arial"/>
          <w:sz w:val="24"/>
        </w:rPr>
        <w:br/>
      </w:r>
      <w:proofErr w:type="spellStart"/>
      <w:r w:rsidRPr="004D5E8A">
        <w:rPr>
          <w:rFonts w:ascii="Arial" w:hAnsi="Arial" w:cs="Arial"/>
          <w:sz w:val="24"/>
          <w:shd w:val="clear" w:color="auto" w:fill="FFFFFF"/>
        </w:rPr>
        <w:t>poséenla</w:t>
      </w:r>
      <w:proofErr w:type="spellEnd"/>
      <w:r w:rsidRPr="004D5E8A">
        <w:rPr>
          <w:rFonts w:ascii="Arial" w:hAnsi="Arial" w:cs="Arial"/>
          <w:sz w:val="24"/>
          <w:shd w:val="clear" w:color="auto" w:fill="FFFFFF"/>
        </w:rPr>
        <w:t xml:space="preserve"> diez y seis fuertes varones. </w:t>
      </w:r>
      <w:r w:rsidRPr="004D5E8A">
        <w:rPr>
          <w:rFonts w:ascii="Arial" w:hAnsi="Arial" w:cs="Arial"/>
          <w:sz w:val="24"/>
        </w:rPr>
        <w:br/>
      </w:r>
      <w:r w:rsidRPr="004D5E8A">
        <w:rPr>
          <w:rFonts w:ascii="Arial" w:hAnsi="Arial" w:cs="Arial"/>
          <w:sz w:val="24"/>
        </w:rPr>
        <w:br/>
      </w:r>
      <w:r w:rsidRPr="004D5E8A">
        <w:rPr>
          <w:rFonts w:ascii="Arial" w:hAnsi="Arial" w:cs="Arial"/>
          <w:sz w:val="24"/>
          <w:shd w:val="clear" w:color="auto" w:fill="FFFFFF"/>
        </w:rPr>
        <w:t>De diez y seis caciques y señores </w:t>
      </w:r>
      <w:r w:rsidRPr="004D5E8A">
        <w:rPr>
          <w:rFonts w:ascii="Arial" w:hAnsi="Arial" w:cs="Arial"/>
          <w:sz w:val="24"/>
        </w:rPr>
        <w:br/>
      </w:r>
      <w:r w:rsidRPr="004D5E8A">
        <w:rPr>
          <w:rFonts w:ascii="Arial" w:hAnsi="Arial" w:cs="Arial"/>
          <w:sz w:val="24"/>
          <w:shd w:val="clear" w:color="auto" w:fill="FFFFFF"/>
        </w:rPr>
        <w:t>es el soberbio Estado poseído, </w:t>
      </w:r>
      <w:r w:rsidRPr="004D5E8A">
        <w:rPr>
          <w:rFonts w:ascii="Arial" w:hAnsi="Arial" w:cs="Arial"/>
          <w:sz w:val="24"/>
        </w:rPr>
        <w:br/>
      </w:r>
      <w:r w:rsidRPr="004D5E8A">
        <w:rPr>
          <w:rFonts w:ascii="Arial" w:hAnsi="Arial" w:cs="Arial"/>
          <w:sz w:val="24"/>
          <w:shd w:val="clear" w:color="auto" w:fill="FFFFFF"/>
        </w:rPr>
        <w:t>en militar estudio los mejores </w:t>
      </w:r>
      <w:r w:rsidRPr="004D5E8A">
        <w:rPr>
          <w:rFonts w:ascii="Arial" w:hAnsi="Arial" w:cs="Arial"/>
          <w:sz w:val="24"/>
        </w:rPr>
        <w:br/>
      </w:r>
      <w:r w:rsidRPr="004D5E8A">
        <w:rPr>
          <w:rFonts w:ascii="Arial" w:hAnsi="Arial" w:cs="Arial"/>
          <w:sz w:val="24"/>
          <w:shd w:val="clear" w:color="auto" w:fill="FFFFFF"/>
        </w:rPr>
        <w:t>que de bárbaras madres han nacido: </w:t>
      </w:r>
      <w:r w:rsidRPr="004D5E8A">
        <w:rPr>
          <w:rFonts w:ascii="Arial" w:hAnsi="Arial" w:cs="Arial"/>
          <w:sz w:val="24"/>
        </w:rPr>
        <w:br/>
      </w:r>
      <w:r w:rsidRPr="004D5E8A">
        <w:rPr>
          <w:rFonts w:ascii="Arial" w:hAnsi="Arial" w:cs="Arial"/>
          <w:sz w:val="24"/>
          <w:shd w:val="clear" w:color="auto" w:fill="FFFFFF"/>
        </w:rPr>
        <w:t>reparo de su patria y defensores, </w:t>
      </w:r>
      <w:r w:rsidRPr="004D5E8A">
        <w:rPr>
          <w:rFonts w:ascii="Arial" w:hAnsi="Arial" w:cs="Arial"/>
          <w:sz w:val="24"/>
        </w:rPr>
        <w:br/>
      </w:r>
      <w:r w:rsidRPr="008779C9">
        <w:rPr>
          <w:rFonts w:ascii="Arial" w:hAnsi="Arial" w:cs="Arial"/>
          <w:sz w:val="24"/>
          <w:u w:val="single"/>
          <w:shd w:val="clear" w:color="auto" w:fill="FFFFFF"/>
        </w:rPr>
        <w:t>ninguno en el gobierno preferido; </w:t>
      </w:r>
      <w:r w:rsidRPr="008779C9">
        <w:rPr>
          <w:rFonts w:ascii="Arial" w:hAnsi="Arial" w:cs="Arial"/>
          <w:sz w:val="24"/>
          <w:u w:val="single"/>
        </w:rPr>
        <w:br/>
      </w:r>
      <w:r w:rsidRPr="008779C9">
        <w:rPr>
          <w:rFonts w:ascii="Arial" w:hAnsi="Arial" w:cs="Arial"/>
          <w:sz w:val="24"/>
          <w:u w:val="single"/>
          <w:shd w:val="clear" w:color="auto" w:fill="FFFFFF"/>
        </w:rPr>
        <w:t>otros caciques hay, mas por valientes </w:t>
      </w:r>
      <w:r w:rsidRPr="008779C9">
        <w:rPr>
          <w:rFonts w:ascii="Arial" w:hAnsi="Arial" w:cs="Arial"/>
          <w:sz w:val="24"/>
          <w:u w:val="single"/>
        </w:rPr>
        <w:br/>
      </w:r>
      <w:r w:rsidRPr="008779C9">
        <w:rPr>
          <w:rFonts w:ascii="Arial" w:hAnsi="Arial" w:cs="Arial"/>
          <w:sz w:val="24"/>
          <w:u w:val="single"/>
          <w:shd w:val="clear" w:color="auto" w:fill="FFFFFF"/>
        </w:rPr>
        <w:t>son éstos en mandar los preeminentes. </w:t>
      </w:r>
      <w:r w:rsidRPr="008779C9">
        <w:rPr>
          <w:rFonts w:ascii="Arial" w:hAnsi="Arial" w:cs="Arial"/>
          <w:sz w:val="24"/>
          <w:u w:val="single"/>
        </w:rPr>
        <w:br/>
      </w:r>
      <w:r w:rsidRPr="008779C9">
        <w:rPr>
          <w:rFonts w:ascii="Arial" w:hAnsi="Arial" w:cs="Arial"/>
          <w:sz w:val="24"/>
          <w:u w:val="single"/>
        </w:rPr>
        <w:lastRenderedPageBreak/>
        <w:br/>
      </w:r>
      <w:r w:rsidRPr="004D5E8A">
        <w:rPr>
          <w:rFonts w:ascii="Arial" w:hAnsi="Arial" w:cs="Arial"/>
          <w:sz w:val="24"/>
          <w:shd w:val="clear" w:color="auto" w:fill="FFFFFF"/>
        </w:rPr>
        <w:t>Sólo al señor de imposición le viene </w:t>
      </w:r>
      <w:r w:rsidRPr="004D5E8A">
        <w:rPr>
          <w:rFonts w:ascii="Arial" w:hAnsi="Arial" w:cs="Arial"/>
          <w:sz w:val="24"/>
        </w:rPr>
        <w:br/>
      </w:r>
      <w:r w:rsidRPr="004D5E8A">
        <w:rPr>
          <w:rFonts w:ascii="Arial" w:hAnsi="Arial" w:cs="Arial"/>
          <w:sz w:val="24"/>
          <w:shd w:val="clear" w:color="auto" w:fill="FFFFFF"/>
        </w:rPr>
        <w:t>servicio personal de sus vasallos, </w:t>
      </w:r>
      <w:r w:rsidRPr="004D5E8A">
        <w:rPr>
          <w:rFonts w:ascii="Arial" w:hAnsi="Arial" w:cs="Arial"/>
          <w:sz w:val="24"/>
        </w:rPr>
        <w:br/>
      </w:r>
      <w:r w:rsidRPr="004D5E8A">
        <w:rPr>
          <w:rFonts w:ascii="Arial" w:hAnsi="Arial" w:cs="Arial"/>
          <w:sz w:val="24"/>
          <w:shd w:val="clear" w:color="auto" w:fill="FFFFFF"/>
        </w:rPr>
        <w:t>y en cualquiera ocasión cuando conviene </w:t>
      </w:r>
      <w:r w:rsidRPr="004D5E8A">
        <w:rPr>
          <w:rFonts w:ascii="Arial" w:hAnsi="Arial" w:cs="Arial"/>
          <w:sz w:val="24"/>
        </w:rPr>
        <w:br/>
      </w:r>
      <w:r w:rsidRPr="004D5E8A">
        <w:rPr>
          <w:rFonts w:ascii="Arial" w:hAnsi="Arial" w:cs="Arial"/>
          <w:sz w:val="24"/>
          <w:shd w:val="clear" w:color="auto" w:fill="FFFFFF"/>
        </w:rPr>
        <w:t xml:space="preserve">puede por fuerza al débito </w:t>
      </w:r>
      <w:proofErr w:type="spellStart"/>
      <w:r w:rsidRPr="004D5E8A">
        <w:rPr>
          <w:rFonts w:ascii="Arial" w:hAnsi="Arial" w:cs="Arial"/>
          <w:sz w:val="24"/>
          <w:shd w:val="clear" w:color="auto" w:fill="FFFFFF"/>
        </w:rPr>
        <w:t>apremiallos</w:t>
      </w:r>
      <w:proofErr w:type="spellEnd"/>
      <w:r w:rsidRPr="004D5E8A">
        <w:rPr>
          <w:rFonts w:ascii="Arial" w:hAnsi="Arial" w:cs="Arial"/>
          <w:sz w:val="24"/>
          <w:shd w:val="clear" w:color="auto" w:fill="FFFFFF"/>
        </w:rPr>
        <w:t>; </w:t>
      </w:r>
      <w:r w:rsidRPr="004D5E8A">
        <w:rPr>
          <w:rFonts w:ascii="Arial" w:hAnsi="Arial" w:cs="Arial"/>
          <w:sz w:val="24"/>
        </w:rPr>
        <w:br/>
      </w:r>
      <w:r w:rsidRPr="004D5E8A">
        <w:rPr>
          <w:rFonts w:ascii="Arial" w:hAnsi="Arial" w:cs="Arial"/>
          <w:sz w:val="24"/>
          <w:shd w:val="clear" w:color="auto" w:fill="FFFFFF"/>
        </w:rPr>
        <w:t>pero así obligación el señor tiene </w:t>
      </w:r>
      <w:r w:rsidRPr="004D5E8A">
        <w:rPr>
          <w:rFonts w:ascii="Arial" w:hAnsi="Arial" w:cs="Arial"/>
          <w:sz w:val="24"/>
        </w:rPr>
        <w:br/>
      </w:r>
      <w:r w:rsidRPr="004D5E8A">
        <w:rPr>
          <w:rFonts w:ascii="Arial" w:hAnsi="Arial" w:cs="Arial"/>
          <w:sz w:val="24"/>
          <w:shd w:val="clear" w:color="auto" w:fill="FFFFFF"/>
        </w:rPr>
        <w:t xml:space="preserve">en las cosas de guerra </w:t>
      </w:r>
      <w:proofErr w:type="spellStart"/>
      <w:r w:rsidRPr="004D5E8A">
        <w:rPr>
          <w:rFonts w:ascii="Arial" w:hAnsi="Arial" w:cs="Arial"/>
          <w:sz w:val="24"/>
          <w:shd w:val="clear" w:color="auto" w:fill="FFFFFF"/>
        </w:rPr>
        <w:t>dotrinallos</w:t>
      </w:r>
      <w:proofErr w:type="spellEnd"/>
      <w:r w:rsidRPr="004D5E8A">
        <w:rPr>
          <w:rFonts w:ascii="Arial" w:hAnsi="Arial" w:cs="Arial"/>
          <w:sz w:val="24"/>
          <w:shd w:val="clear" w:color="auto" w:fill="FFFFFF"/>
        </w:rPr>
        <w:t> </w:t>
      </w:r>
      <w:r w:rsidRPr="004D5E8A">
        <w:rPr>
          <w:rFonts w:ascii="Arial" w:hAnsi="Arial" w:cs="Arial"/>
          <w:sz w:val="24"/>
        </w:rPr>
        <w:br/>
      </w:r>
      <w:r w:rsidRPr="004D5E8A">
        <w:rPr>
          <w:rFonts w:ascii="Arial" w:hAnsi="Arial" w:cs="Arial"/>
          <w:sz w:val="24"/>
          <w:shd w:val="clear" w:color="auto" w:fill="FFFFFF"/>
        </w:rPr>
        <w:t xml:space="preserve">con tal uso, cuidado y </w:t>
      </w:r>
      <w:proofErr w:type="spellStart"/>
      <w:r w:rsidRPr="004D5E8A">
        <w:rPr>
          <w:rFonts w:ascii="Arial" w:hAnsi="Arial" w:cs="Arial"/>
          <w:sz w:val="24"/>
          <w:shd w:val="clear" w:color="auto" w:fill="FFFFFF"/>
        </w:rPr>
        <w:t>diciplina</w:t>
      </w:r>
      <w:proofErr w:type="spellEnd"/>
      <w:r w:rsidRPr="004D5E8A">
        <w:rPr>
          <w:rFonts w:ascii="Arial" w:hAnsi="Arial" w:cs="Arial"/>
          <w:sz w:val="24"/>
          <w:shd w:val="clear" w:color="auto" w:fill="FFFFFF"/>
        </w:rPr>
        <w:t>, </w:t>
      </w:r>
      <w:r w:rsidRPr="004D5E8A">
        <w:rPr>
          <w:rFonts w:ascii="Arial" w:hAnsi="Arial" w:cs="Arial"/>
          <w:sz w:val="24"/>
        </w:rPr>
        <w:br/>
      </w:r>
      <w:r w:rsidRPr="004D5E8A">
        <w:rPr>
          <w:rFonts w:ascii="Arial" w:hAnsi="Arial" w:cs="Arial"/>
          <w:sz w:val="24"/>
          <w:shd w:val="clear" w:color="auto" w:fill="FFFFFF"/>
        </w:rPr>
        <w:t xml:space="preserve">que son maestros después </w:t>
      </w:r>
      <w:proofErr w:type="spellStart"/>
      <w:r w:rsidRPr="004D5E8A">
        <w:rPr>
          <w:rFonts w:ascii="Arial" w:hAnsi="Arial" w:cs="Arial"/>
          <w:sz w:val="24"/>
          <w:shd w:val="clear" w:color="auto" w:fill="FFFFFF"/>
        </w:rPr>
        <w:t>desta</w:t>
      </w:r>
      <w:proofErr w:type="spellEnd"/>
      <w:r w:rsidRPr="004D5E8A"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 w:rsidRPr="004D5E8A">
        <w:rPr>
          <w:rFonts w:ascii="Arial" w:hAnsi="Arial" w:cs="Arial"/>
          <w:sz w:val="24"/>
          <w:shd w:val="clear" w:color="auto" w:fill="FFFFFF"/>
        </w:rPr>
        <w:t>dotrina</w:t>
      </w:r>
      <w:proofErr w:type="spellEnd"/>
      <w:r w:rsidRPr="004D5E8A">
        <w:rPr>
          <w:rFonts w:ascii="Arial" w:hAnsi="Arial" w:cs="Arial"/>
          <w:sz w:val="24"/>
          <w:shd w:val="clear" w:color="auto" w:fill="FFFFFF"/>
        </w:rPr>
        <w:t>. </w:t>
      </w:r>
    </w:p>
    <w:p w:rsidR="000131E7" w:rsidRDefault="000131E7" w:rsidP="000131E7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0131E7" w:rsidRPr="007F7C4B" w:rsidRDefault="000131E7" w:rsidP="000131E7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</w:pPr>
      <w:r w:rsidRPr="007F7C4B">
        <w:rPr>
          <w:rFonts w:ascii="Arial" w:hAnsi="Arial" w:cs="Arial"/>
          <w:b/>
          <w:sz w:val="24"/>
          <w:szCs w:val="24"/>
          <w:lang w:val="es-ES"/>
        </w:rPr>
        <w:t xml:space="preserve">      </w:t>
      </w:r>
      <w:r w:rsidRPr="007F7C4B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>Preguntas:</w:t>
      </w:r>
    </w:p>
    <w:p w:rsidR="000131E7" w:rsidRPr="006A3409" w:rsidRDefault="000131E7" w:rsidP="000131E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i/>
          <w:sz w:val="24"/>
          <w:szCs w:val="24"/>
          <w:lang w:eastAsia="es-CL"/>
        </w:rPr>
      </w:pPr>
      <w:r w:rsidRPr="006A3409">
        <w:rPr>
          <w:rFonts w:ascii="Arial" w:eastAsia="Times New Roman" w:hAnsi="Arial" w:cs="Arial"/>
          <w:i/>
          <w:sz w:val="24"/>
          <w:szCs w:val="24"/>
          <w:lang w:eastAsia="es-CL"/>
        </w:rPr>
        <w:t>Subraya los atributos</w:t>
      </w:r>
      <w:r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 </w:t>
      </w:r>
      <w:r w:rsidRPr="006A3409">
        <w:rPr>
          <w:rFonts w:ascii="Arial" w:eastAsia="Times New Roman" w:hAnsi="Arial" w:cs="Arial"/>
          <w:i/>
          <w:sz w:val="24"/>
          <w:szCs w:val="24"/>
          <w:lang w:eastAsia="es-CL"/>
        </w:rPr>
        <w:t>de los araucanos que</w:t>
      </w:r>
      <w:r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 </w:t>
      </w:r>
      <w:r w:rsidRPr="006A3409">
        <w:rPr>
          <w:rFonts w:ascii="Arial" w:eastAsia="Times New Roman" w:hAnsi="Arial" w:cs="Arial"/>
          <w:i/>
          <w:sz w:val="24"/>
          <w:szCs w:val="24"/>
          <w:lang w:eastAsia="es-CL"/>
        </w:rPr>
        <w:t>menciona el poeta.</w:t>
      </w:r>
    </w:p>
    <w:p w:rsidR="000131E7" w:rsidRDefault="000131E7" w:rsidP="000131E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i/>
          <w:sz w:val="24"/>
          <w:szCs w:val="24"/>
          <w:lang w:eastAsia="es-CL"/>
        </w:rPr>
      </w:pPr>
      <w:r>
        <w:rPr>
          <w:rFonts w:ascii="Arial" w:eastAsia="Times New Roman" w:hAnsi="Arial" w:cs="Arial"/>
          <w:i/>
          <w:sz w:val="24"/>
          <w:szCs w:val="24"/>
          <w:lang w:eastAsia="es-CL"/>
        </w:rPr>
        <w:t>Sobre el texto, ¿A qué hace mención el texto en las palabras subrayadas?</w:t>
      </w:r>
    </w:p>
    <w:p w:rsidR="000131E7" w:rsidRPr="00321B0B" w:rsidRDefault="000131E7" w:rsidP="000131E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i/>
          <w:sz w:val="24"/>
          <w:szCs w:val="24"/>
          <w:lang w:eastAsia="es-CL"/>
        </w:rPr>
      </w:pPr>
      <w:r>
        <w:rPr>
          <w:rFonts w:ascii="Arial" w:eastAsia="Times New Roman" w:hAnsi="Arial" w:cs="Arial"/>
          <w:i/>
          <w:sz w:val="24"/>
          <w:szCs w:val="24"/>
          <w:lang w:eastAsia="es-CL"/>
        </w:rPr>
        <w:t>¿Qué características de los mapuches se encuentran presentes en el fragmento?</w:t>
      </w:r>
    </w:p>
    <w:p w:rsidR="000131E7" w:rsidRPr="000131E7" w:rsidRDefault="000131E7" w:rsidP="000131E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L"/>
        </w:rPr>
      </w:pPr>
    </w:p>
    <w:p w:rsidR="000131E7" w:rsidRPr="000131E7" w:rsidRDefault="000131E7" w:rsidP="000131E7">
      <w:pPr>
        <w:spacing w:after="200" w:line="276" w:lineRule="auto"/>
        <w:ind w:left="720"/>
        <w:contextualSpacing/>
        <w:rPr>
          <w:rFonts w:ascii="Arial" w:eastAsia="Calibri" w:hAnsi="Arial" w:cs="Arial"/>
          <w:b/>
          <w:color w:val="1E1D1D"/>
          <w:sz w:val="24"/>
          <w:szCs w:val="24"/>
        </w:rPr>
      </w:pPr>
      <w:r w:rsidRPr="000131E7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71755</wp:posOffset>
                </wp:positionV>
                <wp:extent cx="3700780" cy="542925"/>
                <wp:effectExtent l="0" t="0" r="13970" b="28575"/>
                <wp:wrapNone/>
                <wp:docPr id="2052" name="Rectángulo redondeado 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078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31E7" w:rsidRPr="00AF33DB" w:rsidRDefault="000131E7" w:rsidP="000131E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F33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Habilidad:</w:t>
                            </w:r>
                          </w:p>
                          <w:p w:rsidR="000131E7" w:rsidRPr="0021330C" w:rsidRDefault="000131E7" w:rsidP="000131E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s-CL"/>
                              </w:rPr>
                              <w:t>Comunicación (Aplicar)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Rectángulo redondeado 2052" o:spid="_x0000_s1028" style="position:absolute;left:0;text-align:left;margin-left:100.85pt;margin-top:5.65pt;width:291.4pt;height:4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" fillcolor="#d9d9d9">
                <v:path arrowok="t"/>
                <v:textbox>
                  <w:txbxContent>
                    <w:p w:rsidR="000131E7" w:rsidRPr="00AF33DB" w:rsidRDefault="000131E7" w:rsidP="000131E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F33D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Habilidad:</w:t>
                      </w:r>
                    </w:p>
                    <w:p w:rsidR="000131E7" w:rsidRPr="0021330C" w:rsidRDefault="000131E7" w:rsidP="000131E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contextualSpacing w:val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CL"/>
                        </w:rPr>
                        <w:t>Comunicación (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CL"/>
                        </w:rPr>
                        <w:t>Aplicar)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31E7" w:rsidRPr="000131E7" w:rsidRDefault="000131E7" w:rsidP="000131E7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131E7">
        <w:rPr>
          <w:rFonts w:ascii="Arial" w:eastAsia="Calibri" w:hAnsi="Arial" w:cs="Arial"/>
          <w:b/>
          <w:bCs/>
          <w:sz w:val="24"/>
          <w:szCs w:val="24"/>
          <w:u w:val="single"/>
        </w:rPr>
        <w:t>DESARROLLO</w:t>
      </w:r>
    </w:p>
    <w:p w:rsidR="000131E7" w:rsidRPr="000131E7" w:rsidRDefault="000131E7" w:rsidP="000131E7">
      <w:pPr>
        <w:spacing w:after="200" w:line="276" w:lineRule="auto"/>
        <w:ind w:left="720"/>
        <w:contextualSpacing/>
        <w:rPr>
          <w:rFonts w:ascii="Arial" w:eastAsia="Calibri" w:hAnsi="Arial" w:cs="Arial"/>
          <w:b/>
          <w:color w:val="1E1D1D"/>
          <w:sz w:val="24"/>
          <w:szCs w:val="24"/>
        </w:rPr>
      </w:pPr>
    </w:p>
    <w:p w:rsidR="000131E7" w:rsidRPr="000131E7" w:rsidRDefault="000131E7" w:rsidP="000131E7">
      <w:pPr>
        <w:spacing w:after="200" w:line="276" w:lineRule="auto"/>
        <w:ind w:left="720"/>
        <w:contextualSpacing/>
        <w:rPr>
          <w:rFonts w:ascii="Arial" w:eastAsia="Calibri" w:hAnsi="Arial" w:cs="Arial"/>
          <w:b/>
          <w:color w:val="1E1D1D"/>
          <w:sz w:val="24"/>
          <w:szCs w:val="24"/>
        </w:rPr>
      </w:pPr>
    </w:p>
    <w:p w:rsidR="000131E7" w:rsidRPr="000131E7" w:rsidRDefault="000131E7" w:rsidP="000131E7">
      <w:pPr>
        <w:numPr>
          <w:ilvl w:val="0"/>
          <w:numId w:val="10"/>
        </w:numPr>
        <w:spacing w:before="240" w:after="100" w:afterAutospacing="1" w:line="240" w:lineRule="auto"/>
        <w:contextualSpacing/>
        <w:jc w:val="both"/>
        <w:rPr>
          <w:rFonts w:ascii="Arial" w:eastAsia="Calibri" w:hAnsi="Arial" w:cs="Arial"/>
          <w:i/>
          <w:sz w:val="20"/>
          <w:szCs w:val="24"/>
        </w:rPr>
      </w:pPr>
      <w:r w:rsidRPr="000131E7">
        <w:rPr>
          <w:rFonts w:ascii="Arial" w:eastAsia="Calibri" w:hAnsi="Arial" w:cs="Arial"/>
          <w:b/>
          <w:sz w:val="24"/>
          <w:szCs w:val="24"/>
        </w:rPr>
        <w:t xml:space="preserve">Durante la Guerra de Arauco fueron frecuentes los ataques sorpresas entre un bando y otro, junto a ello </w:t>
      </w:r>
      <w:r w:rsidRPr="000131E7">
        <w:rPr>
          <w:rFonts w:ascii="Arial" w:eastAsia="Calibri" w:hAnsi="Arial" w:cs="Arial"/>
          <w:b/>
          <w:bCs/>
          <w:sz w:val="24"/>
          <w:szCs w:val="32"/>
          <w:shd w:val="clear" w:color="auto" w:fill="FFFFFF"/>
        </w:rPr>
        <w:t xml:space="preserve">esta guerra se dividió en varias sub-etapas como </w:t>
      </w:r>
      <w:r w:rsidRPr="000131E7">
        <w:rPr>
          <w:rFonts w:ascii="Arial" w:eastAsia="Calibri" w:hAnsi="Arial" w:cs="Arial"/>
          <w:b/>
          <w:bCs/>
          <w:sz w:val="24"/>
          <w:szCs w:val="32"/>
          <w:u w:val="single"/>
          <w:shd w:val="clear" w:color="auto" w:fill="FFFFFF"/>
        </w:rPr>
        <w:t>la Guerra Ofensiva</w:t>
      </w:r>
      <w:r w:rsidRPr="000131E7">
        <w:rPr>
          <w:rFonts w:ascii="Arial" w:eastAsia="Calibri" w:hAnsi="Arial" w:cs="Arial"/>
          <w:b/>
          <w:bCs/>
          <w:sz w:val="24"/>
          <w:szCs w:val="32"/>
          <w:shd w:val="clear" w:color="auto" w:fill="FFFFFF"/>
        </w:rPr>
        <w:t xml:space="preserve">, </w:t>
      </w:r>
      <w:r w:rsidRPr="000131E7">
        <w:rPr>
          <w:rFonts w:ascii="Arial" w:eastAsia="Calibri" w:hAnsi="Arial" w:cs="Arial"/>
          <w:b/>
          <w:bCs/>
          <w:sz w:val="24"/>
          <w:szCs w:val="32"/>
          <w:u w:val="single"/>
          <w:shd w:val="clear" w:color="auto" w:fill="FFFFFF"/>
        </w:rPr>
        <w:t>la Guerra Defensiva</w:t>
      </w:r>
      <w:r w:rsidRPr="000131E7">
        <w:rPr>
          <w:rFonts w:ascii="Arial" w:eastAsia="Calibri" w:hAnsi="Arial" w:cs="Arial"/>
          <w:b/>
          <w:bCs/>
          <w:sz w:val="24"/>
          <w:szCs w:val="32"/>
          <w:shd w:val="clear" w:color="auto" w:fill="FFFFFF"/>
        </w:rPr>
        <w:t xml:space="preserve"> y </w:t>
      </w:r>
      <w:r w:rsidRPr="000131E7">
        <w:rPr>
          <w:rFonts w:ascii="Arial" w:eastAsia="Calibri" w:hAnsi="Arial" w:cs="Arial"/>
          <w:b/>
          <w:bCs/>
          <w:sz w:val="24"/>
          <w:szCs w:val="32"/>
          <w:u w:val="single"/>
          <w:shd w:val="clear" w:color="auto" w:fill="FFFFFF"/>
        </w:rPr>
        <w:t>La etapa de los Parlamentos</w:t>
      </w:r>
      <w:r w:rsidRPr="000131E7">
        <w:rPr>
          <w:rFonts w:ascii="Arial" w:eastAsia="Calibri" w:hAnsi="Arial" w:cs="Arial"/>
          <w:b/>
          <w:bCs/>
          <w:sz w:val="24"/>
          <w:szCs w:val="32"/>
          <w:shd w:val="clear" w:color="auto" w:fill="FFFFFF"/>
        </w:rPr>
        <w:t>.</w:t>
      </w:r>
    </w:p>
    <w:p w:rsidR="000131E7" w:rsidRPr="000131E7" w:rsidRDefault="000131E7" w:rsidP="000131E7">
      <w:pPr>
        <w:spacing w:before="240" w:after="100" w:afterAutospacing="1" w:line="240" w:lineRule="auto"/>
        <w:ind w:left="786"/>
        <w:contextualSpacing/>
        <w:jc w:val="both"/>
        <w:rPr>
          <w:rFonts w:ascii="Arial" w:eastAsia="Calibri" w:hAnsi="Arial" w:cs="Arial"/>
          <w:i/>
          <w:sz w:val="20"/>
          <w:szCs w:val="24"/>
        </w:rPr>
      </w:pPr>
    </w:p>
    <w:p w:rsidR="000131E7" w:rsidRPr="000131E7" w:rsidRDefault="000131E7" w:rsidP="000131E7">
      <w:pPr>
        <w:numPr>
          <w:ilvl w:val="0"/>
          <w:numId w:val="5"/>
        </w:numPr>
        <w:tabs>
          <w:tab w:val="left" w:pos="1440"/>
        </w:tabs>
        <w:spacing w:before="240" w:after="100" w:afterAutospacing="1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131E7">
        <w:rPr>
          <w:rFonts w:ascii="Arial" w:eastAsia="Calibri" w:hAnsi="Arial" w:cs="Arial"/>
          <w:sz w:val="24"/>
          <w:szCs w:val="24"/>
        </w:rPr>
        <w:t>Realiza un relato con tus propios conocimientos donde expliques estas tres etapas y cómo se dieron durante la guerra de Arauco.</w:t>
      </w:r>
    </w:p>
    <w:p w:rsidR="000131E7" w:rsidRPr="000131E7" w:rsidRDefault="000131E7" w:rsidP="000131E7">
      <w:pPr>
        <w:tabs>
          <w:tab w:val="left" w:pos="1440"/>
        </w:tabs>
        <w:spacing w:before="240" w:after="100" w:afterAutospacing="1" w:line="240" w:lineRule="auto"/>
        <w:ind w:left="786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Apóyate en el texto de estudio (quinto básico).</w:t>
      </w:r>
    </w:p>
    <w:p w:rsidR="000131E7" w:rsidRPr="000131E7" w:rsidRDefault="000131E7" w:rsidP="000131E7">
      <w:pPr>
        <w:tabs>
          <w:tab w:val="left" w:pos="1440"/>
        </w:tabs>
        <w:spacing w:before="240" w:after="100" w:afterAutospacing="1" w:line="240" w:lineRule="auto"/>
        <w:ind w:left="786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1"/>
        <w:tblpPr w:leftFromText="141" w:rightFromText="141" w:vertAnchor="text" w:horzAnchor="margin" w:tblpY="-62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0131E7" w:rsidRPr="000131E7" w:rsidTr="000C0EFF">
        <w:tc>
          <w:tcPr>
            <w:tcW w:w="10065" w:type="dxa"/>
          </w:tcPr>
          <w:p w:rsidR="000131E7" w:rsidRPr="000131E7" w:rsidRDefault="000131E7" w:rsidP="000131E7">
            <w:pPr>
              <w:tabs>
                <w:tab w:val="left" w:pos="1440"/>
              </w:tabs>
              <w:spacing w:before="240" w:after="100" w:afterAutospacing="1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131E7" w:rsidRPr="000131E7" w:rsidRDefault="000131E7" w:rsidP="000131E7">
            <w:pPr>
              <w:tabs>
                <w:tab w:val="left" w:pos="1440"/>
              </w:tabs>
              <w:spacing w:before="240" w:after="100" w:afterAutospacing="1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131E7" w:rsidRPr="000131E7" w:rsidRDefault="000131E7" w:rsidP="000131E7">
            <w:pPr>
              <w:tabs>
                <w:tab w:val="left" w:pos="1440"/>
              </w:tabs>
              <w:spacing w:before="240" w:after="100" w:afterAutospacing="1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131E7" w:rsidRPr="000131E7" w:rsidRDefault="000131E7" w:rsidP="000131E7">
            <w:pPr>
              <w:tabs>
                <w:tab w:val="left" w:pos="1440"/>
              </w:tabs>
              <w:spacing w:before="240" w:after="100" w:afterAutospacing="1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131E7" w:rsidRPr="000131E7" w:rsidRDefault="000131E7" w:rsidP="000131E7">
            <w:pPr>
              <w:tabs>
                <w:tab w:val="left" w:pos="1440"/>
              </w:tabs>
              <w:spacing w:before="240" w:after="100" w:afterAutospacing="1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131E7" w:rsidRPr="000131E7" w:rsidRDefault="000131E7" w:rsidP="000131E7">
            <w:pPr>
              <w:tabs>
                <w:tab w:val="left" w:pos="1440"/>
              </w:tabs>
              <w:spacing w:before="240" w:after="100" w:afterAutospacing="1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131E7" w:rsidRPr="000131E7" w:rsidRDefault="000131E7" w:rsidP="000131E7">
            <w:pPr>
              <w:tabs>
                <w:tab w:val="left" w:pos="1440"/>
              </w:tabs>
              <w:spacing w:before="240" w:after="100" w:afterAutospacing="1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131E7" w:rsidRPr="000131E7" w:rsidRDefault="000131E7" w:rsidP="000131E7">
            <w:pPr>
              <w:tabs>
                <w:tab w:val="left" w:pos="1440"/>
              </w:tabs>
              <w:spacing w:before="240" w:after="100" w:afterAutospacing="1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131E7" w:rsidRPr="000131E7" w:rsidRDefault="000131E7" w:rsidP="000131E7">
            <w:pPr>
              <w:tabs>
                <w:tab w:val="left" w:pos="1440"/>
              </w:tabs>
              <w:spacing w:before="240" w:after="100" w:afterAutospacing="1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131E7" w:rsidRPr="000131E7" w:rsidRDefault="000131E7" w:rsidP="000131E7">
      <w:pPr>
        <w:spacing w:before="240" w:after="12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0131E7"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165100</wp:posOffset>
                </wp:positionV>
                <wp:extent cx="3933825" cy="672465"/>
                <wp:effectExtent l="0" t="0" r="28575" b="1333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3825" cy="672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31E7" w:rsidRPr="009E1FA6" w:rsidRDefault="000131E7" w:rsidP="000131E7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Habilidad</w:t>
                            </w:r>
                            <w:r w:rsidRPr="009E1F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131E7" w:rsidRPr="00D3580E" w:rsidRDefault="000131E7" w:rsidP="000131E7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340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CL"/>
                              </w:rPr>
                              <w:t xml:space="preserve">Análisis y trabajo con fuentes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CL"/>
                              </w:rPr>
                              <w:t xml:space="preserve">de información </w:t>
                            </w:r>
                            <w:r w:rsidRPr="006A340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CL"/>
                              </w:rPr>
                              <w:t>(Analizar)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Rectángulo redondeado 6" o:spid="_x0000_s1029" style="position:absolute;left:0;text-align:left;margin-left:147.45pt;margin-top:13pt;width:309.75pt;height:52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" fillcolor="#d9d9d9">
                <v:path arrowok="t"/>
                <v:textbox>
                  <w:txbxContent>
                    <w:p w:rsidR="000131E7" w:rsidRPr="009E1FA6" w:rsidRDefault="000131E7" w:rsidP="000131E7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Habilidad</w:t>
                      </w:r>
                      <w:r w:rsidRPr="009E1FA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0131E7" w:rsidRPr="00D3580E" w:rsidRDefault="000131E7" w:rsidP="000131E7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contextualSpacing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A340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CL"/>
                        </w:rPr>
                        <w:t xml:space="preserve">Análisis y trabajo con fuentes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CL"/>
                        </w:rPr>
                        <w:t xml:space="preserve">de información </w:t>
                      </w:r>
                      <w:r w:rsidRPr="006A340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CL"/>
                        </w:rPr>
                        <w:t>(Analizar)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31E7" w:rsidRPr="000131E7" w:rsidRDefault="000131E7" w:rsidP="000131E7">
      <w:pPr>
        <w:spacing w:before="240" w:after="12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131E7" w:rsidRPr="000131E7" w:rsidRDefault="000131E7" w:rsidP="000131E7">
      <w:pPr>
        <w:spacing w:before="240" w:after="12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0131E7"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CIERRE </w:t>
      </w:r>
    </w:p>
    <w:p w:rsidR="000131E7" w:rsidRPr="000131E7" w:rsidRDefault="000131E7" w:rsidP="000131E7">
      <w:pPr>
        <w:numPr>
          <w:ilvl w:val="0"/>
          <w:numId w:val="6"/>
        </w:numPr>
        <w:spacing w:before="240" w:after="120" w:line="240" w:lineRule="auto"/>
        <w:ind w:left="425" w:hanging="357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0131E7">
        <w:rPr>
          <w:rFonts w:ascii="Arial" w:eastAsia="Calibri" w:hAnsi="Arial" w:cs="Arial"/>
          <w:b/>
          <w:sz w:val="24"/>
          <w:szCs w:val="24"/>
          <w:lang w:val="es-ES"/>
        </w:rPr>
        <w:t>Observa con atención esta imagen:</w:t>
      </w:r>
    </w:p>
    <w:p w:rsidR="000131E7" w:rsidRPr="000131E7" w:rsidRDefault="000131E7" w:rsidP="00013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131E7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5C75E271" wp14:editId="317CFE17">
            <wp:simplePos x="0" y="0"/>
            <wp:positionH relativeFrom="column">
              <wp:posOffset>240665</wp:posOffset>
            </wp:positionH>
            <wp:positionV relativeFrom="paragraph">
              <wp:posOffset>149225</wp:posOffset>
            </wp:positionV>
            <wp:extent cx="2550882" cy="1941830"/>
            <wp:effectExtent l="76200" t="76200" r="135255" b="134620"/>
            <wp:wrapNone/>
            <wp:docPr id="12" name="irc_mi" descr="http://1.bp.blogspot.com/_1lk1weQTA_w/S-n4jQ24FRI/AAAAAAAAADY/-0MhFCrlMdQ/s1600/20603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_1lk1weQTA_w/S-n4jQ24FRI/AAAAAAAAADY/-0MhFCrlMdQ/s1600/206034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882" cy="19418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1E7" w:rsidRPr="000131E7" w:rsidRDefault="000131E7" w:rsidP="00013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131E7" w:rsidRPr="000131E7" w:rsidRDefault="000131E7" w:rsidP="00013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131E7" w:rsidRPr="000131E7" w:rsidRDefault="000131E7" w:rsidP="00013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131E7" w:rsidRPr="000131E7" w:rsidRDefault="000131E7" w:rsidP="00013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131E7" w:rsidRPr="000131E7" w:rsidRDefault="000131E7" w:rsidP="00013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131E7" w:rsidRPr="000131E7" w:rsidRDefault="000131E7" w:rsidP="00013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131E7" w:rsidRPr="000131E7" w:rsidRDefault="000131E7" w:rsidP="00013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131E7" w:rsidRPr="000131E7" w:rsidRDefault="000131E7" w:rsidP="00013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131E7" w:rsidRPr="000131E7" w:rsidRDefault="000131E7" w:rsidP="00013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131E7" w:rsidRPr="000131E7" w:rsidRDefault="000131E7" w:rsidP="000131E7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131E7" w:rsidRPr="000131E7" w:rsidRDefault="000131E7" w:rsidP="00013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131E7" w:rsidRPr="000131E7" w:rsidRDefault="000131E7" w:rsidP="00013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131E7" w:rsidRPr="000131E7" w:rsidRDefault="000131E7" w:rsidP="000131E7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0131E7">
        <w:rPr>
          <w:rFonts w:ascii="Arial" w:eastAsia="Calibri" w:hAnsi="Arial" w:cs="Arial"/>
          <w:b/>
          <w:sz w:val="24"/>
          <w:szCs w:val="24"/>
          <w:lang w:val="es-ES"/>
        </w:rPr>
        <w:t>Responde las siguientes preguntas:</w:t>
      </w:r>
    </w:p>
    <w:p w:rsidR="000131E7" w:rsidRPr="000131E7" w:rsidRDefault="000131E7" w:rsidP="000131E7">
      <w:pPr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Arial" w:eastAsia="Calibri" w:hAnsi="Arial" w:cs="Arial"/>
          <w:i/>
          <w:sz w:val="24"/>
          <w:szCs w:val="24"/>
          <w:lang w:val="es-ES"/>
        </w:rPr>
      </w:pPr>
      <w:r w:rsidRPr="000131E7">
        <w:rPr>
          <w:rFonts w:ascii="Arial" w:eastAsia="Calibri" w:hAnsi="Arial" w:cs="Arial"/>
          <w:i/>
          <w:sz w:val="24"/>
          <w:szCs w:val="24"/>
          <w:lang w:val="es-ES"/>
        </w:rPr>
        <w:t>¿Qué hacen españoles e indígenas en la imagen?, describe.</w:t>
      </w:r>
    </w:p>
    <w:p w:rsidR="000131E7" w:rsidRPr="000131E7" w:rsidRDefault="000131E7" w:rsidP="000131E7">
      <w:pPr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Arial" w:eastAsia="Calibri" w:hAnsi="Arial" w:cs="Arial"/>
          <w:i/>
          <w:sz w:val="24"/>
          <w:szCs w:val="24"/>
          <w:lang w:val="es-ES"/>
        </w:rPr>
      </w:pPr>
      <w:r w:rsidRPr="000131E7">
        <w:rPr>
          <w:rFonts w:ascii="Arial" w:eastAsia="Calibri" w:hAnsi="Arial" w:cs="Arial"/>
          <w:i/>
          <w:sz w:val="24"/>
          <w:szCs w:val="24"/>
          <w:lang w:val="es-ES"/>
        </w:rPr>
        <w:t xml:space="preserve">¿Cuáles fueron las características de los parlamentos? </w:t>
      </w:r>
    </w:p>
    <w:p w:rsidR="000131E7" w:rsidRPr="000131E7" w:rsidRDefault="000131E7" w:rsidP="000131E7">
      <w:pPr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Arial" w:eastAsia="Calibri" w:hAnsi="Arial" w:cs="Arial"/>
          <w:i/>
          <w:sz w:val="24"/>
          <w:szCs w:val="24"/>
          <w:lang w:val="es-ES"/>
        </w:rPr>
      </w:pPr>
      <w:r w:rsidRPr="000131E7">
        <w:rPr>
          <w:rFonts w:ascii="Arial" w:eastAsia="Calibri" w:hAnsi="Arial" w:cs="Arial"/>
          <w:i/>
          <w:sz w:val="24"/>
          <w:szCs w:val="24"/>
          <w:lang w:val="es-ES"/>
        </w:rPr>
        <w:t>¿Qué consecuencias tuvieron?</w:t>
      </w:r>
    </w:p>
    <w:p w:rsidR="000131E7" w:rsidRDefault="000131E7"/>
    <w:p w:rsidR="000131E7" w:rsidRDefault="000131E7"/>
    <w:sectPr w:rsidR="000131E7" w:rsidSect="000131E7"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916"/>
    <w:multiLevelType w:val="hybridMultilevel"/>
    <w:tmpl w:val="BDE806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F5093"/>
    <w:multiLevelType w:val="hybridMultilevel"/>
    <w:tmpl w:val="11F2F2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778A0"/>
    <w:multiLevelType w:val="hybridMultilevel"/>
    <w:tmpl w:val="E020D590"/>
    <w:lvl w:ilvl="0" w:tplc="6F9E6FC0">
      <w:start w:val="27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D4103"/>
    <w:multiLevelType w:val="hybridMultilevel"/>
    <w:tmpl w:val="13A0272E"/>
    <w:lvl w:ilvl="0" w:tplc="7112619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F4055"/>
    <w:multiLevelType w:val="hybridMultilevel"/>
    <w:tmpl w:val="C5CCA6A6"/>
    <w:lvl w:ilvl="0" w:tplc="89A4FEB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62E9E"/>
    <w:multiLevelType w:val="hybridMultilevel"/>
    <w:tmpl w:val="29D2B702"/>
    <w:lvl w:ilvl="0" w:tplc="5A00297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60E94"/>
    <w:multiLevelType w:val="hybridMultilevel"/>
    <w:tmpl w:val="76368D22"/>
    <w:lvl w:ilvl="0" w:tplc="F296E8A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FD552D"/>
    <w:multiLevelType w:val="hybridMultilevel"/>
    <w:tmpl w:val="C3EE0BD6"/>
    <w:lvl w:ilvl="0" w:tplc="58E84A38">
      <w:start w:val="1"/>
      <w:numFmt w:val="decimal"/>
      <w:lvlText w:val="%1."/>
      <w:lvlJc w:val="left"/>
      <w:pPr>
        <w:ind w:left="1572" w:hanging="276"/>
      </w:pPr>
      <w:rPr>
        <w:rFonts w:hint="default"/>
        <w:spacing w:val="-1"/>
        <w:w w:val="101"/>
        <w:lang w:val="es-ES" w:eastAsia="en-US" w:bidi="ar-SA"/>
      </w:rPr>
    </w:lvl>
    <w:lvl w:ilvl="1" w:tplc="C9FA2540">
      <w:numFmt w:val="bullet"/>
      <w:lvlText w:val="•"/>
      <w:lvlJc w:val="left"/>
      <w:pPr>
        <w:ind w:left="2542" w:hanging="276"/>
      </w:pPr>
      <w:rPr>
        <w:rFonts w:hint="default"/>
        <w:lang w:val="es-ES" w:eastAsia="en-US" w:bidi="ar-SA"/>
      </w:rPr>
    </w:lvl>
    <w:lvl w:ilvl="2" w:tplc="80C8E66A">
      <w:numFmt w:val="bullet"/>
      <w:lvlText w:val="•"/>
      <w:lvlJc w:val="left"/>
      <w:pPr>
        <w:ind w:left="3504" w:hanging="276"/>
      </w:pPr>
      <w:rPr>
        <w:rFonts w:hint="default"/>
        <w:lang w:val="es-ES" w:eastAsia="en-US" w:bidi="ar-SA"/>
      </w:rPr>
    </w:lvl>
    <w:lvl w:ilvl="3" w:tplc="212CE716">
      <w:numFmt w:val="bullet"/>
      <w:lvlText w:val="•"/>
      <w:lvlJc w:val="left"/>
      <w:pPr>
        <w:ind w:left="4466" w:hanging="276"/>
      </w:pPr>
      <w:rPr>
        <w:rFonts w:hint="default"/>
        <w:lang w:val="es-ES" w:eastAsia="en-US" w:bidi="ar-SA"/>
      </w:rPr>
    </w:lvl>
    <w:lvl w:ilvl="4" w:tplc="EF0A0CDE">
      <w:numFmt w:val="bullet"/>
      <w:lvlText w:val="•"/>
      <w:lvlJc w:val="left"/>
      <w:pPr>
        <w:ind w:left="5428" w:hanging="276"/>
      </w:pPr>
      <w:rPr>
        <w:rFonts w:hint="default"/>
        <w:lang w:val="es-ES" w:eastAsia="en-US" w:bidi="ar-SA"/>
      </w:rPr>
    </w:lvl>
    <w:lvl w:ilvl="5" w:tplc="130AE94C">
      <w:numFmt w:val="bullet"/>
      <w:lvlText w:val="•"/>
      <w:lvlJc w:val="left"/>
      <w:pPr>
        <w:ind w:left="6390" w:hanging="276"/>
      </w:pPr>
      <w:rPr>
        <w:rFonts w:hint="default"/>
        <w:lang w:val="es-ES" w:eastAsia="en-US" w:bidi="ar-SA"/>
      </w:rPr>
    </w:lvl>
    <w:lvl w:ilvl="6" w:tplc="A8EE3C82">
      <w:numFmt w:val="bullet"/>
      <w:lvlText w:val="•"/>
      <w:lvlJc w:val="left"/>
      <w:pPr>
        <w:ind w:left="7352" w:hanging="276"/>
      </w:pPr>
      <w:rPr>
        <w:rFonts w:hint="default"/>
        <w:lang w:val="es-ES" w:eastAsia="en-US" w:bidi="ar-SA"/>
      </w:rPr>
    </w:lvl>
    <w:lvl w:ilvl="7" w:tplc="BDF29CF4">
      <w:numFmt w:val="bullet"/>
      <w:lvlText w:val="•"/>
      <w:lvlJc w:val="left"/>
      <w:pPr>
        <w:ind w:left="8314" w:hanging="276"/>
      </w:pPr>
      <w:rPr>
        <w:rFonts w:hint="default"/>
        <w:lang w:val="es-ES" w:eastAsia="en-US" w:bidi="ar-SA"/>
      </w:rPr>
    </w:lvl>
    <w:lvl w:ilvl="8" w:tplc="C254B8BC">
      <w:numFmt w:val="bullet"/>
      <w:lvlText w:val="•"/>
      <w:lvlJc w:val="left"/>
      <w:pPr>
        <w:ind w:left="9276" w:hanging="276"/>
      </w:pPr>
      <w:rPr>
        <w:rFonts w:hint="default"/>
        <w:lang w:val="es-ES" w:eastAsia="en-US" w:bidi="ar-SA"/>
      </w:rPr>
    </w:lvl>
  </w:abstractNum>
  <w:abstractNum w:abstractNumId="8">
    <w:nsid w:val="5CB60D4F"/>
    <w:multiLevelType w:val="hybridMultilevel"/>
    <w:tmpl w:val="78C23812"/>
    <w:lvl w:ilvl="0" w:tplc="16C85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E4220"/>
    <w:multiLevelType w:val="hybridMultilevel"/>
    <w:tmpl w:val="D24C3D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31E7"/>
    <w:rsid w:val="00221298"/>
    <w:rsid w:val="005508CA"/>
    <w:rsid w:val="005F105A"/>
    <w:rsid w:val="006E2ABF"/>
    <w:rsid w:val="00820EC9"/>
    <w:rsid w:val="00945D27"/>
    <w:rsid w:val="00A17B89"/>
    <w:rsid w:val="00B74DA4"/>
    <w:rsid w:val="00C64A90"/>
    <w:rsid w:val="00F3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4A9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E2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ABF"/>
    <w:rPr>
      <w:rFonts w:ascii="Calibri" w:eastAsia="Calibri" w:hAnsi="Calibri" w:cs="Calibri"/>
      <w:sz w:val="23"/>
      <w:szCs w:val="23"/>
      <w:lang w:val="es-ES"/>
    </w:rPr>
  </w:style>
  <w:style w:type="character" w:styleId="Hipervnculo">
    <w:name w:val="Hyperlink"/>
    <w:basedOn w:val="Fuentedeprrafopredeter"/>
    <w:uiPriority w:val="99"/>
    <w:unhideWhenUsed/>
    <w:rsid w:val="00945D27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013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navea@liceomixto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2020-03-20T14:44:00Z</dcterms:created>
  <dcterms:modified xsi:type="dcterms:W3CDTF">2020-03-20T14:44:00Z</dcterms:modified>
</cp:coreProperties>
</file>