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496AC4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939800</wp:posOffset>
                </wp:positionH>
                <wp:positionV relativeFrom="paragraph">
                  <wp:posOffset>9525</wp:posOffset>
                </wp:positionV>
                <wp:extent cx="5219700" cy="6870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F916A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3  </w:t>
                            </w:r>
                          </w:p>
                          <w:p w:rsidR="00B74DA4" w:rsidRDefault="00F916A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Historia y Geografía 2° Básico </w:t>
                            </w:r>
                          </w:p>
                          <w:p w:rsidR="00496AC4" w:rsidRPr="00B74DA4" w:rsidRDefault="0034442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MES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pt;margin-top:.75pt;width:411pt;height:54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" stroked="f">
                <v:textbox>
                  <w:txbxContent>
                    <w:p w:rsidR="00B74DA4" w:rsidRDefault="00F916A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3  </w:t>
                      </w:r>
                    </w:p>
                    <w:p w:rsidR="00B74DA4" w:rsidRDefault="00F916A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Historia y Geografía 2° Básico </w:t>
                      </w:r>
                    </w:p>
                    <w:p w:rsidR="00496AC4" w:rsidRPr="00B74DA4" w:rsidRDefault="0034442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MES DE ABRIL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496AC4" w:rsidRDefault="00496AC4" w:rsidP="00B74DA4">
      <w:pPr>
        <w:spacing w:after="0"/>
        <w:rPr>
          <w:sz w:val="16"/>
          <w:szCs w:val="16"/>
        </w:rPr>
      </w:pPr>
    </w:p>
    <w:p w:rsidR="00496AC4" w:rsidRDefault="00496AC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F916AC" w:rsidRDefault="00F916A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t>Elaboran planos simples de su entorno con la finalidad de encontrar un lugar.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8D62CD">
            <w:r>
              <w:t>Realiza un plano de tu casa como si tu estuvieras sentado en el living de tu casa, la finalidad es que expliques como llegar a la cocina, debes dibujar y dar las indicaciones de los lugares donde de</w:t>
            </w:r>
            <w:r w:rsidR="003722C9">
              <w:t>bes ir para llegar a la cocina, si debes doblas a la izquierda o a la derecha.</w:t>
            </w:r>
          </w:p>
          <w:p w:rsidR="003722C9" w:rsidRDefault="003722C9">
            <w:r>
              <w:t>Mira el video para que tengas una mejor orientación.</w:t>
            </w:r>
          </w:p>
          <w:p w:rsidR="003722C9" w:rsidRDefault="00DE5A23">
            <w:hyperlink r:id="rId5" w:history="1">
              <w:r w:rsidR="003722C9" w:rsidRPr="00B24431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https://www.youtube.com/watch?v=D-OZsfAEg7k</w:t>
              </w:r>
            </w:hyperlink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F916AC">
            <w:r>
              <w:t>En esta actividad aprenderás a ubicarte en tu entorno, aprenderás a utilizar un plano, lograras confeccionar un plano simple con la finalidad que te puedas</w:t>
            </w:r>
            <w:r w:rsidR="001D265E">
              <w:t xml:space="preserve">. La mayoría de las personas utilizamos puntos de referencia para orientarnos en un espacio. El punto de referencia puede ser un objeto o un lugar que marca una posición en el espacio </w:t>
            </w:r>
            <w:r w:rsidR="008D62CD">
              <w:t xml:space="preserve">y que nos sirve para ubicarnos o para ubicar algo. Podemos señalar que está a la derecha, a la izquierda, arriba de, debajo de, al lado de la puerta, </w:t>
            </w:r>
            <w:proofErr w:type="spellStart"/>
            <w:r w:rsidR="008D62CD">
              <w:t>etc</w:t>
            </w:r>
            <w:proofErr w:type="spellEnd"/>
            <w:r w:rsidR="008D62CD">
              <w:t xml:space="preserve"> En nuestra actividad el living de tu casa será la referencia que vamos a utilizar para llegar a la cocina.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F916AC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DE5A23">
            <w:hyperlink r:id="rId6" w:history="1">
              <w:r w:rsidR="00F916AC" w:rsidRPr="00B75DCB">
                <w:rPr>
                  <w:rStyle w:val="Hipervnculo"/>
                </w:rPr>
                <w:t>aveliz@liceomixto.cl</w:t>
              </w:r>
            </w:hyperlink>
            <w:r w:rsidR="00F916AC">
              <w:t xml:space="preserve">  </w:t>
            </w:r>
            <w:hyperlink r:id="rId7" w:history="1">
              <w:r w:rsidR="00F916AC" w:rsidRPr="00B75DCB">
                <w:rPr>
                  <w:rStyle w:val="Hipervnculo"/>
                </w:rPr>
                <w:t>bsanchez@liceomixto.cl</w:t>
              </w:r>
            </w:hyperlink>
            <w:r w:rsidR="00F916AC">
              <w:t xml:space="preserve"> </w:t>
            </w:r>
          </w:p>
        </w:tc>
      </w:tr>
    </w:tbl>
    <w:p w:rsidR="00B74DA4" w:rsidRPr="00B749ED" w:rsidRDefault="00B749ED" w:rsidP="00B749ED">
      <w:pPr>
        <w:jc w:val="center"/>
        <w:rPr>
          <w:rFonts w:ascii="Comic Sans MS" w:hAnsi="Comic Sans MS"/>
          <w:color w:val="FF0066"/>
        </w:rPr>
      </w:pPr>
      <w:r w:rsidRPr="00B749ED">
        <w:rPr>
          <w:rFonts w:ascii="Comic Sans MS" w:hAnsi="Comic Sans MS"/>
          <w:color w:val="FF0066"/>
        </w:rPr>
        <w:t>¿CÓMO ME UBICO EN MI ENTORNO?</w:t>
      </w:r>
    </w:p>
    <w:p w:rsidR="00B74DA4" w:rsidRDefault="001D265E" w:rsidP="00B74DA4">
      <w:r>
        <w:t>Si tuvieras que explicar dónde está la cocina de tu casa ¿qué indicaciones darías? Para indicar el lugar de las cosas utiliza el punto de referencia de tu casa “el living”.</w:t>
      </w:r>
    </w:p>
    <w:p w:rsidR="001D265E" w:rsidRDefault="001D265E" w:rsidP="00B74DA4">
      <w:r>
        <w:t xml:space="preserve">    Realiza tu plano.</w:t>
      </w:r>
    </w:p>
    <w:p w:rsidR="00077B31" w:rsidRDefault="00077B31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1F3B8" wp14:editId="35CFC2BF">
                <wp:simplePos x="0" y="0"/>
                <wp:positionH relativeFrom="column">
                  <wp:posOffset>2247265</wp:posOffset>
                </wp:positionH>
                <wp:positionV relativeFrom="paragraph">
                  <wp:posOffset>122555</wp:posOffset>
                </wp:positionV>
                <wp:extent cx="4562475" cy="36671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3667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34816" id="Rectángulo 2" o:spid="_x0000_s1026" style="position:absolute;margin-left:176.95pt;margin-top:9.65pt;width:359.25pt;height:28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" fillcolor="white [3201]" strokecolor="#70ad47 [3209]" strokeweight="1pt"/>
            </w:pict>
          </mc:Fallback>
        </mc:AlternateContent>
      </w:r>
      <w:r>
        <w:t>Redacta como llegaras a la cocina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77B31" w:rsidTr="00077B31">
        <w:tc>
          <w:tcPr>
            <w:tcW w:w="3539" w:type="dxa"/>
          </w:tcPr>
          <w:p w:rsidR="00077B31" w:rsidRDefault="00077B31" w:rsidP="008D62CD"/>
          <w:p w:rsidR="00077B31" w:rsidRDefault="00077B31" w:rsidP="008D62CD"/>
        </w:tc>
      </w:tr>
      <w:tr w:rsidR="00077B31" w:rsidTr="00077B31">
        <w:tc>
          <w:tcPr>
            <w:tcW w:w="3539" w:type="dxa"/>
          </w:tcPr>
          <w:p w:rsidR="00077B31" w:rsidRDefault="00077B31" w:rsidP="008D62CD"/>
          <w:p w:rsidR="00077B31" w:rsidRDefault="00077B31" w:rsidP="008D62CD"/>
        </w:tc>
      </w:tr>
      <w:tr w:rsidR="00077B31" w:rsidTr="00077B31">
        <w:tc>
          <w:tcPr>
            <w:tcW w:w="3539" w:type="dxa"/>
          </w:tcPr>
          <w:p w:rsidR="00077B31" w:rsidRDefault="00077B31" w:rsidP="008D62CD"/>
          <w:p w:rsidR="00077B31" w:rsidRDefault="00077B31" w:rsidP="008D62CD"/>
        </w:tc>
      </w:tr>
      <w:tr w:rsidR="00077B31" w:rsidTr="00077B31">
        <w:tc>
          <w:tcPr>
            <w:tcW w:w="3539" w:type="dxa"/>
          </w:tcPr>
          <w:p w:rsidR="00077B31" w:rsidRDefault="00077B31" w:rsidP="008D62CD"/>
          <w:p w:rsidR="00077B31" w:rsidRDefault="00077B31" w:rsidP="008D62CD"/>
        </w:tc>
      </w:tr>
      <w:tr w:rsidR="00077B31" w:rsidTr="00077B31">
        <w:tc>
          <w:tcPr>
            <w:tcW w:w="3539" w:type="dxa"/>
          </w:tcPr>
          <w:p w:rsidR="00077B31" w:rsidRDefault="00077B31" w:rsidP="008D62CD"/>
          <w:p w:rsidR="00077B31" w:rsidRDefault="00077B31" w:rsidP="008D62CD"/>
        </w:tc>
      </w:tr>
      <w:tr w:rsidR="00077B31" w:rsidTr="00077B31">
        <w:tc>
          <w:tcPr>
            <w:tcW w:w="3539" w:type="dxa"/>
          </w:tcPr>
          <w:p w:rsidR="00077B31" w:rsidRDefault="00077B31" w:rsidP="008D62CD"/>
          <w:p w:rsidR="00077B31" w:rsidRDefault="00077B31" w:rsidP="008D62CD"/>
        </w:tc>
      </w:tr>
      <w:tr w:rsidR="00077B31" w:rsidTr="00077B31">
        <w:tc>
          <w:tcPr>
            <w:tcW w:w="3539" w:type="dxa"/>
          </w:tcPr>
          <w:p w:rsidR="00077B31" w:rsidRDefault="00077B31" w:rsidP="008D62CD"/>
          <w:p w:rsidR="00077B31" w:rsidRDefault="00077B31" w:rsidP="008D62CD"/>
        </w:tc>
      </w:tr>
      <w:tr w:rsidR="00077B31" w:rsidTr="00077B31">
        <w:tc>
          <w:tcPr>
            <w:tcW w:w="3539" w:type="dxa"/>
          </w:tcPr>
          <w:p w:rsidR="00077B31" w:rsidRDefault="00077B31" w:rsidP="008D62CD"/>
          <w:p w:rsidR="00077B31" w:rsidRDefault="00077B31" w:rsidP="008D62CD"/>
        </w:tc>
      </w:tr>
      <w:tr w:rsidR="00077B31" w:rsidTr="00077B31">
        <w:tc>
          <w:tcPr>
            <w:tcW w:w="3539" w:type="dxa"/>
          </w:tcPr>
          <w:p w:rsidR="00077B31" w:rsidRDefault="00077B31" w:rsidP="008D62CD"/>
          <w:p w:rsidR="00077B31" w:rsidRDefault="00077B31" w:rsidP="008D62CD"/>
        </w:tc>
      </w:tr>
      <w:tr w:rsidR="00077B31" w:rsidTr="00077B31">
        <w:tc>
          <w:tcPr>
            <w:tcW w:w="3539" w:type="dxa"/>
          </w:tcPr>
          <w:p w:rsidR="00077B31" w:rsidRDefault="00077B31" w:rsidP="008D62CD"/>
          <w:p w:rsidR="00077B31" w:rsidRDefault="00077B31" w:rsidP="008D62CD"/>
        </w:tc>
      </w:tr>
    </w:tbl>
    <w:p w:rsidR="00077B31" w:rsidRDefault="0034442C" w:rsidP="00077B31">
      <w:pPr>
        <w:ind w:left="1416" w:firstLine="708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B449D29" wp14:editId="124E3957">
            <wp:simplePos x="0" y="0"/>
            <wp:positionH relativeFrom="margin">
              <wp:posOffset>2714625</wp:posOffset>
            </wp:positionH>
            <wp:positionV relativeFrom="paragraph">
              <wp:posOffset>125095</wp:posOffset>
            </wp:positionV>
            <wp:extent cx="3743325" cy="2124710"/>
            <wp:effectExtent l="0" t="0" r="9525" b="8890"/>
            <wp:wrapNone/>
            <wp:docPr id="3" name="Imagen 3" descr="Resultado de imagen de ejemplo de plano de una cas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jemplo de plano de una casa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0" t="19795" r="9160" b="13490"/>
                    <a:stretch/>
                  </pic:blipFill>
                  <pic:spPr bwMode="auto">
                    <a:xfrm>
                      <a:off x="0" y="0"/>
                      <a:ext cx="374332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5A4423" wp14:editId="28F4B8C6">
                <wp:simplePos x="0" y="0"/>
                <wp:positionH relativeFrom="margin">
                  <wp:posOffset>2276475</wp:posOffset>
                </wp:positionH>
                <wp:positionV relativeFrom="paragraph">
                  <wp:posOffset>13335</wp:posOffset>
                </wp:positionV>
                <wp:extent cx="4362450" cy="26670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66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E5872" id="Rectángulo 4" o:spid="_x0000_s1026" style="position:absolute;margin-left:179.25pt;margin-top:1.05pt;width:343.5pt;height:210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" fillcolor="white [3201]" strokecolor="#70ad47 [3209]" strokeweight="1pt">
                <w10:wrap anchorx="margin"/>
              </v:rect>
            </w:pict>
          </mc:Fallback>
        </mc:AlternateContent>
      </w:r>
    </w:p>
    <w:p w:rsidR="00077B31" w:rsidRDefault="00077B31" w:rsidP="00077B31">
      <w:pPr>
        <w:ind w:left="1416" w:firstLine="708"/>
      </w:pPr>
    </w:p>
    <w:p w:rsidR="008D62CD" w:rsidRPr="008D62CD" w:rsidRDefault="00077B31" w:rsidP="00077B31">
      <w:pPr>
        <w:ind w:left="1416" w:firstLine="708"/>
      </w:pPr>
      <w:r>
        <w:t xml:space="preserve">        Ejemplo:</w:t>
      </w:r>
    </w:p>
    <w:p w:rsidR="008D62CD" w:rsidRPr="008D62CD" w:rsidRDefault="008D62CD" w:rsidP="008D62CD"/>
    <w:p w:rsidR="008D62CD" w:rsidRPr="008D62CD" w:rsidRDefault="008D62CD" w:rsidP="008D62CD"/>
    <w:p w:rsidR="008D62CD" w:rsidRPr="008D62CD" w:rsidRDefault="008D62CD" w:rsidP="008D62CD"/>
    <w:p w:rsidR="001D265E" w:rsidRPr="008D62CD" w:rsidRDefault="001D265E" w:rsidP="00077B31">
      <w:bookmarkStart w:id="0" w:name="_GoBack"/>
      <w:bookmarkEnd w:id="0"/>
    </w:p>
    <w:sectPr w:rsidR="001D265E" w:rsidRPr="008D62CD" w:rsidSect="0034442C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77B31"/>
    <w:rsid w:val="001D265E"/>
    <w:rsid w:val="0034442C"/>
    <w:rsid w:val="003722C9"/>
    <w:rsid w:val="00496AC4"/>
    <w:rsid w:val="005508CA"/>
    <w:rsid w:val="00820EC9"/>
    <w:rsid w:val="0088083F"/>
    <w:rsid w:val="008D62CD"/>
    <w:rsid w:val="00B749ED"/>
    <w:rsid w:val="00B74DA4"/>
    <w:rsid w:val="00DE5A23"/>
    <w:rsid w:val="00ED3328"/>
    <w:rsid w:val="00F9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91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bsanchez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eliz@liceomixto.cl" TargetMode="External"/><Relationship Id="rId5" Type="http://schemas.openxmlformats.org/officeDocument/2006/relationships/hyperlink" Target="https://www.youtube.com/watch?v=D-OZsfAEg7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2020-04-01T12:39:00Z</dcterms:created>
  <dcterms:modified xsi:type="dcterms:W3CDTF">2020-04-01T12:39:00Z</dcterms:modified>
</cp:coreProperties>
</file>