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60428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108585</wp:posOffset>
                </wp:positionV>
                <wp:extent cx="3206115" cy="71374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BC6E8E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74DA4" w:rsidRDefault="00B06C2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CUARTO BÁSICO</w:t>
                            </w:r>
                          </w:p>
                          <w:p w:rsidR="00BC0A59" w:rsidRPr="00B74DA4" w:rsidRDefault="00E041CD" w:rsidP="00BC0A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06 al 17</w:t>
                            </w:r>
                            <w:r w:rsidR="00BC0A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</w:t>
                            </w:r>
                          </w:p>
                          <w:p w:rsidR="00BC0A59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0A59" w:rsidRPr="00B74DA4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9.75pt;margin-top:8.55pt;width:252.45pt;height:5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BC6E8E">
                        <w:rPr>
                          <w:b/>
                          <w:sz w:val="24"/>
                          <w:szCs w:val="24"/>
                        </w:rPr>
                        <w:t>9</w:t>
                      </w:r>
                    </w:p>
                    <w:p w:rsidR="00B74DA4" w:rsidRDefault="00B06C2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CUARTO BÁSICO</w:t>
                      </w:r>
                    </w:p>
                    <w:p w:rsidR="00BC0A59" w:rsidRPr="00B74DA4" w:rsidRDefault="00E041CD" w:rsidP="00BC0A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06 al 17</w:t>
                      </w:r>
                      <w:r w:rsidR="00BC0A59">
                        <w:rPr>
                          <w:b/>
                          <w:sz w:val="24"/>
                          <w:szCs w:val="24"/>
                        </w:rPr>
                        <w:t xml:space="preserve"> de Abril</w:t>
                      </w:r>
                    </w:p>
                    <w:p w:rsidR="00BC0A59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0A59" w:rsidRPr="00B74DA4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2581"/>
        <w:gridCol w:w="4699"/>
      </w:tblGrid>
      <w:tr w:rsidR="00B74DA4" w:rsidTr="009545F7">
        <w:trPr>
          <w:trHeight w:val="394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B74DA4" w:rsidRPr="007656F6" w:rsidRDefault="00BC6E8E" w:rsidP="004303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Resolver problemas de resta expresando acciones y situaciones en lenguaje matemático.</w:t>
            </w:r>
            <w:r w:rsidR="004303F4">
              <w:rPr>
                <w:rFonts w:ascii="MyriadPro-Regular" w:hAnsi="MyriadPro-Regular" w:cs="MyriadPro-Regular"/>
                <w:sz w:val="21"/>
                <w:szCs w:val="21"/>
              </w:rPr>
              <w:t xml:space="preserve"> Resolver sustracciones  en que el minuendo es 0.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B74DA4" w:rsidRPr="00BC720A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BC720A">
              <w:rPr>
                <w:rFonts w:cstheme="minorHAnsi"/>
              </w:rPr>
              <w:t>Para desarrollar la guía  debes usar lápiz gráfito</w:t>
            </w:r>
          </w:p>
          <w:p w:rsidR="009545F7" w:rsidRPr="00BC720A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BC720A">
              <w:rPr>
                <w:rFonts w:cstheme="minorHAnsi"/>
              </w:rPr>
              <w:t>Es importante que leas con mucha atención cada actividad y que pienses la respuesta antes de contestar.</w:t>
            </w:r>
          </w:p>
          <w:p w:rsidR="009545F7" w:rsidRPr="00BC720A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BC720A">
              <w:rPr>
                <w:rFonts w:cstheme="minorHAnsi"/>
              </w:rPr>
              <w:t>Si tienes dudas consulta a un adulto para que te guíe.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B74DA4" w:rsidRPr="007656F6" w:rsidRDefault="00BC6E8E" w:rsidP="007656F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</w:rPr>
              <w:t>Resuelve  problemas de resta expresando acciones y situaciones en lenguaje matemático.</w:t>
            </w:r>
            <w:r w:rsidR="004303F4">
              <w:rPr>
                <w:rFonts w:ascii="MyriadPro-Regular" w:hAnsi="MyriadPro-Regular" w:cs="MyriadPro-Regular"/>
                <w:sz w:val="21"/>
                <w:szCs w:val="21"/>
              </w:rPr>
              <w:t xml:space="preserve"> Resuelve sustracciones  en que el minuendo es 0.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gridSpan w:val="2"/>
          </w:tcPr>
          <w:p w:rsidR="00B74DA4" w:rsidRDefault="00ED121F">
            <w:r>
              <w:t>5</w:t>
            </w:r>
            <w:r w:rsidR="00523749">
              <w:t>%</w:t>
            </w:r>
          </w:p>
        </w:tc>
      </w:tr>
      <w:tr w:rsidR="00ED121F" w:rsidTr="00ED121F">
        <w:trPr>
          <w:trHeight w:val="279"/>
        </w:trPr>
        <w:tc>
          <w:tcPr>
            <w:tcW w:w="3544" w:type="dxa"/>
          </w:tcPr>
          <w:p w:rsidR="00ED121F" w:rsidRDefault="00ED12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2581" w:type="dxa"/>
          </w:tcPr>
          <w:p w:rsidR="00ED121F" w:rsidRDefault="0060428A">
            <w:hyperlink r:id="rId7" w:history="1">
              <w:r w:rsidR="00ED121F" w:rsidRPr="00FB71C8">
                <w:rPr>
                  <w:rStyle w:val="Hipervnculo"/>
                </w:rPr>
                <w:t>aaguilera@liceomixto.cl</w:t>
              </w:r>
            </w:hyperlink>
            <w:r w:rsidR="00ED121F">
              <w:t xml:space="preserve"> </w:t>
            </w:r>
            <w:r w:rsidR="00E041CD">
              <w:t>/ +56985134220</w:t>
            </w:r>
          </w:p>
        </w:tc>
        <w:tc>
          <w:tcPr>
            <w:tcW w:w="4699" w:type="dxa"/>
          </w:tcPr>
          <w:p w:rsidR="00ED121F" w:rsidRDefault="00ED121F" w:rsidP="00ED121F">
            <w:r>
              <w:t xml:space="preserve">Educadora del nivel: </w:t>
            </w:r>
            <w:hyperlink r:id="rId8" w:history="1">
              <w:r w:rsidRPr="00FB71C8">
                <w:rPr>
                  <w:rStyle w:val="Hipervnculo"/>
                </w:rPr>
                <w:t>rfuentes@liceomixto.cl</w:t>
              </w:r>
            </w:hyperlink>
            <w:r>
              <w:t xml:space="preserve"> </w:t>
            </w:r>
          </w:p>
        </w:tc>
      </w:tr>
    </w:tbl>
    <w:p w:rsidR="007F3107" w:rsidRDefault="0060428A" w:rsidP="007F3107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08750" cy="3562985"/>
                <wp:effectExtent l="32385" t="32385" r="31115" b="3365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356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3BA" w:rsidRDefault="00D135CA" w:rsidP="00BC6E8E">
                            <w:pP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Recuerda:</w:t>
                            </w:r>
                          </w:p>
                          <w:p w:rsidR="00BC6E8E" w:rsidRDefault="00BC6E8E" w:rsidP="00BC6E8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s-ES"/>
                              </w:rPr>
                              <w:t>La sustracción es quitar, sustraer una cantidad de otra, “el número de bajo le quita, le sustrae al de arriba.</w:t>
                            </w:r>
                          </w:p>
                          <w:p w:rsidR="00BC6E8E" w:rsidRDefault="00BC6E8E" w:rsidP="00BC6E8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s-ES"/>
                              </w:rPr>
                              <w:t>Cuando hablemos de la sustracción con reserva o canje, nos referimos a las restas en las cuales algunas de las columnas de números son menores arriba que abajo.</w:t>
                            </w:r>
                          </w:p>
                          <w:p w:rsidR="00BC6E8E" w:rsidRDefault="00D135CA" w:rsidP="00BC6E8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s-ES"/>
                              </w:rPr>
                              <w:t>Siempre comenzar a restar por la derecha.</w:t>
                            </w:r>
                          </w:p>
                          <w:p w:rsidR="00D135CA" w:rsidRPr="00BC6E8E" w:rsidRDefault="00D135CA" w:rsidP="00D135CA">
                            <w:pPr>
                              <w:pStyle w:val="Prrafodelista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135CA">
                              <w:rPr>
                                <w:rFonts w:ascii="Comic Sans MS" w:hAnsi="Comic Sans MS" w:cstheme="minorHAnsi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>
                                  <wp:extent cx="4904131" cy="1923803"/>
                                  <wp:effectExtent l="19050" t="0" r="0" b="0"/>
                                  <wp:docPr id="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8503" t="26349" r="41862" b="342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9213" cy="1925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6F6B" w:rsidRPr="005D3326" w:rsidRDefault="000D6F6B" w:rsidP="004273BA">
                            <w:pPr>
                              <w:ind w:firstLine="708"/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273BA" w:rsidRPr="005D3326" w:rsidRDefault="004273BA" w:rsidP="004273BA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0;width:512.5pt;height:280.5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wGNAIAAGQ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" strokeweight="4pt">
                <v:stroke linestyle="thinThin"/>
                <v:textbox>
                  <w:txbxContent>
                    <w:p w:rsidR="004273BA" w:rsidRDefault="00D135CA" w:rsidP="00BC6E8E">
                      <w:pP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  <w:t>Recuerda:</w:t>
                      </w:r>
                    </w:p>
                    <w:p w:rsidR="00BC6E8E" w:rsidRDefault="00BC6E8E" w:rsidP="00BC6E8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  <w:lang w:val="es-ES"/>
                        </w:rPr>
                        <w:t>La sustracción es quitar, sustraer una cantidad de otra, “el número de bajo le quita, le sustrae al de arriba.</w:t>
                      </w:r>
                    </w:p>
                    <w:p w:rsidR="00BC6E8E" w:rsidRDefault="00BC6E8E" w:rsidP="00BC6E8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  <w:lang w:val="es-ES"/>
                        </w:rPr>
                        <w:t>Cuando hablemos de la sustracción con reserva o canje, nos referimos a las restas en las cuales algunas de las columnas de números son menores arriba que abajo.</w:t>
                      </w:r>
                    </w:p>
                    <w:p w:rsidR="00BC6E8E" w:rsidRDefault="00D135CA" w:rsidP="00BC6E8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theme="min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  <w:lang w:val="es-ES"/>
                        </w:rPr>
                        <w:t>Siempre comenzar a restar por la derecha.</w:t>
                      </w:r>
                    </w:p>
                    <w:p w:rsidR="00D135CA" w:rsidRPr="00BC6E8E" w:rsidRDefault="00D135CA" w:rsidP="00D135CA">
                      <w:pPr>
                        <w:pStyle w:val="Prrafodelista"/>
                        <w:rPr>
                          <w:rFonts w:ascii="Comic Sans MS" w:hAnsi="Comic Sans MS" w:cstheme="minorHAnsi"/>
                          <w:sz w:val="24"/>
                          <w:szCs w:val="24"/>
                          <w:lang w:val="es-ES"/>
                        </w:rPr>
                      </w:pPr>
                      <w:r w:rsidRPr="00D135CA">
                        <w:rPr>
                          <w:rFonts w:ascii="Comic Sans MS" w:hAnsi="Comic Sans MS" w:cstheme="minorHAnsi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>
                            <wp:extent cx="4904131" cy="1923803"/>
                            <wp:effectExtent l="19050" t="0" r="0" b="0"/>
                            <wp:docPr id="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18503" t="26349" r="41862" b="3428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9213" cy="1925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6F6B" w:rsidRPr="005D3326" w:rsidRDefault="000D6F6B" w:rsidP="004273BA">
                      <w:pPr>
                        <w:ind w:firstLine="708"/>
                        <w:jc w:val="center"/>
                        <w:rPr>
                          <w:rFonts w:ascii="Comic Sans MS" w:hAnsi="Comic Sans MS" w:cstheme="min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4273BA" w:rsidRPr="005D3326" w:rsidRDefault="004273BA" w:rsidP="004273BA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66E7" w:rsidRDefault="000466E7" w:rsidP="000466E7"/>
    <w:p w:rsidR="00AF018E" w:rsidRDefault="00AF018E" w:rsidP="000466E7"/>
    <w:p w:rsidR="000466E7" w:rsidRDefault="000466E7" w:rsidP="000466E7"/>
    <w:p w:rsidR="000466E7" w:rsidRDefault="000466E7" w:rsidP="000D6F6B">
      <w:pPr>
        <w:jc w:val="both"/>
      </w:pPr>
    </w:p>
    <w:p w:rsidR="00E71E66" w:rsidRDefault="00E71E66" w:rsidP="000D6F6B">
      <w:pPr>
        <w:jc w:val="both"/>
      </w:pPr>
    </w:p>
    <w:p w:rsidR="00E71E66" w:rsidRDefault="00E71E66" w:rsidP="000D6F6B">
      <w:pPr>
        <w:jc w:val="both"/>
      </w:pPr>
    </w:p>
    <w:p w:rsidR="00E71E66" w:rsidRDefault="00E71E66" w:rsidP="000D6F6B">
      <w:pPr>
        <w:jc w:val="both"/>
      </w:pPr>
    </w:p>
    <w:p w:rsidR="00E71E66" w:rsidRDefault="00E71E66" w:rsidP="000D6F6B">
      <w:pPr>
        <w:jc w:val="both"/>
      </w:pPr>
    </w:p>
    <w:p w:rsidR="00E71E66" w:rsidRDefault="00E71E66" w:rsidP="000D6F6B">
      <w:pPr>
        <w:jc w:val="both"/>
      </w:pPr>
    </w:p>
    <w:p w:rsidR="00E71E66" w:rsidRDefault="00E71E66" w:rsidP="000D6F6B">
      <w:pPr>
        <w:jc w:val="both"/>
      </w:pPr>
    </w:p>
    <w:p w:rsidR="00E71E66" w:rsidRDefault="00E71E66" w:rsidP="000D6F6B">
      <w:pPr>
        <w:jc w:val="both"/>
      </w:pPr>
    </w:p>
    <w:p w:rsidR="00190AC1" w:rsidRDefault="00190AC1" w:rsidP="000D6F6B">
      <w:pPr>
        <w:jc w:val="both"/>
      </w:pPr>
    </w:p>
    <w:p w:rsidR="00190AC1" w:rsidRPr="00190AC1" w:rsidRDefault="00190AC1" w:rsidP="00190AC1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190AC1">
        <w:rPr>
          <w:sz w:val="28"/>
          <w:szCs w:val="28"/>
        </w:rPr>
        <w:t xml:space="preserve">Resuelve las siguientes sustracciones e indica si es necesario canjear. </w:t>
      </w:r>
    </w:p>
    <w:p w:rsidR="00190AC1" w:rsidRDefault="00190AC1" w:rsidP="000D6F6B">
      <w:pPr>
        <w:jc w:val="both"/>
      </w:pPr>
      <w:r>
        <w:rPr>
          <w:noProof/>
          <w:lang w:eastAsia="es-CL"/>
        </w:rPr>
        <w:drawing>
          <wp:inline distT="0" distB="0" distL="0" distR="0">
            <wp:extent cx="6636022" cy="4144489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022" cy="414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E66" w:rsidRDefault="00E71E66" w:rsidP="000D6F6B">
      <w:pPr>
        <w:jc w:val="both"/>
      </w:pPr>
    </w:p>
    <w:p w:rsidR="001F357A" w:rsidRDefault="00190AC1" w:rsidP="00E71E66">
      <w:pPr>
        <w:jc w:val="both"/>
      </w:pPr>
      <w:r>
        <w:rPr>
          <w:noProof/>
          <w:lang w:eastAsia="es-CL"/>
        </w:rPr>
        <w:lastRenderedPageBreak/>
        <w:drawing>
          <wp:inline distT="0" distB="0" distL="0" distR="0">
            <wp:extent cx="6646545" cy="4165168"/>
            <wp:effectExtent l="1905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16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7A" w:rsidRDefault="001F357A" w:rsidP="00E71E66">
      <w:pPr>
        <w:jc w:val="both"/>
        <w:rPr>
          <w:rFonts w:cstheme="minorHAnsi"/>
          <w:sz w:val="24"/>
          <w:szCs w:val="24"/>
        </w:rPr>
      </w:pPr>
      <w:r>
        <w:tab/>
      </w:r>
    </w:p>
    <w:p w:rsidR="008863B4" w:rsidRDefault="0060428A" w:rsidP="008863B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5715</wp:posOffset>
                </wp:positionV>
                <wp:extent cx="6797675" cy="3985260"/>
                <wp:effectExtent l="8890" t="10795" r="13335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675" cy="398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B6C" w:rsidRPr="00040B6C" w:rsidRDefault="00040B6C" w:rsidP="00040B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</w:pPr>
                            <w:r w:rsidRPr="00040B6C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 xml:space="preserve">Mini </w:t>
                            </w:r>
                            <w:r w:rsidR="00325E06" w:rsidRPr="00040B6C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>tes</w:t>
                            </w:r>
                            <w:r w:rsidR="00325E06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>t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>primera parte)</w:t>
                            </w:r>
                          </w:p>
                          <w:tbl>
                            <w:tblPr>
                              <w:tblStyle w:val="Tablaconcuadrcula"/>
                              <w:tblW w:w="106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1"/>
                            </w:tblGrid>
                            <w:tr w:rsidR="00040B6C" w:rsidTr="00492833">
                              <w:trPr>
                                <w:trHeight w:val="542"/>
                              </w:trPr>
                              <w:tc>
                                <w:tcPr>
                                  <w:tcW w:w="10641" w:type="dxa"/>
                                </w:tcPr>
                                <w:p w:rsidR="00040B6C" w:rsidRPr="00040B6C" w:rsidRDefault="00040B6C" w:rsidP="00190AC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lang w:val="es-ES"/>
                                    </w:rPr>
                                    <w:t xml:space="preserve">Indicador: </w:t>
                                  </w:r>
                                  <w:r w:rsidR="00190AC1">
                                    <w:rPr>
                                      <w:rFonts w:ascii="MyriadPro-Regular" w:hAnsi="MyriadPro-Regular" w:cs="MyriadPro-Regular"/>
                                      <w:sz w:val="21"/>
                                      <w:szCs w:val="21"/>
                                    </w:rPr>
                                    <w:t>Resuelve  problemas de resta expresando acciones y situaciones en lenguaje matemático.</w:t>
                                  </w:r>
                                </w:p>
                              </w:tc>
                            </w:tr>
                          </w:tbl>
                          <w:p w:rsidR="0051271A" w:rsidRDefault="0051271A" w:rsidP="0051271A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51271A" w:rsidRDefault="00190AC1" w:rsidP="0051271A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6595997" cy="2505694"/>
                                  <wp:effectExtent l="1905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5270" cy="2509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271A" w:rsidRDefault="0051271A" w:rsidP="0051271A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6B1259" w:rsidRDefault="006B1259" w:rsidP="0051271A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51271A" w:rsidRPr="00040B6C" w:rsidRDefault="0051271A" w:rsidP="0051271A">
                            <w:pPr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6.05pt;margin-top:.45pt;width:535.25pt;height:3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">
                <v:textbox>
                  <w:txbxContent>
                    <w:p w:rsidR="00040B6C" w:rsidRPr="00040B6C" w:rsidRDefault="00040B6C" w:rsidP="00040B6C">
                      <w:pPr>
                        <w:jc w:val="center"/>
                        <w:rPr>
                          <w:rFonts w:ascii="Comic Sans MS" w:hAnsi="Comic Sans MS"/>
                          <w:b/>
                          <w:lang w:val="es-ES"/>
                        </w:rPr>
                      </w:pPr>
                      <w:r w:rsidRPr="00040B6C">
                        <w:rPr>
                          <w:rFonts w:ascii="Comic Sans MS" w:hAnsi="Comic Sans MS"/>
                          <w:b/>
                          <w:lang w:val="es-ES"/>
                        </w:rPr>
                        <w:t xml:space="preserve">Mini </w:t>
                      </w:r>
                      <w:r w:rsidR="00325E06" w:rsidRPr="00040B6C">
                        <w:rPr>
                          <w:rFonts w:ascii="Comic Sans MS" w:hAnsi="Comic Sans MS"/>
                          <w:b/>
                          <w:lang w:val="es-ES"/>
                        </w:rPr>
                        <w:t>tes</w:t>
                      </w:r>
                      <w:r w:rsidR="00325E06">
                        <w:rPr>
                          <w:rFonts w:ascii="Comic Sans MS" w:hAnsi="Comic Sans MS"/>
                          <w:b/>
                          <w:lang w:val="es-ES"/>
                        </w:rPr>
                        <w:t>t (</w:t>
                      </w:r>
                      <w:r>
                        <w:rPr>
                          <w:rFonts w:ascii="Comic Sans MS" w:hAnsi="Comic Sans MS"/>
                          <w:b/>
                          <w:lang w:val="es-ES"/>
                        </w:rPr>
                        <w:t>primera parte)</w:t>
                      </w:r>
                    </w:p>
                    <w:tbl>
                      <w:tblPr>
                        <w:tblStyle w:val="Tablaconcuadrcula"/>
                        <w:tblW w:w="10641" w:type="dxa"/>
                        <w:tblLook w:val="04A0" w:firstRow="1" w:lastRow="0" w:firstColumn="1" w:lastColumn="0" w:noHBand="0" w:noVBand="1"/>
                      </w:tblPr>
                      <w:tblGrid>
                        <w:gridCol w:w="10641"/>
                      </w:tblGrid>
                      <w:tr w:rsidR="00040B6C" w:rsidTr="00492833">
                        <w:trPr>
                          <w:trHeight w:val="542"/>
                        </w:trPr>
                        <w:tc>
                          <w:tcPr>
                            <w:tcW w:w="10641" w:type="dxa"/>
                          </w:tcPr>
                          <w:p w:rsidR="00040B6C" w:rsidRPr="00040B6C" w:rsidRDefault="00040B6C" w:rsidP="00190A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 xml:space="preserve">Indicador: </w:t>
                            </w:r>
                            <w:r w:rsidR="00190AC1">
                              <w:rPr>
                                <w:rFonts w:ascii="MyriadPro-Regular" w:hAnsi="MyriadPro-Regular" w:cs="MyriadPro-Regular"/>
                                <w:sz w:val="21"/>
                                <w:szCs w:val="21"/>
                              </w:rPr>
                              <w:t>Resuelve  problemas de resta expresando acciones y situaciones en lenguaje matemático.</w:t>
                            </w:r>
                          </w:p>
                        </w:tc>
                      </w:tr>
                    </w:tbl>
                    <w:p w:rsidR="0051271A" w:rsidRDefault="0051271A" w:rsidP="0051271A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51271A" w:rsidRDefault="00190AC1" w:rsidP="0051271A">
                      <w:pPr>
                        <w:rPr>
                          <w:rFonts w:ascii="MyriadPro-Regular" w:hAnsi="MyriadPro-Regular" w:cs="MyriadPro-Regular"/>
                        </w:rPr>
                      </w:pPr>
                      <w:r>
                        <w:rPr>
                          <w:rFonts w:ascii="MyriadPro-Regular" w:hAnsi="MyriadPro-Regular" w:cs="MyriadPro-Regular"/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6595997" cy="2505694"/>
                            <wp:effectExtent l="1905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5270" cy="2509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271A" w:rsidRDefault="0051271A" w:rsidP="0051271A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6B1259" w:rsidRDefault="006B1259" w:rsidP="0051271A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51271A" w:rsidRPr="00040B6C" w:rsidRDefault="0051271A" w:rsidP="0051271A">
                      <w:pPr>
                        <w:rPr>
                          <w:rFonts w:ascii="Comic Sans MS" w:hAnsi="Comic Sans MS"/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FA4595" w:rsidRDefault="0060428A" w:rsidP="00E71E66">
      <w:pPr>
        <w:jc w:val="both"/>
        <w:rPr>
          <w:rFonts w:ascii="AmericanTypewriter" w:hAnsi="AmericanTypewriter" w:cs="AmericanTypewriter"/>
          <w:sz w:val="44"/>
          <w:szCs w:val="44"/>
        </w:rPr>
      </w:pPr>
      <w:r>
        <w:rPr>
          <w:rFonts w:ascii="AmericanTypewriter" w:hAnsi="AmericanTypewriter" w:cs="AmericanTypewriter"/>
          <w:noProof/>
          <w:sz w:val="44"/>
          <w:szCs w:val="4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230505</wp:posOffset>
                </wp:positionV>
                <wp:extent cx="6508750" cy="3526790"/>
                <wp:effectExtent l="28575" t="25400" r="25400" b="292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352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524" w:rsidRDefault="00843524" w:rsidP="00843524">
                            <w:pPr>
                              <w:pStyle w:val="Prrafodelista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43524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Sustracciones con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minuendo 0</w:t>
                            </w:r>
                          </w:p>
                          <w:p w:rsidR="00FA4595" w:rsidRDefault="00FA4595" w:rsidP="00FA4595">
                            <w:pPr>
                              <w:pStyle w:val="Prrafodelista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Ejemplo: </w:t>
                            </w:r>
                          </w:p>
                          <w:p w:rsidR="00FA4595" w:rsidRDefault="00FA4595" w:rsidP="00FA4595">
                            <w:pPr>
                              <w:pStyle w:val="Prrafodelista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4595">
                              <w:rPr>
                                <w:rFonts w:ascii="Comic Sans MS" w:hAnsi="Comic Sans MS" w:cstheme="minorHAnsi"/>
                                <w:b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>
                                  <wp:extent cx="1976004" cy="1128156"/>
                                  <wp:effectExtent l="19050" t="0" r="5196" b="0"/>
                                  <wp:docPr id="22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6794" t="26602" r="71782" b="414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6004" cy="1128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4595" w:rsidRDefault="00FA4595" w:rsidP="00FA4595">
                            <w:pPr>
                              <w:pStyle w:val="Prrafodelista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A4595" w:rsidRDefault="00FA4595" w:rsidP="00FA459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En este caso empezamos a preparar la sustracción por las centenas, digo preparar y no restar.</w:t>
                            </w:r>
                          </w:p>
                          <w:p w:rsidR="00FA4595" w:rsidRDefault="00FA4595" w:rsidP="00FA459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El 6 de las centenas le cede una a las decenas quedando 5 y pasamos a tener un 10 en las decenas.</w:t>
                            </w:r>
                          </w:p>
                          <w:p w:rsidR="00FA4595" w:rsidRDefault="00FA4595" w:rsidP="00FA459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Y por ultimo el 10 de las decenas le cede una a las unidades, quedando en 9 y pasamos a tener 10 en las unidades.</w:t>
                            </w:r>
                          </w:p>
                          <w:p w:rsidR="00FA4595" w:rsidRDefault="00FA4595" w:rsidP="00FA459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Finalmente realizamos el cálculo. </w:t>
                            </w:r>
                          </w:p>
                          <w:p w:rsidR="00FA4595" w:rsidRDefault="00843524" w:rsidP="00843524">
                            <w:pPr>
                              <w:pStyle w:val="Prrafodelista"/>
                              <w:ind w:left="0"/>
                              <w:rPr>
                                <w:rFonts w:ascii="Comic Sans MS" w:hAnsi="Comic Sans MS" w:cstheme="minorHAnsi"/>
                                <w:b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FA4595" w:rsidRDefault="00FA4595" w:rsidP="00843524">
                            <w:pPr>
                              <w:pStyle w:val="Prrafodelista"/>
                              <w:ind w:left="0"/>
                              <w:rPr>
                                <w:rFonts w:ascii="Comic Sans MS" w:hAnsi="Comic Sans MS" w:cstheme="minorHAnsi"/>
                                <w:b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843524" w:rsidRDefault="00843524" w:rsidP="00843524">
                            <w:pPr>
                              <w:pStyle w:val="Prrafodelista"/>
                              <w:ind w:left="0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43524" w:rsidRPr="00843524" w:rsidRDefault="00843524" w:rsidP="00843524">
                            <w:pPr>
                              <w:pStyle w:val="Prrafodelista"/>
                              <w:ind w:left="0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43524" w:rsidRPr="005D3326" w:rsidRDefault="00843524" w:rsidP="00843524">
                            <w:pPr>
                              <w:ind w:firstLine="708"/>
                              <w:jc w:val="center"/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43524" w:rsidRPr="005D3326" w:rsidRDefault="00843524" w:rsidP="00843524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9pt;margin-top:18.15pt;width:512.5pt;height:27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" strokeweight="4pt">
                <v:stroke linestyle="thinThin"/>
                <v:textbox>
                  <w:txbxContent>
                    <w:p w:rsidR="00843524" w:rsidRDefault="00843524" w:rsidP="00843524">
                      <w:pPr>
                        <w:pStyle w:val="Prrafodelista"/>
                        <w:jc w:val="center"/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843524"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  <w:t>Sustracciones con</w:t>
                      </w:r>
                      <w: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  <w:t xml:space="preserve"> minuendo 0</w:t>
                      </w:r>
                    </w:p>
                    <w:p w:rsidR="00FA4595" w:rsidRDefault="00FA4595" w:rsidP="00FA4595">
                      <w:pPr>
                        <w:pStyle w:val="Prrafodelista"/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  <w:t xml:space="preserve">Ejemplo: </w:t>
                      </w:r>
                    </w:p>
                    <w:p w:rsidR="00FA4595" w:rsidRDefault="00FA4595" w:rsidP="00FA4595">
                      <w:pPr>
                        <w:pStyle w:val="Prrafodelista"/>
                        <w:jc w:val="center"/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FA4595">
                        <w:rPr>
                          <w:rFonts w:ascii="Comic Sans MS" w:hAnsi="Comic Sans MS" w:cstheme="minorHAnsi"/>
                          <w:b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>
                            <wp:extent cx="1976004" cy="1128156"/>
                            <wp:effectExtent l="19050" t="0" r="5196" b="0"/>
                            <wp:docPr id="22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6794" t="26602" r="71782" b="414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6004" cy="1128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4595" w:rsidRDefault="00FA4595" w:rsidP="00FA4595">
                      <w:pPr>
                        <w:pStyle w:val="Prrafodelista"/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FA4595" w:rsidRDefault="00FA4595" w:rsidP="00FA459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  <w:t>En este caso empezamos a preparar la sustracción por las centenas, digo preparar y no restar.</w:t>
                      </w:r>
                    </w:p>
                    <w:p w:rsidR="00FA4595" w:rsidRDefault="00FA4595" w:rsidP="00FA459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  <w:t>El 6 de las centenas le cede una a las decenas quedando 5 y pasamos a tener un 10 en las decenas.</w:t>
                      </w:r>
                    </w:p>
                    <w:p w:rsidR="00FA4595" w:rsidRDefault="00FA4595" w:rsidP="00FA459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  <w:t>Y por ultimo el 10 de las decenas le cede una a las unidades, quedando en 9 y pasamos a tener 10 en las unidades.</w:t>
                      </w:r>
                    </w:p>
                    <w:p w:rsidR="00FA4595" w:rsidRDefault="00FA4595" w:rsidP="00FA459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  <w:t xml:space="preserve">Finalmente realizamos el cálculo. </w:t>
                      </w:r>
                    </w:p>
                    <w:p w:rsidR="00FA4595" w:rsidRDefault="00843524" w:rsidP="00843524">
                      <w:pPr>
                        <w:pStyle w:val="Prrafodelista"/>
                        <w:ind w:left="0"/>
                        <w:rPr>
                          <w:rFonts w:ascii="Comic Sans MS" w:hAnsi="Comic Sans MS" w:cstheme="minorHAnsi"/>
                          <w:b/>
                          <w:noProof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FA4595" w:rsidRDefault="00FA4595" w:rsidP="00843524">
                      <w:pPr>
                        <w:pStyle w:val="Prrafodelista"/>
                        <w:ind w:left="0"/>
                        <w:rPr>
                          <w:rFonts w:ascii="Comic Sans MS" w:hAnsi="Comic Sans MS" w:cstheme="minorHAnsi"/>
                          <w:b/>
                          <w:noProof/>
                          <w:sz w:val="24"/>
                          <w:szCs w:val="24"/>
                          <w:lang w:eastAsia="es-CL"/>
                        </w:rPr>
                      </w:pPr>
                    </w:p>
                    <w:p w:rsidR="00843524" w:rsidRDefault="00843524" w:rsidP="00843524">
                      <w:pPr>
                        <w:pStyle w:val="Prrafodelista"/>
                        <w:ind w:left="0"/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843524" w:rsidRPr="00843524" w:rsidRDefault="00843524" w:rsidP="00843524">
                      <w:pPr>
                        <w:pStyle w:val="Prrafodelista"/>
                        <w:ind w:left="0"/>
                        <w:rPr>
                          <w:rFonts w:ascii="Comic Sans MS" w:hAnsi="Comic Sans MS"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843524" w:rsidRPr="005D3326" w:rsidRDefault="00843524" w:rsidP="00843524">
                      <w:pPr>
                        <w:ind w:firstLine="708"/>
                        <w:jc w:val="center"/>
                        <w:rPr>
                          <w:rFonts w:ascii="Comic Sans MS" w:hAnsi="Comic Sans MS" w:cstheme="min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843524" w:rsidRPr="005D3326" w:rsidRDefault="00843524" w:rsidP="00843524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595" w:rsidRDefault="00FA4595" w:rsidP="00E71E66">
      <w:pPr>
        <w:jc w:val="both"/>
        <w:rPr>
          <w:rFonts w:ascii="AmericanTypewriter" w:hAnsi="AmericanTypewriter" w:cs="AmericanTypewriter"/>
          <w:sz w:val="44"/>
          <w:szCs w:val="44"/>
        </w:rPr>
      </w:pPr>
    </w:p>
    <w:p w:rsidR="00FA4595" w:rsidRDefault="00FA4595" w:rsidP="00E71E66">
      <w:pPr>
        <w:jc w:val="both"/>
        <w:rPr>
          <w:rFonts w:ascii="AmericanTypewriter" w:hAnsi="AmericanTypewriter" w:cs="AmericanTypewriter"/>
          <w:sz w:val="44"/>
          <w:szCs w:val="44"/>
        </w:rPr>
      </w:pPr>
    </w:p>
    <w:p w:rsidR="00FA4595" w:rsidRDefault="00FA4595" w:rsidP="00E71E66">
      <w:pPr>
        <w:jc w:val="both"/>
        <w:rPr>
          <w:rFonts w:ascii="AmericanTypewriter" w:hAnsi="AmericanTypewriter" w:cs="AmericanTypewriter"/>
          <w:sz w:val="44"/>
          <w:szCs w:val="44"/>
        </w:rPr>
      </w:pPr>
    </w:p>
    <w:p w:rsidR="00843524" w:rsidRDefault="00843524" w:rsidP="00E71E66">
      <w:pPr>
        <w:jc w:val="both"/>
        <w:rPr>
          <w:rFonts w:ascii="AmericanTypewriter" w:hAnsi="AmericanTypewriter" w:cs="AmericanTypewriter"/>
          <w:sz w:val="44"/>
          <w:szCs w:val="44"/>
        </w:rPr>
      </w:pPr>
    </w:p>
    <w:p w:rsidR="00FA4595" w:rsidRDefault="00FA4595" w:rsidP="00E71E66">
      <w:pPr>
        <w:jc w:val="both"/>
        <w:rPr>
          <w:rFonts w:ascii="AmericanTypewriter" w:hAnsi="AmericanTypewriter" w:cs="AmericanTypewriter"/>
          <w:sz w:val="44"/>
          <w:szCs w:val="44"/>
        </w:rPr>
      </w:pPr>
    </w:p>
    <w:p w:rsidR="00FA4595" w:rsidRDefault="00FA4595" w:rsidP="00E71E66">
      <w:pPr>
        <w:jc w:val="both"/>
        <w:rPr>
          <w:rFonts w:ascii="AmericanTypewriter" w:hAnsi="AmericanTypewriter" w:cs="AmericanTypewriter"/>
          <w:sz w:val="44"/>
          <w:szCs w:val="44"/>
        </w:rPr>
      </w:pPr>
    </w:p>
    <w:p w:rsidR="00FA4595" w:rsidRDefault="00FA4595" w:rsidP="00E71E66">
      <w:pPr>
        <w:jc w:val="both"/>
        <w:rPr>
          <w:rFonts w:ascii="AmericanTypewriter" w:hAnsi="AmericanTypewriter" w:cs="AmericanTypewriter"/>
          <w:sz w:val="44"/>
          <w:szCs w:val="44"/>
        </w:rPr>
      </w:pPr>
    </w:p>
    <w:p w:rsidR="00FA4595" w:rsidRDefault="00FA4595" w:rsidP="00E71E66">
      <w:pPr>
        <w:jc w:val="both"/>
        <w:rPr>
          <w:rFonts w:ascii="AmericanTypewriter" w:hAnsi="AmericanTypewriter" w:cs="AmericanTypewriter"/>
          <w:sz w:val="44"/>
          <w:szCs w:val="44"/>
        </w:rPr>
      </w:pPr>
    </w:p>
    <w:p w:rsidR="00FA4595" w:rsidRDefault="00FA4595" w:rsidP="00FA4595">
      <w:pPr>
        <w:pStyle w:val="Prrafodelista"/>
        <w:numPr>
          <w:ilvl w:val="0"/>
          <w:numId w:val="10"/>
        </w:numPr>
        <w:jc w:val="both"/>
        <w:rPr>
          <w:rFonts w:cstheme="minorHAnsi"/>
          <w:sz w:val="28"/>
          <w:szCs w:val="28"/>
        </w:rPr>
      </w:pPr>
      <w:r w:rsidRPr="00FA4595">
        <w:rPr>
          <w:rFonts w:cstheme="minorHAnsi"/>
          <w:sz w:val="28"/>
          <w:szCs w:val="28"/>
        </w:rPr>
        <w:t>Resuelve las siguientes sustracciones.</w:t>
      </w:r>
    </w:p>
    <w:p w:rsidR="00FA4595" w:rsidRDefault="00FA4595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w:drawing>
          <wp:inline distT="0" distB="0" distL="0" distR="0">
            <wp:extent cx="6646545" cy="1935700"/>
            <wp:effectExtent l="19050" t="0" r="1905" b="0"/>
            <wp:docPr id="2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93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2EF" w:rsidRDefault="00FA4595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w:drawing>
          <wp:inline distT="0" distB="0" distL="0" distR="0">
            <wp:extent cx="6646545" cy="1883090"/>
            <wp:effectExtent l="19050" t="0" r="1905" b="0"/>
            <wp:docPr id="2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88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595" w:rsidRDefault="0060428A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290195</wp:posOffset>
                </wp:positionV>
                <wp:extent cx="6797675" cy="2790190"/>
                <wp:effectExtent l="10160" t="5715" r="12065" b="139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67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595" w:rsidRPr="00040B6C" w:rsidRDefault="00FA4595" w:rsidP="00FA45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</w:pPr>
                            <w:r w:rsidRPr="00040B6C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>Mini tes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>t (segunda parte)</w:t>
                            </w:r>
                          </w:p>
                          <w:tbl>
                            <w:tblPr>
                              <w:tblStyle w:val="Tablaconcuadrcula"/>
                              <w:tblW w:w="106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1"/>
                            </w:tblGrid>
                            <w:tr w:rsidR="00FA4595" w:rsidTr="00492833">
                              <w:trPr>
                                <w:trHeight w:val="542"/>
                              </w:trPr>
                              <w:tc>
                                <w:tcPr>
                                  <w:tcW w:w="10641" w:type="dxa"/>
                                </w:tcPr>
                                <w:p w:rsidR="00FA4595" w:rsidRPr="00040B6C" w:rsidRDefault="00FA4595" w:rsidP="00FA459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lang w:val="es-ES"/>
                                    </w:rPr>
                                    <w:t xml:space="preserve">Indicador: </w:t>
                                  </w:r>
                                  <w:r>
                                    <w:rPr>
                                      <w:rFonts w:ascii="MyriadPro-Regular" w:hAnsi="MyriadPro-Regular" w:cs="MyriadPro-Regular"/>
                                      <w:sz w:val="21"/>
                                      <w:szCs w:val="21"/>
                                    </w:rPr>
                                    <w:t>Resuelve  sustracciones con minuendo 0.</w:t>
                                  </w:r>
                                </w:p>
                              </w:tc>
                            </w:tr>
                          </w:tbl>
                          <w:p w:rsidR="003172B5" w:rsidRDefault="00FA4595" w:rsidP="00FA45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MyriadPro-Regular"/>
                              </w:rPr>
                            </w:pPr>
                            <w:r w:rsidRPr="00FA4595">
                              <w:rPr>
                                <w:rFonts w:ascii="Comic Sans MS" w:hAnsi="Comic Sans MS" w:cs="MyriadPro-Regular"/>
                              </w:rPr>
                              <w:t xml:space="preserve">Un elefante macho africano, nace pesando 125 kilos aproximadamente y puede llegar a pesar </w:t>
                            </w:r>
                          </w:p>
                          <w:p w:rsidR="00FA4595" w:rsidRPr="00FA4595" w:rsidRDefault="00FA4595" w:rsidP="00FA45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MyriadPro-Regular"/>
                              </w:rPr>
                            </w:pPr>
                            <w:r w:rsidRPr="00FA4595">
                              <w:rPr>
                                <w:rFonts w:ascii="Comic Sans MS" w:hAnsi="Comic Sans MS" w:cs="MyriadPro-Regular"/>
                              </w:rPr>
                              <w:t>hasta 7 000 kilos</w:t>
                            </w:r>
                            <w:r w:rsidRPr="00FA4595">
                              <w:rPr>
                                <w:rFonts w:ascii="Comic Sans MS" w:hAnsi="Comic Sans MS" w:cs="MyriadPro-Regular"/>
                                <w:b/>
                              </w:rPr>
                              <w:t>. ¿En cuántos kilos puede aumentar el peso de nuestro amigo elefante?</w:t>
                            </w:r>
                          </w:p>
                          <w:p w:rsidR="00FA4595" w:rsidRDefault="00FA4595" w:rsidP="00FA4595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FA4595" w:rsidRDefault="00FA4595" w:rsidP="00FA4595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FA4595" w:rsidRDefault="00FA4595" w:rsidP="00FA4595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FA4595" w:rsidRDefault="00FA4595" w:rsidP="00FA4595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FA4595" w:rsidRDefault="00FA4595" w:rsidP="00FA4595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</w:rPr>
                              <w:t>Respuesta: _________________________________________________</w:t>
                            </w:r>
                          </w:p>
                          <w:p w:rsidR="00FA4595" w:rsidRPr="00040B6C" w:rsidRDefault="00FA4595" w:rsidP="00FA4595">
                            <w:pPr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.55pt;margin-top:22.85pt;width:535.25pt;height:2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">
                <v:textbox>
                  <w:txbxContent>
                    <w:p w:rsidR="00FA4595" w:rsidRPr="00040B6C" w:rsidRDefault="00FA4595" w:rsidP="00FA4595">
                      <w:pPr>
                        <w:jc w:val="center"/>
                        <w:rPr>
                          <w:rFonts w:ascii="Comic Sans MS" w:hAnsi="Comic Sans MS"/>
                          <w:b/>
                          <w:lang w:val="es-ES"/>
                        </w:rPr>
                      </w:pPr>
                      <w:r w:rsidRPr="00040B6C">
                        <w:rPr>
                          <w:rFonts w:ascii="Comic Sans MS" w:hAnsi="Comic Sans MS"/>
                          <w:b/>
                          <w:lang w:val="es-ES"/>
                        </w:rPr>
                        <w:t>Mini tes</w:t>
                      </w:r>
                      <w:r>
                        <w:rPr>
                          <w:rFonts w:ascii="Comic Sans MS" w:hAnsi="Comic Sans MS"/>
                          <w:b/>
                          <w:lang w:val="es-ES"/>
                        </w:rPr>
                        <w:t>t (segunda parte)</w:t>
                      </w:r>
                    </w:p>
                    <w:tbl>
                      <w:tblPr>
                        <w:tblStyle w:val="Tablaconcuadrcula"/>
                        <w:tblW w:w="10641" w:type="dxa"/>
                        <w:tblLook w:val="04A0" w:firstRow="1" w:lastRow="0" w:firstColumn="1" w:lastColumn="0" w:noHBand="0" w:noVBand="1"/>
                      </w:tblPr>
                      <w:tblGrid>
                        <w:gridCol w:w="10641"/>
                      </w:tblGrid>
                      <w:tr w:rsidR="00FA4595" w:rsidTr="00492833">
                        <w:trPr>
                          <w:trHeight w:val="542"/>
                        </w:trPr>
                        <w:tc>
                          <w:tcPr>
                            <w:tcW w:w="10641" w:type="dxa"/>
                          </w:tcPr>
                          <w:p w:rsidR="00FA4595" w:rsidRPr="00040B6C" w:rsidRDefault="00FA4595" w:rsidP="00FA459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 xml:space="preserve">Indicador: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21"/>
                                <w:szCs w:val="21"/>
                              </w:rPr>
                              <w:t>Resuelve  sustracciones con minuendo 0.</w:t>
                            </w:r>
                          </w:p>
                        </w:tc>
                      </w:tr>
                    </w:tbl>
                    <w:p w:rsidR="003172B5" w:rsidRDefault="00FA4595" w:rsidP="00FA45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MyriadPro-Regular"/>
                        </w:rPr>
                      </w:pPr>
                      <w:r w:rsidRPr="00FA4595">
                        <w:rPr>
                          <w:rFonts w:ascii="Comic Sans MS" w:hAnsi="Comic Sans MS" w:cs="MyriadPro-Regular"/>
                        </w:rPr>
                        <w:t xml:space="preserve">Un elefante macho africano, nace pesando 125 kilos aproximadamente y puede llegar a pesar </w:t>
                      </w:r>
                    </w:p>
                    <w:p w:rsidR="00FA4595" w:rsidRPr="00FA4595" w:rsidRDefault="00FA4595" w:rsidP="00FA45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MyriadPro-Regular"/>
                        </w:rPr>
                      </w:pPr>
                      <w:r w:rsidRPr="00FA4595">
                        <w:rPr>
                          <w:rFonts w:ascii="Comic Sans MS" w:hAnsi="Comic Sans MS" w:cs="MyriadPro-Regular"/>
                        </w:rPr>
                        <w:t>hasta 7 000 kilos</w:t>
                      </w:r>
                      <w:r w:rsidRPr="00FA4595">
                        <w:rPr>
                          <w:rFonts w:ascii="Comic Sans MS" w:hAnsi="Comic Sans MS" w:cs="MyriadPro-Regular"/>
                          <w:b/>
                        </w:rPr>
                        <w:t>. ¿En cuántos kilos puede aumentar el peso de nuestro amigo elefante?</w:t>
                      </w:r>
                    </w:p>
                    <w:p w:rsidR="00FA4595" w:rsidRDefault="00FA4595" w:rsidP="00FA4595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FA4595" w:rsidRDefault="00FA4595" w:rsidP="00FA4595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FA4595" w:rsidRDefault="00FA4595" w:rsidP="00FA4595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FA4595" w:rsidRDefault="00FA4595" w:rsidP="00FA4595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FA4595" w:rsidRDefault="00FA4595" w:rsidP="00FA4595">
                      <w:pPr>
                        <w:rPr>
                          <w:rFonts w:ascii="MyriadPro-Regular" w:hAnsi="MyriadPro-Regular" w:cs="MyriadPro-Regular"/>
                        </w:rPr>
                      </w:pPr>
                      <w:r>
                        <w:rPr>
                          <w:rFonts w:ascii="MyriadPro-Regular" w:hAnsi="MyriadPro-Regular" w:cs="MyriadPro-Regular"/>
                        </w:rPr>
                        <w:t>Respuesta: _________________________________________________</w:t>
                      </w:r>
                    </w:p>
                    <w:p w:rsidR="00FA4595" w:rsidRPr="00040B6C" w:rsidRDefault="00FA4595" w:rsidP="00FA4595">
                      <w:pPr>
                        <w:rPr>
                          <w:rFonts w:ascii="Comic Sans MS" w:hAnsi="Comic Sans MS"/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2EF">
        <w:rPr>
          <w:rFonts w:cstheme="minorHAnsi"/>
          <w:sz w:val="28"/>
          <w:szCs w:val="28"/>
        </w:rPr>
        <w:tab/>
      </w: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FA4595">
      <w:pPr>
        <w:pStyle w:val="Prrafodelista"/>
        <w:ind w:left="0"/>
        <w:jc w:val="both"/>
        <w:rPr>
          <w:rFonts w:cstheme="minorHAnsi"/>
          <w:sz w:val="28"/>
          <w:szCs w:val="28"/>
        </w:rPr>
      </w:pPr>
    </w:p>
    <w:p w:rsidR="002072EF" w:rsidRDefault="002072EF" w:rsidP="002072EF">
      <w:pPr>
        <w:pStyle w:val="Prrafodelista"/>
        <w:ind w:left="0"/>
        <w:jc w:val="center"/>
        <w:rPr>
          <w:rFonts w:ascii="Comic Sans MS" w:hAnsi="Comic Sans MS" w:cstheme="minorHAnsi"/>
          <w:sz w:val="32"/>
          <w:szCs w:val="32"/>
        </w:rPr>
      </w:pPr>
    </w:p>
    <w:p w:rsidR="002072EF" w:rsidRDefault="002072EF" w:rsidP="002072EF">
      <w:pPr>
        <w:pStyle w:val="Prrafodelista"/>
        <w:ind w:left="0"/>
        <w:jc w:val="center"/>
        <w:rPr>
          <w:rFonts w:ascii="Comic Sans MS" w:hAnsi="Comic Sans MS" w:cstheme="minorHAnsi"/>
          <w:sz w:val="32"/>
          <w:szCs w:val="32"/>
        </w:rPr>
      </w:pPr>
    </w:p>
    <w:p w:rsidR="002072EF" w:rsidRPr="002072EF" w:rsidRDefault="002072EF" w:rsidP="002072EF">
      <w:pPr>
        <w:pStyle w:val="Prrafodelista"/>
        <w:ind w:left="0"/>
        <w:jc w:val="center"/>
        <w:rPr>
          <w:rFonts w:ascii="Comic Sans MS" w:hAnsi="Comic Sans MS" w:cstheme="minorHAnsi"/>
          <w:sz w:val="32"/>
          <w:szCs w:val="32"/>
        </w:rPr>
      </w:pPr>
      <w:r w:rsidRPr="002072EF">
        <w:rPr>
          <w:rFonts w:ascii="Comic Sans MS" w:hAnsi="Comic Sans MS" w:cstheme="minorHAnsi"/>
          <w:sz w:val="32"/>
          <w:szCs w:val="32"/>
        </w:rPr>
        <w:t>Tablas de multiplicar para  memorizar</w:t>
      </w:r>
    </w:p>
    <w:p w:rsidR="002072EF" w:rsidRPr="002072EF" w:rsidRDefault="002072EF" w:rsidP="002072EF">
      <w:pPr>
        <w:pStyle w:val="Prrafodelista"/>
        <w:ind w:left="0"/>
        <w:jc w:val="center"/>
        <w:rPr>
          <w:rFonts w:ascii="Comic Sans MS" w:hAnsi="Comic Sans MS" w:cstheme="minorHAnsi"/>
          <w:sz w:val="32"/>
          <w:szCs w:val="32"/>
        </w:rPr>
      </w:pPr>
    </w:p>
    <w:p w:rsidR="002072EF" w:rsidRPr="00FA4595" w:rsidRDefault="002072EF" w:rsidP="002072EF">
      <w:pPr>
        <w:pStyle w:val="Prrafodelista"/>
        <w:ind w:left="0"/>
        <w:rPr>
          <w:rFonts w:cstheme="minorHAnsi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>
            <wp:extent cx="6346124" cy="5379522"/>
            <wp:effectExtent l="19050" t="0" r="0" b="0"/>
            <wp:docPr id="29" name="Imagen 15" descr="https://i.pinimg.com/564x/3a/75/0e/3a750e33c45581597e12ec951e51e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3a/75/0e/3a750e33c45581597e12ec951e51e6b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627" t="5605" r="4784" b="3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24" cy="537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2EF" w:rsidRPr="00FA4595" w:rsidSect="0052630E">
      <w:pgSz w:w="11907" w:h="18711" w:code="300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Typewrite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516D"/>
    <w:multiLevelType w:val="hybridMultilevel"/>
    <w:tmpl w:val="09BEF8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05D36"/>
    <w:multiLevelType w:val="hybridMultilevel"/>
    <w:tmpl w:val="65F044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96F82"/>
    <w:multiLevelType w:val="hybridMultilevel"/>
    <w:tmpl w:val="8BC22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13D0"/>
    <w:multiLevelType w:val="hybridMultilevel"/>
    <w:tmpl w:val="80D045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43729"/>
    <w:multiLevelType w:val="hybridMultilevel"/>
    <w:tmpl w:val="6A7A5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01EC7"/>
    <w:multiLevelType w:val="hybridMultilevel"/>
    <w:tmpl w:val="B05651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54DD1"/>
    <w:multiLevelType w:val="hybridMultilevel"/>
    <w:tmpl w:val="0BEA5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A73AD"/>
    <w:multiLevelType w:val="hybridMultilevel"/>
    <w:tmpl w:val="B4E661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C128E"/>
    <w:multiLevelType w:val="hybridMultilevel"/>
    <w:tmpl w:val="8E00F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472E"/>
    <w:rsid w:val="00040B6C"/>
    <w:rsid w:val="000466E7"/>
    <w:rsid w:val="00073EBE"/>
    <w:rsid w:val="00081EEE"/>
    <w:rsid w:val="000827EF"/>
    <w:rsid w:val="000D3CAC"/>
    <w:rsid w:val="000D6F6B"/>
    <w:rsid w:val="001067A8"/>
    <w:rsid w:val="00174480"/>
    <w:rsid w:val="00190AC1"/>
    <w:rsid w:val="00191C7D"/>
    <w:rsid w:val="001D1BCE"/>
    <w:rsid w:val="001F357A"/>
    <w:rsid w:val="002072EF"/>
    <w:rsid w:val="00250261"/>
    <w:rsid w:val="00254059"/>
    <w:rsid w:val="0025640A"/>
    <w:rsid w:val="003172B5"/>
    <w:rsid w:val="00325E06"/>
    <w:rsid w:val="003333B2"/>
    <w:rsid w:val="00334296"/>
    <w:rsid w:val="004273BA"/>
    <w:rsid w:val="004303F4"/>
    <w:rsid w:val="0046073C"/>
    <w:rsid w:val="00487D2C"/>
    <w:rsid w:val="00492833"/>
    <w:rsid w:val="004A0DBD"/>
    <w:rsid w:val="004D1AC5"/>
    <w:rsid w:val="004D753E"/>
    <w:rsid w:val="0051271A"/>
    <w:rsid w:val="00514F48"/>
    <w:rsid w:val="00523749"/>
    <w:rsid w:val="0052630E"/>
    <w:rsid w:val="005458FC"/>
    <w:rsid w:val="005508CA"/>
    <w:rsid w:val="00556B4E"/>
    <w:rsid w:val="00557A4A"/>
    <w:rsid w:val="005B7C1E"/>
    <w:rsid w:val="005D3326"/>
    <w:rsid w:val="0060428A"/>
    <w:rsid w:val="006237DF"/>
    <w:rsid w:val="006B1259"/>
    <w:rsid w:val="006C549F"/>
    <w:rsid w:val="006F5E72"/>
    <w:rsid w:val="007656F6"/>
    <w:rsid w:val="007F3107"/>
    <w:rsid w:val="00820EC9"/>
    <w:rsid w:val="00843524"/>
    <w:rsid w:val="00854F35"/>
    <w:rsid w:val="008863B4"/>
    <w:rsid w:val="008C0345"/>
    <w:rsid w:val="009545F7"/>
    <w:rsid w:val="00960E3F"/>
    <w:rsid w:val="009F62FE"/>
    <w:rsid w:val="00AA2B19"/>
    <w:rsid w:val="00AE080A"/>
    <w:rsid w:val="00AF018E"/>
    <w:rsid w:val="00AF729B"/>
    <w:rsid w:val="00B06C26"/>
    <w:rsid w:val="00B15899"/>
    <w:rsid w:val="00B74DA4"/>
    <w:rsid w:val="00BC0A59"/>
    <w:rsid w:val="00BC6E8E"/>
    <w:rsid w:val="00BC720A"/>
    <w:rsid w:val="00C109EB"/>
    <w:rsid w:val="00CC4089"/>
    <w:rsid w:val="00D135CA"/>
    <w:rsid w:val="00D45B6D"/>
    <w:rsid w:val="00D53F4C"/>
    <w:rsid w:val="00DB0C89"/>
    <w:rsid w:val="00DE5208"/>
    <w:rsid w:val="00E041CD"/>
    <w:rsid w:val="00E1313B"/>
    <w:rsid w:val="00E71E66"/>
    <w:rsid w:val="00EA4885"/>
    <w:rsid w:val="00ED121F"/>
    <w:rsid w:val="00EF367F"/>
    <w:rsid w:val="00F005EC"/>
    <w:rsid w:val="00F02B3C"/>
    <w:rsid w:val="00F41340"/>
    <w:rsid w:val="00F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0571D-FE1B-45DA-B840-1BB3A05A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6C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aguilera@liceomixto.cl" TargetMode="Externa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02738-C413-4F77-B3D4-15D5071C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2020-04-01T14:35:00Z</dcterms:created>
  <dcterms:modified xsi:type="dcterms:W3CDTF">2020-04-01T14:35:00Z</dcterms:modified>
</cp:coreProperties>
</file>