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4A52AA"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53A95E5D" wp14:editId="2395F71E">
                <wp:simplePos x="0" y="0"/>
                <wp:positionH relativeFrom="column">
                  <wp:posOffset>942975</wp:posOffset>
                </wp:positionH>
                <wp:positionV relativeFrom="paragraph">
                  <wp:posOffset>36830</wp:posOffset>
                </wp:positionV>
                <wp:extent cx="5219700" cy="7905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90575"/>
                        </a:xfrm>
                        <a:prstGeom prst="rect">
                          <a:avLst/>
                        </a:prstGeom>
                        <a:solidFill>
                          <a:srgbClr val="FFFFFF"/>
                        </a:solidFill>
                        <a:ln w="9525">
                          <a:noFill/>
                          <a:miter lim="800000"/>
                          <a:headEnd/>
                          <a:tailEnd/>
                        </a:ln>
                      </wps:spPr>
                      <wps:txbx>
                        <w:txbxContent>
                          <w:p w:rsidR="004A52AA" w:rsidRDefault="004A52AA" w:rsidP="00B74DA4">
                            <w:pPr>
                              <w:spacing w:after="0"/>
                              <w:jc w:val="center"/>
                              <w:rPr>
                                <w:b/>
                                <w:sz w:val="24"/>
                                <w:szCs w:val="24"/>
                              </w:rPr>
                            </w:pPr>
                          </w:p>
                          <w:p w:rsidR="00B74DA4" w:rsidRDefault="00B74DA4" w:rsidP="00B74DA4">
                            <w:pPr>
                              <w:spacing w:after="0"/>
                              <w:jc w:val="center"/>
                              <w:rPr>
                                <w:b/>
                                <w:sz w:val="24"/>
                                <w:szCs w:val="24"/>
                              </w:rPr>
                            </w:pPr>
                            <w:r>
                              <w:rPr>
                                <w:b/>
                                <w:sz w:val="24"/>
                                <w:szCs w:val="24"/>
                              </w:rPr>
                              <w:t xml:space="preserve">GUÍA DE TRABAJO N° </w:t>
                            </w:r>
                            <w:r w:rsidR="00F032A1">
                              <w:rPr>
                                <w:b/>
                                <w:sz w:val="24"/>
                                <w:szCs w:val="24"/>
                              </w:rPr>
                              <w:t>3</w:t>
                            </w:r>
                          </w:p>
                          <w:p w:rsidR="004A52AA" w:rsidRPr="00B74DA4" w:rsidRDefault="004A52AA" w:rsidP="004A52AA">
                            <w:pPr>
                              <w:spacing w:after="0"/>
                              <w:jc w:val="center"/>
                              <w:rPr>
                                <w:b/>
                                <w:sz w:val="24"/>
                                <w:szCs w:val="24"/>
                              </w:rPr>
                            </w:pPr>
                            <w:r>
                              <w:rPr>
                                <w:b/>
                                <w:sz w:val="24"/>
                                <w:szCs w:val="24"/>
                              </w:rPr>
                              <w:t xml:space="preserve">ARTES VISUALES. </w:t>
                            </w:r>
                            <w:r w:rsidR="006F466F">
                              <w:rPr>
                                <w:b/>
                                <w:sz w:val="24"/>
                                <w:szCs w:val="24"/>
                              </w:rPr>
                              <w:t>SEX</w:t>
                            </w:r>
                            <w:r>
                              <w:rPr>
                                <w:b/>
                                <w:sz w:val="24"/>
                                <w:szCs w:val="24"/>
                              </w:rPr>
                              <w:t>TO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3A95E5D" id="_x0000_t202" coordsize="21600,21600" o:spt="202" path="m,l,21600r21600,l21600,xe">
                <v:stroke joinstyle="miter"/>
                <v:path gradientshapeok="t" o:connecttype="rect"/>
              </v:shapetype>
              <v:shape id="Cuadro de texto 2" o:spid="_x0000_s1026" type="#_x0000_t202" style="position:absolute;margin-left:74.25pt;margin-top:2.9pt;width:411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" stroked="f">
                <v:textbox>
                  <w:txbxContent>
                    <w:p w:rsidR="004A52AA" w:rsidRDefault="004A52AA" w:rsidP="00B74DA4">
                      <w:pPr>
                        <w:spacing w:after="0"/>
                        <w:jc w:val="center"/>
                        <w:rPr>
                          <w:b/>
                          <w:sz w:val="24"/>
                          <w:szCs w:val="24"/>
                        </w:rPr>
                      </w:pPr>
                    </w:p>
                    <w:p w:rsidR="00B74DA4" w:rsidRDefault="00B74DA4" w:rsidP="00B74DA4">
                      <w:pPr>
                        <w:spacing w:after="0"/>
                        <w:jc w:val="center"/>
                        <w:rPr>
                          <w:b/>
                          <w:sz w:val="24"/>
                          <w:szCs w:val="24"/>
                        </w:rPr>
                      </w:pPr>
                      <w:r>
                        <w:rPr>
                          <w:b/>
                          <w:sz w:val="24"/>
                          <w:szCs w:val="24"/>
                        </w:rPr>
                        <w:t xml:space="preserve">GUÍA DE TRABAJO N° </w:t>
                      </w:r>
                      <w:r w:rsidR="00F032A1">
                        <w:rPr>
                          <w:b/>
                          <w:sz w:val="24"/>
                          <w:szCs w:val="24"/>
                        </w:rPr>
                        <w:t>3</w:t>
                      </w:r>
                    </w:p>
                    <w:p w:rsidR="004A52AA" w:rsidRPr="00B74DA4" w:rsidRDefault="004A52AA" w:rsidP="004A52AA">
                      <w:pPr>
                        <w:spacing w:after="0"/>
                        <w:jc w:val="center"/>
                        <w:rPr>
                          <w:b/>
                          <w:sz w:val="24"/>
                          <w:szCs w:val="24"/>
                        </w:rPr>
                      </w:pPr>
                      <w:r>
                        <w:rPr>
                          <w:b/>
                          <w:sz w:val="24"/>
                          <w:szCs w:val="24"/>
                        </w:rPr>
                        <w:t xml:space="preserve">ARTES VISUALES. </w:t>
                      </w:r>
                      <w:r w:rsidR="006F466F">
                        <w:rPr>
                          <w:b/>
                          <w:sz w:val="24"/>
                          <w:szCs w:val="24"/>
                        </w:rPr>
                        <w:t>SEX</w:t>
                      </w:r>
                      <w:r>
                        <w:rPr>
                          <w:b/>
                          <w:sz w:val="24"/>
                          <w:szCs w:val="24"/>
                        </w:rPr>
                        <w:t>TO BÁSICO.</w:t>
                      </w:r>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0D2A4F" w:rsidP="00F032A1">
            <w:r>
              <w:t xml:space="preserve">Realizar pintura abstracta, </w:t>
            </w:r>
            <w:r w:rsidRPr="000D2A4F">
              <w:t xml:space="preserve"> creativa</w:t>
            </w:r>
            <w:r w:rsidR="00F032A1">
              <w:t>s aplicando la gama de un colores.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CD4FF3" w:rsidRDefault="00CD4FF3" w:rsidP="00F032A1">
            <w:r>
              <w:t xml:space="preserve"> </w:t>
            </w:r>
            <w:r w:rsidR="00F032A1">
              <w:t xml:space="preserve">Antes de empezar, puedes ver el video de apoyo para realizar una bella composición artística  </w:t>
            </w:r>
            <w:hyperlink r:id="rId6" w:history="1">
              <w:r w:rsidR="00F032A1" w:rsidRPr="002D2DB8">
                <w:rPr>
                  <w:rStyle w:val="Hipervnculo"/>
                </w:rPr>
                <w:t>https://www.youtube.com/watch?v=2s3ucaDMjUU</w:t>
              </w:r>
            </w:hyperlink>
          </w:p>
          <w:p w:rsidR="00F032A1" w:rsidRPr="00F032A1" w:rsidRDefault="00F032A1" w:rsidP="00F032A1">
            <w:pPr>
              <w:rPr>
                <w:b/>
              </w:rPr>
            </w:pPr>
            <w:r w:rsidRPr="00F032A1">
              <w:rPr>
                <w:b/>
              </w:rPr>
              <w:t>RECUERDA QUE TIENES TODO ABRIL PARA SU REALIZACIÓN.</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6F466F" w:rsidP="00F032A1">
            <w:r w:rsidRPr="006F466F">
              <w:t xml:space="preserve">Reconoce el impacto visual que produce el contraste de los colores </w:t>
            </w:r>
            <w:r w:rsidR="00F032A1">
              <w:t>en composición abstracta.</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
              <w:t>20%</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0D2A4F" w:rsidRDefault="000D2A4F" w:rsidP="000D2A4F">
      <w:pPr>
        <w:rPr>
          <w:b/>
          <w:bCs/>
        </w:rPr>
      </w:pPr>
    </w:p>
    <w:p w:rsidR="000D2A4F" w:rsidRPr="000D2A4F" w:rsidRDefault="000D2A4F" w:rsidP="000D2A4F">
      <w:r w:rsidRPr="000D2A4F">
        <w:rPr>
          <w:b/>
          <w:bCs/>
        </w:rPr>
        <w:t>Para este ejercicio de dibujo sólo necesitas:</w:t>
      </w:r>
      <w:r w:rsidRPr="000D2A4F">
        <w:t> un</w:t>
      </w:r>
      <w:r>
        <w:t>a hoja de block</w:t>
      </w:r>
      <w:r w:rsidRPr="000D2A4F">
        <w:t>, un lápiz</w:t>
      </w:r>
      <w:r>
        <w:t xml:space="preserve"> grafito</w:t>
      </w:r>
      <w:r w:rsidRPr="000D2A4F">
        <w:t xml:space="preserve"> y pinturas de colores (pueden ser témperas, acuarelas, crayolas, rotuladores, lápices... todos ellos te servirán).</w:t>
      </w:r>
    </w:p>
    <w:p w:rsidR="000D2A4F" w:rsidRPr="000D2A4F" w:rsidRDefault="000D2A4F" w:rsidP="000D2A4F">
      <w:r w:rsidRPr="000D2A4F">
        <w:rPr>
          <w:b/>
          <w:bCs/>
        </w:rPr>
        <w:t>Ahora vamos a empezar: </w:t>
      </w:r>
      <w:r w:rsidRPr="000D2A4F">
        <w:t> </w:t>
      </w:r>
    </w:p>
    <w:p w:rsidR="000D2A4F" w:rsidRDefault="000D2A4F" w:rsidP="000D2A4F">
      <w:r w:rsidRPr="000D2A4F">
        <w:rPr>
          <w:b/>
          <w:bCs/>
        </w:rPr>
        <w:t>1.</w:t>
      </w:r>
      <w:r>
        <w:t xml:space="preserve"> </w:t>
      </w:r>
      <w:r w:rsidRPr="000D2A4F">
        <w:t xml:space="preserve">Lo primero que tienes que hacer </w:t>
      </w:r>
      <w:r>
        <w:t xml:space="preserve">es tomar la hoja de block </w:t>
      </w:r>
      <w:r w:rsidRPr="000D2A4F">
        <w:t>y </w:t>
      </w:r>
      <w:r w:rsidRPr="000D2A4F">
        <w:rPr>
          <w:b/>
          <w:bCs/>
        </w:rPr>
        <w:t xml:space="preserve">dibujar una línea sinuosa </w:t>
      </w:r>
      <w:r w:rsidRPr="000D2A4F">
        <w:t xml:space="preserve">que se extenderá por todo el papel. La idea es que tu trazo sea libre y que crees formas onduladas que se pueden cruzar tantas veces como quieras casi sin levantar el lápiz del </w:t>
      </w:r>
      <w:r>
        <w:t>papel</w:t>
      </w:r>
      <w:r w:rsidRPr="000D2A4F">
        <w:t>. </w:t>
      </w:r>
    </w:p>
    <w:p w:rsidR="000D2A4F" w:rsidRDefault="00C80F95" w:rsidP="000D2A4F">
      <w:hyperlink r:id="rId7" w:history="1">
        <w:r w:rsidR="000D2A4F" w:rsidRPr="002D2DB8">
          <w:rPr>
            <w:rStyle w:val="Hipervnculo"/>
          </w:rPr>
          <w:t>https://www.youtube.com/watch?v=2s3ucaDMjUU</w:t>
        </w:r>
      </w:hyperlink>
    </w:p>
    <w:p w:rsidR="000D2A4F" w:rsidRPr="000D2A4F" w:rsidRDefault="000D2A4F" w:rsidP="000D2A4F"/>
    <w:p w:rsidR="000D2A4F" w:rsidRPr="000D2A4F" w:rsidRDefault="000D2A4F" w:rsidP="000D2A4F">
      <w:r w:rsidRPr="000D2A4F">
        <w:rPr>
          <w:b/>
          <w:bCs/>
        </w:rPr>
        <w:t>2.</w:t>
      </w:r>
      <w:r w:rsidRPr="000D2A4F">
        <w:t> Procura que las líneas se extiendan por todo el dibujo haciendo los trazos casi por intuición. No se trata de dibujar nada en especial, </w:t>
      </w:r>
      <w:r w:rsidRPr="000D2A4F">
        <w:rPr>
          <w:b/>
          <w:bCs/>
        </w:rPr>
        <w:t>buscamos experimentar con las formas</w:t>
      </w:r>
      <w:r w:rsidRPr="000D2A4F">
        <w:t> y descubrir su belleza oculta.</w:t>
      </w:r>
    </w:p>
    <w:p w:rsidR="000D2A4F" w:rsidRPr="000D2A4F" w:rsidRDefault="000D2A4F" w:rsidP="000D2A4F">
      <w:r w:rsidRPr="000D2A4F">
        <w:rPr>
          <w:b/>
          <w:bCs/>
        </w:rPr>
        <w:t>3.</w:t>
      </w:r>
      <w:r w:rsidRPr="000D2A4F">
        <w:t> Cuando el trazo a lápiz esté a tu gusto, sólo te faltará </w:t>
      </w:r>
      <w:r w:rsidRPr="000D2A4F">
        <w:rPr>
          <w:b/>
          <w:bCs/>
        </w:rPr>
        <w:t>aplicarle color.</w:t>
      </w:r>
      <w:r w:rsidRPr="000D2A4F">
        <w:t> La idea es que cada espacio en blanco que se ha creado al cruzar las líneas de tu trazo deberá ser pintado de un color diferente. El resultado final es un mosaico lleno de colores con formas sinuosas y abstractas que seguro que acaban siendo de gran belleza visual. Haz la prueba, seguro que el resultado te sorprende.</w:t>
      </w:r>
    </w:p>
    <w:tbl>
      <w:tblPr>
        <w:tblpPr w:leftFromText="141" w:rightFromText="141" w:vertAnchor="text" w:horzAnchor="margin" w:tblpXSpec="right" w:tblpY="686"/>
        <w:tblW w:w="7137" w:type="dxa"/>
        <w:tblLayout w:type="fixed"/>
        <w:tblCellMar>
          <w:left w:w="46" w:type="dxa"/>
          <w:right w:w="46" w:type="dxa"/>
        </w:tblCellMar>
        <w:tblLook w:val="04A0" w:firstRow="1" w:lastRow="0" w:firstColumn="1" w:lastColumn="0" w:noHBand="0" w:noVBand="1"/>
      </w:tblPr>
      <w:tblGrid>
        <w:gridCol w:w="3210"/>
        <w:gridCol w:w="882"/>
        <w:gridCol w:w="687"/>
        <w:gridCol w:w="687"/>
        <w:gridCol w:w="785"/>
        <w:gridCol w:w="886"/>
      </w:tblGrid>
      <w:tr w:rsidR="000D2A4F" w:rsidRPr="00E0460E" w:rsidTr="000D2A4F">
        <w:trPr>
          <w:trHeight w:val="214"/>
        </w:trPr>
        <w:tc>
          <w:tcPr>
            <w:tcW w:w="3210" w:type="dxa"/>
            <w:vMerge w:val="restart"/>
            <w:tcBorders>
              <w:top w:val="single" w:sz="6" w:space="0" w:color="000000"/>
              <w:left w:val="single" w:sz="6" w:space="0" w:color="000000"/>
              <w:bottom w:val="single" w:sz="6" w:space="0" w:color="FFFFFF"/>
              <w:right w:val="single" w:sz="4" w:space="0" w:color="auto"/>
            </w:tcBorders>
            <w:vAlign w:val="center"/>
          </w:tcPr>
          <w:p w:rsidR="000D2A4F" w:rsidRPr="00CD4FF3" w:rsidRDefault="000D2A4F" w:rsidP="000D2A4F">
            <w:pPr>
              <w:spacing w:after="0" w:line="12" w:lineRule="exact"/>
              <w:rPr>
                <w:rFonts w:eastAsia="Times New Roman" w:cs="Arial"/>
                <w:b/>
                <w:color w:val="000000"/>
                <w:sz w:val="18"/>
                <w:szCs w:val="18"/>
                <w:u w:val="single"/>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b/>
                <w:color w:val="000000"/>
                <w:sz w:val="18"/>
                <w:szCs w:val="18"/>
                <w:lang w:eastAsia="es-ES"/>
              </w:rPr>
              <w:fldChar w:fldCharType="begin"/>
            </w:r>
            <w:r w:rsidRPr="00CD4FF3">
              <w:rPr>
                <w:rFonts w:eastAsia="Times New Roman" w:cs="Arial"/>
                <w:b/>
                <w:color w:val="000000"/>
                <w:sz w:val="18"/>
                <w:szCs w:val="18"/>
                <w:lang w:val="es-ES_tradnl" w:eastAsia="es-ES"/>
              </w:rPr>
              <w:instrText>ADVANCE \d4</w:instrText>
            </w:r>
            <w:r w:rsidRPr="00CD4FF3">
              <w:rPr>
                <w:rFonts w:eastAsia="Times New Roman" w:cs="Arial"/>
                <w:b/>
                <w:color w:val="000000"/>
                <w:sz w:val="18"/>
                <w:szCs w:val="18"/>
                <w:lang w:eastAsia="es-ES"/>
              </w:rPr>
              <w:fldChar w:fldCharType="end"/>
            </w:r>
          </w:p>
          <w:p w:rsidR="000D2A4F" w:rsidRPr="00CD4FF3" w:rsidRDefault="000D2A4F" w:rsidP="000D2A4F">
            <w:pPr>
              <w:spacing w:after="0" w:line="12" w:lineRule="exact"/>
              <w:rPr>
                <w:rFonts w:eastAsia="Times New Roman" w:cs="Arial"/>
                <w:b/>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b/>
                <w:color w:val="000000"/>
                <w:sz w:val="18"/>
                <w:szCs w:val="18"/>
                <w:lang w:eastAsia="es-ES"/>
              </w:rPr>
              <w:fldChar w:fldCharType="begin"/>
            </w:r>
            <w:r w:rsidRPr="00CD4FF3">
              <w:rPr>
                <w:rFonts w:eastAsia="Times New Roman" w:cs="Arial"/>
                <w:b/>
                <w:color w:val="000000"/>
                <w:sz w:val="18"/>
                <w:szCs w:val="18"/>
                <w:lang w:eastAsia="es-ES"/>
              </w:rPr>
              <w:instrText>ADVANCE \d4</w:instrText>
            </w:r>
            <w:r w:rsidRPr="00CD4FF3">
              <w:rPr>
                <w:rFonts w:eastAsia="Times New Roman" w:cs="Arial"/>
                <w:b/>
                <w:color w:val="000000"/>
                <w:sz w:val="18"/>
                <w:szCs w:val="18"/>
                <w:lang w:eastAsia="es-ES"/>
              </w:rPr>
              <w:fldChar w:fldCharType="end"/>
            </w:r>
            <w:r w:rsidRPr="00CD4FF3">
              <w:rPr>
                <w:rFonts w:eastAsia="Times New Roman" w:cs="Arial"/>
                <w:b/>
                <w:color w:val="000000"/>
                <w:sz w:val="18"/>
                <w:szCs w:val="18"/>
                <w:lang w:eastAsia="es-ES"/>
              </w:rPr>
              <w:t>Criterios:</w:t>
            </w:r>
          </w:p>
        </w:tc>
        <w:tc>
          <w:tcPr>
            <w:tcW w:w="3927" w:type="dxa"/>
            <w:gridSpan w:val="5"/>
            <w:tcBorders>
              <w:top w:val="single" w:sz="4" w:space="0" w:color="auto"/>
              <w:left w:val="nil"/>
              <w:bottom w:val="single" w:sz="4" w:space="0" w:color="auto"/>
              <w:right w:val="single" w:sz="4" w:space="0" w:color="auto"/>
            </w:tcBorders>
            <w:hideMark/>
          </w:tcPr>
          <w:p w:rsidR="000D2A4F" w:rsidRPr="00CD4FF3" w:rsidRDefault="000D2A4F" w:rsidP="000D2A4F">
            <w:pPr>
              <w:spacing w:after="0" w:line="240" w:lineRule="auto"/>
              <w:rPr>
                <w:rFonts w:eastAsia="Times New Roman" w:cs="Arial"/>
                <w:b/>
                <w:color w:val="000000"/>
                <w:sz w:val="18"/>
                <w:szCs w:val="18"/>
                <w:lang w:val="es-ES_tradnl" w:eastAsia="es-ES"/>
              </w:rPr>
            </w:pPr>
            <w:r w:rsidRPr="00CD4FF3">
              <w:rPr>
                <w:rFonts w:eastAsia="Times New Roman" w:cs="Arial"/>
                <w:b/>
                <w:color w:val="000000"/>
                <w:sz w:val="18"/>
                <w:szCs w:val="18"/>
                <w:lang w:val="es-ES_tradnl" w:eastAsia="es-ES"/>
              </w:rPr>
              <w:t>Puntaje:</w:t>
            </w:r>
            <w:r>
              <w:rPr>
                <w:rFonts w:eastAsia="Times New Roman" w:cs="Arial"/>
                <w:b/>
                <w:color w:val="000000"/>
                <w:sz w:val="18"/>
                <w:szCs w:val="18"/>
                <w:lang w:val="es-ES_tradnl" w:eastAsia="es-ES"/>
              </w:rPr>
              <w:t xml:space="preserve"> 20 puntos.</w:t>
            </w:r>
          </w:p>
        </w:tc>
      </w:tr>
      <w:tr w:rsidR="000D2A4F" w:rsidRPr="00E0460E" w:rsidTr="000D2A4F">
        <w:trPr>
          <w:trHeight w:val="274"/>
        </w:trPr>
        <w:tc>
          <w:tcPr>
            <w:tcW w:w="3210" w:type="dxa"/>
            <w:vMerge/>
            <w:tcBorders>
              <w:top w:val="single" w:sz="6" w:space="0" w:color="000000"/>
              <w:left w:val="single" w:sz="6" w:space="0" w:color="000000"/>
              <w:bottom w:val="single" w:sz="6" w:space="0" w:color="FFFFFF"/>
              <w:right w:val="single" w:sz="4" w:space="0" w:color="auto"/>
            </w:tcBorders>
            <w:vAlign w:val="center"/>
            <w:hideMark/>
          </w:tcPr>
          <w:p w:rsidR="000D2A4F" w:rsidRPr="00CD4FF3" w:rsidRDefault="000D2A4F" w:rsidP="000D2A4F">
            <w:pPr>
              <w:spacing w:after="0" w:line="240" w:lineRule="auto"/>
              <w:rPr>
                <w:rFonts w:eastAsia="Times New Roman" w:cs="Arial"/>
                <w:b/>
                <w:color w:val="000000"/>
                <w:sz w:val="18"/>
                <w:szCs w:val="18"/>
                <w:lang w:val="es-ES_tradnl" w:eastAsia="es-ES"/>
              </w:rPr>
            </w:pPr>
          </w:p>
        </w:tc>
        <w:tc>
          <w:tcPr>
            <w:tcW w:w="882" w:type="dxa"/>
            <w:tcBorders>
              <w:top w:val="single" w:sz="6" w:space="0" w:color="000000"/>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jc w:val="center"/>
              <w:rPr>
                <w:rFonts w:eastAsia="Times New Roman" w:cs="Arial"/>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val="es-ES_tradnl"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5</w:t>
            </w:r>
          </w:p>
          <w:p w:rsidR="000D2A4F" w:rsidRPr="00CD4FF3" w:rsidRDefault="000D2A4F" w:rsidP="000D2A4F">
            <w:pPr>
              <w:spacing w:after="0" w:line="240" w:lineRule="auto"/>
              <w:jc w:val="center"/>
              <w:rPr>
                <w:rFonts w:eastAsia="Times New Roman" w:cs="Arial"/>
                <w:color w:val="000000"/>
                <w:sz w:val="18"/>
                <w:szCs w:val="18"/>
                <w:lang w:val="es-ES_tradnl" w:eastAsia="es-ES"/>
              </w:rPr>
            </w:pPr>
            <w:r w:rsidRPr="00CD4FF3">
              <w:rPr>
                <w:rFonts w:eastAsia="Times New Roman" w:cs="Arial"/>
                <w:color w:val="000000"/>
                <w:sz w:val="18"/>
                <w:szCs w:val="18"/>
                <w:lang w:val="es-ES_tradnl" w:eastAsia="es-ES"/>
              </w:rPr>
              <w:t>Excelente</w:t>
            </w:r>
          </w:p>
        </w:tc>
        <w:tc>
          <w:tcPr>
            <w:tcW w:w="687" w:type="dxa"/>
            <w:tcBorders>
              <w:top w:val="single" w:sz="6" w:space="0" w:color="000000"/>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jc w:val="center"/>
              <w:rPr>
                <w:rFonts w:eastAsia="Times New Roman" w:cs="Arial"/>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val="es-ES_tradnl"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4</w:t>
            </w:r>
          </w:p>
          <w:p w:rsidR="000D2A4F" w:rsidRPr="00CD4FF3" w:rsidRDefault="000D2A4F" w:rsidP="000D2A4F">
            <w:pPr>
              <w:spacing w:after="0" w:line="240" w:lineRule="auto"/>
              <w:jc w:val="center"/>
              <w:rPr>
                <w:rFonts w:eastAsia="Times New Roman" w:cs="Arial"/>
                <w:color w:val="000000"/>
                <w:sz w:val="18"/>
                <w:szCs w:val="18"/>
                <w:lang w:val="es-ES_tradnl" w:eastAsia="es-ES"/>
              </w:rPr>
            </w:pPr>
            <w:r w:rsidRPr="00CD4FF3">
              <w:rPr>
                <w:rFonts w:eastAsia="Times New Roman" w:cs="Arial"/>
                <w:sz w:val="18"/>
                <w:szCs w:val="18"/>
                <w:lang w:eastAsia="es-ES"/>
              </w:rPr>
              <w:t>Muy bueno</w:t>
            </w:r>
          </w:p>
        </w:tc>
        <w:tc>
          <w:tcPr>
            <w:tcW w:w="687"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jc w:val="center"/>
              <w:rPr>
                <w:rFonts w:eastAsia="Times New Roman" w:cs="Arial"/>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val="es-ES_tradnl"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3</w:t>
            </w:r>
          </w:p>
          <w:p w:rsidR="000D2A4F" w:rsidRPr="00CD4FF3" w:rsidRDefault="000D2A4F" w:rsidP="000D2A4F">
            <w:pPr>
              <w:spacing w:after="0" w:line="240" w:lineRule="auto"/>
              <w:jc w:val="center"/>
              <w:rPr>
                <w:rFonts w:eastAsia="Times New Roman" w:cs="Arial"/>
                <w:color w:val="000000"/>
                <w:sz w:val="18"/>
                <w:szCs w:val="18"/>
                <w:lang w:val="es-ES_tradnl" w:eastAsia="es-ES"/>
              </w:rPr>
            </w:pPr>
            <w:r w:rsidRPr="00CD4FF3">
              <w:rPr>
                <w:rFonts w:eastAsia="Times New Roman" w:cs="Arial"/>
                <w:sz w:val="18"/>
                <w:szCs w:val="18"/>
                <w:lang w:eastAsia="es-ES"/>
              </w:rPr>
              <w:t>Bueno</w:t>
            </w:r>
          </w:p>
        </w:tc>
        <w:tc>
          <w:tcPr>
            <w:tcW w:w="785"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jc w:val="center"/>
              <w:rPr>
                <w:rFonts w:eastAsia="Times New Roman" w:cs="Arial"/>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val="es-ES_tradnl"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2</w:t>
            </w:r>
          </w:p>
          <w:p w:rsidR="000D2A4F" w:rsidRPr="00CD4FF3" w:rsidRDefault="000D2A4F" w:rsidP="000D2A4F">
            <w:pPr>
              <w:spacing w:after="0" w:line="240" w:lineRule="auto"/>
              <w:jc w:val="center"/>
              <w:rPr>
                <w:rFonts w:eastAsia="Times New Roman" w:cs="Arial"/>
                <w:color w:val="000000"/>
                <w:sz w:val="18"/>
                <w:szCs w:val="18"/>
                <w:lang w:val="es-ES_tradnl" w:eastAsia="es-ES"/>
              </w:rPr>
            </w:pPr>
            <w:r w:rsidRPr="00CD4FF3">
              <w:rPr>
                <w:rFonts w:eastAsia="Times New Roman" w:cs="Arial"/>
                <w:color w:val="000000"/>
                <w:sz w:val="18"/>
                <w:szCs w:val="18"/>
                <w:lang w:val="es-ES_tradnl" w:eastAsia="es-ES"/>
              </w:rPr>
              <w:t>Regular</w:t>
            </w:r>
          </w:p>
        </w:tc>
        <w:tc>
          <w:tcPr>
            <w:tcW w:w="886" w:type="dxa"/>
            <w:tcBorders>
              <w:top w:val="single" w:sz="6" w:space="0" w:color="000000"/>
              <w:left w:val="single" w:sz="6" w:space="0" w:color="000000"/>
              <w:bottom w:val="single" w:sz="4" w:space="0" w:color="auto"/>
              <w:right w:val="single" w:sz="4" w:space="0" w:color="auto"/>
            </w:tcBorders>
            <w:vAlign w:val="center"/>
          </w:tcPr>
          <w:p w:rsidR="000D2A4F" w:rsidRPr="00CD4FF3" w:rsidRDefault="000D2A4F" w:rsidP="000D2A4F">
            <w:pPr>
              <w:spacing w:after="0" w:line="12" w:lineRule="exact"/>
              <w:jc w:val="center"/>
              <w:rPr>
                <w:rFonts w:eastAsia="Times New Roman" w:cs="Arial"/>
                <w:color w:val="000000"/>
                <w:sz w:val="18"/>
                <w:szCs w:val="18"/>
                <w:lang w:val="es-ES_tradnl" w:eastAsia="es-ES"/>
              </w:rPr>
            </w:pPr>
          </w:p>
          <w:p w:rsidR="000D2A4F" w:rsidRPr="00CD4FF3" w:rsidRDefault="000D2A4F" w:rsidP="000D2A4F">
            <w:pPr>
              <w:spacing w:after="0" w:line="240" w:lineRule="auto"/>
              <w:jc w:val="center"/>
              <w:rPr>
                <w:rFonts w:eastAsia="Times New Roman" w:cs="Arial"/>
                <w:b/>
                <w:color w:val="000000"/>
                <w:sz w:val="18"/>
                <w:szCs w:val="18"/>
                <w:lang w:val="es-ES_tradnl"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val="es-ES_tradnl"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1</w:t>
            </w:r>
          </w:p>
          <w:p w:rsidR="000D2A4F" w:rsidRPr="00CD4FF3" w:rsidRDefault="000D2A4F" w:rsidP="000D2A4F">
            <w:pPr>
              <w:spacing w:after="0" w:line="240" w:lineRule="auto"/>
              <w:jc w:val="center"/>
              <w:rPr>
                <w:rFonts w:eastAsia="Times New Roman" w:cs="Arial"/>
                <w:color w:val="000000"/>
                <w:sz w:val="18"/>
                <w:szCs w:val="18"/>
                <w:lang w:val="es-ES_tradnl" w:eastAsia="es-ES"/>
              </w:rPr>
            </w:pPr>
            <w:r w:rsidRPr="00CD4FF3">
              <w:rPr>
                <w:rFonts w:eastAsia="Times New Roman" w:cs="Arial"/>
                <w:color w:val="000000"/>
                <w:sz w:val="18"/>
                <w:szCs w:val="18"/>
                <w:lang w:val="es-ES_tradnl" w:eastAsia="es-ES"/>
              </w:rPr>
              <w:t>Deficiente</w:t>
            </w:r>
          </w:p>
        </w:tc>
      </w:tr>
      <w:tr w:rsidR="000D2A4F" w:rsidRPr="00E0460E" w:rsidTr="000D2A4F">
        <w:trPr>
          <w:trHeight w:val="769"/>
        </w:trPr>
        <w:tc>
          <w:tcPr>
            <w:tcW w:w="3210"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240" w:lineRule="auto"/>
              <w:rPr>
                <w:rFonts w:eastAsia="Times New Roman" w:cs="Arial"/>
                <w:b/>
                <w:color w:val="000000"/>
                <w:sz w:val="18"/>
                <w:szCs w:val="18"/>
                <w:lang w:val="es-ES_tradnl" w:eastAsia="es-ES"/>
              </w:rPr>
            </w:pPr>
            <w:r w:rsidRPr="00CD4FF3">
              <w:rPr>
                <w:rFonts w:eastAsia="Times New Roman" w:cs="Arial"/>
                <w:b/>
                <w:color w:val="000000"/>
                <w:sz w:val="18"/>
                <w:szCs w:val="18"/>
                <w:lang w:val="es-ES_tradnl" w:eastAsia="es-ES"/>
              </w:rPr>
              <w:t xml:space="preserve">Originalidad </w:t>
            </w:r>
            <w:r w:rsidRPr="00CD4FF3">
              <w:rPr>
                <w:rFonts w:eastAsia="Times New Roman" w:cs="Arial"/>
                <w:color w:val="000000"/>
                <w:sz w:val="18"/>
                <w:szCs w:val="18"/>
                <w:lang w:val="es-ES_tradnl" w:eastAsia="es-ES"/>
              </w:rPr>
              <w:t>en el uso de imágenes, intervención, colores, materiales utilizados.</w:t>
            </w:r>
          </w:p>
        </w:tc>
        <w:tc>
          <w:tcPr>
            <w:tcW w:w="882"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687"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687" w:type="dxa"/>
            <w:tcBorders>
              <w:top w:val="single" w:sz="4" w:space="0" w:color="auto"/>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785" w:type="dxa"/>
            <w:tcBorders>
              <w:top w:val="single" w:sz="4" w:space="0" w:color="auto"/>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886" w:type="dxa"/>
            <w:tcBorders>
              <w:top w:val="single" w:sz="4" w:space="0" w:color="auto"/>
              <w:left w:val="single" w:sz="6" w:space="0" w:color="000000"/>
              <w:bottom w:val="single" w:sz="4" w:space="0" w:color="auto"/>
              <w:right w:val="single" w:sz="4" w:space="0" w:color="auto"/>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r>
      <w:tr w:rsidR="000D2A4F" w:rsidRPr="005004A5" w:rsidTr="000D2A4F">
        <w:trPr>
          <w:trHeight w:val="438"/>
        </w:trPr>
        <w:tc>
          <w:tcPr>
            <w:tcW w:w="3210"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rPr>
                <w:rFonts w:eastAsia="Times New Roman" w:cs="Arial"/>
                <w:b/>
                <w:color w:val="000000"/>
                <w:sz w:val="18"/>
                <w:szCs w:val="18"/>
                <w:lang w:val="es-ES_tradnl" w:eastAsia="es-ES"/>
              </w:rPr>
            </w:pPr>
            <w:r w:rsidRPr="00CD4FF3">
              <w:rPr>
                <w:rFonts w:eastAsia="Times New Roman" w:cs="Arial"/>
                <w:b/>
                <w:color w:val="000000"/>
                <w:sz w:val="18"/>
                <w:szCs w:val="18"/>
                <w:lang w:val="es-ES_tradnl" w:eastAsia="es-ES"/>
              </w:rPr>
              <w:t xml:space="preserve">Coherencia </w:t>
            </w:r>
            <w:r w:rsidRPr="00CD4FF3">
              <w:rPr>
                <w:rFonts w:eastAsia="Times New Roman" w:cs="Arial"/>
                <w:color w:val="000000"/>
                <w:sz w:val="18"/>
                <w:szCs w:val="18"/>
                <w:lang w:val="es-ES_tradnl" w:eastAsia="es-ES"/>
              </w:rPr>
              <w:t>entre la creación rea</w:t>
            </w:r>
            <w:r>
              <w:rPr>
                <w:rFonts w:eastAsia="Times New Roman" w:cs="Arial"/>
                <w:color w:val="000000"/>
                <w:sz w:val="18"/>
                <w:szCs w:val="18"/>
                <w:lang w:val="es-ES_tradnl" w:eastAsia="es-ES"/>
              </w:rPr>
              <w:t xml:space="preserve">lizada y las características de los dolores complementarios </w:t>
            </w:r>
            <w:r w:rsidRPr="00CD4FF3">
              <w:rPr>
                <w:rFonts w:eastAsia="Times New Roman" w:cs="Arial"/>
                <w:color w:val="000000"/>
                <w:sz w:val="18"/>
                <w:szCs w:val="18"/>
                <w:lang w:val="es-ES_tradnl" w:eastAsia="es-ES"/>
              </w:rPr>
              <w:t>elegido.</w:t>
            </w:r>
          </w:p>
        </w:tc>
        <w:tc>
          <w:tcPr>
            <w:tcW w:w="882"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tc>
        <w:tc>
          <w:tcPr>
            <w:tcW w:w="687"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tc>
        <w:tc>
          <w:tcPr>
            <w:tcW w:w="687"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tc>
        <w:tc>
          <w:tcPr>
            <w:tcW w:w="785"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tc>
        <w:tc>
          <w:tcPr>
            <w:tcW w:w="886" w:type="dxa"/>
            <w:tcBorders>
              <w:top w:val="single" w:sz="4" w:space="0" w:color="auto"/>
              <w:left w:val="single" w:sz="6" w:space="0" w:color="000000"/>
              <w:bottom w:val="single" w:sz="6" w:space="0" w:color="FFFFFF"/>
              <w:right w:val="single" w:sz="4" w:space="0" w:color="auto"/>
            </w:tcBorders>
            <w:vAlign w:val="center"/>
          </w:tcPr>
          <w:p w:rsidR="000D2A4F" w:rsidRPr="00CD4FF3" w:rsidRDefault="000D2A4F" w:rsidP="000D2A4F">
            <w:pPr>
              <w:spacing w:after="0" w:line="12" w:lineRule="exact"/>
              <w:rPr>
                <w:rFonts w:eastAsia="Times New Roman" w:cs="Arial"/>
                <w:color w:val="000000"/>
                <w:sz w:val="18"/>
                <w:szCs w:val="18"/>
                <w:lang w:eastAsia="es-ES"/>
              </w:rPr>
            </w:pPr>
          </w:p>
        </w:tc>
      </w:tr>
      <w:tr w:rsidR="000D2A4F" w:rsidRPr="00E0460E" w:rsidTr="000D2A4F">
        <w:trPr>
          <w:trHeight w:val="558"/>
        </w:trPr>
        <w:tc>
          <w:tcPr>
            <w:tcW w:w="3210"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widowControl w:val="0"/>
              <w:autoSpaceDE w:val="0"/>
              <w:autoSpaceDN w:val="0"/>
              <w:adjustRightInd w:val="0"/>
              <w:spacing w:after="0" w:line="240" w:lineRule="auto"/>
              <w:rPr>
                <w:rFonts w:eastAsia="Times New Roman" w:cs="Arial"/>
                <w:color w:val="000000"/>
                <w:sz w:val="18"/>
                <w:szCs w:val="18"/>
                <w:lang w:val="es-ES_tradnl" w:eastAsia="es-ES"/>
              </w:rPr>
            </w:pPr>
            <w:r w:rsidRPr="00CD4FF3">
              <w:rPr>
                <w:rFonts w:eastAsia="Times New Roman" w:cs="Arial"/>
                <w:b/>
                <w:color w:val="000000"/>
                <w:sz w:val="18"/>
                <w:szCs w:val="18"/>
                <w:lang w:val="es-ES_tradnl" w:eastAsia="es-ES"/>
              </w:rPr>
              <w:t xml:space="preserve"> Creación</w:t>
            </w:r>
            <w:r w:rsidRPr="00CD4FF3">
              <w:rPr>
                <w:rFonts w:eastAsia="Times New Roman" w:cs="Arial"/>
                <w:color w:val="000000"/>
                <w:sz w:val="18"/>
                <w:szCs w:val="18"/>
                <w:lang w:val="es-ES_tradnl" w:eastAsia="es-ES"/>
              </w:rPr>
              <w:t xml:space="preserve"> propia, diseño innovador.</w:t>
            </w:r>
            <w:r w:rsidRPr="00CD4FF3">
              <w:rPr>
                <w:rFonts w:eastAsia="Times New Roman" w:cs="Arial"/>
                <w:color w:val="000000"/>
                <w:sz w:val="18"/>
                <w:szCs w:val="18"/>
                <w:lang w:val="es-ES_tradnl" w:eastAsia="es-ES"/>
              </w:rPr>
              <w:tab/>
            </w:r>
            <w:r w:rsidRPr="00CD4FF3">
              <w:rPr>
                <w:rFonts w:eastAsia="Times New Roman" w:cs="Arial"/>
                <w:color w:val="000000"/>
                <w:sz w:val="18"/>
                <w:szCs w:val="18"/>
                <w:lang w:val="es-ES_tradnl" w:eastAsia="es-ES"/>
              </w:rPr>
              <w:tab/>
            </w:r>
            <w:r w:rsidRPr="00CD4FF3">
              <w:rPr>
                <w:rFonts w:eastAsia="Times New Roman" w:cs="Arial"/>
                <w:color w:val="000000"/>
                <w:sz w:val="18"/>
                <w:szCs w:val="18"/>
                <w:lang w:val="es-ES_tradnl" w:eastAsia="es-ES"/>
              </w:rPr>
              <w:tab/>
            </w:r>
          </w:p>
        </w:tc>
        <w:tc>
          <w:tcPr>
            <w:tcW w:w="882"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687"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687"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785" w:type="dxa"/>
            <w:tcBorders>
              <w:top w:val="single" w:sz="6" w:space="0" w:color="000000"/>
              <w:left w:val="single" w:sz="6" w:space="0" w:color="000000"/>
              <w:bottom w:val="single" w:sz="4" w:space="0" w:color="auto"/>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886" w:type="dxa"/>
            <w:tcBorders>
              <w:top w:val="single" w:sz="6" w:space="0" w:color="000000"/>
              <w:left w:val="single" w:sz="6" w:space="0" w:color="000000"/>
              <w:bottom w:val="single" w:sz="4" w:space="0" w:color="auto"/>
              <w:right w:val="single" w:sz="4" w:space="0" w:color="auto"/>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0"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r>
      <w:tr w:rsidR="000D2A4F" w:rsidRPr="005004A5" w:rsidTr="000D2A4F">
        <w:trPr>
          <w:trHeight w:val="303"/>
        </w:trPr>
        <w:tc>
          <w:tcPr>
            <w:tcW w:w="3210"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rPr>
                <w:rFonts w:eastAsia="Times New Roman" w:cs="Arial"/>
                <w:b/>
                <w:sz w:val="18"/>
                <w:szCs w:val="18"/>
                <w:lang w:val="es-ES" w:eastAsia="es-ES"/>
              </w:rPr>
            </w:pPr>
            <w:r w:rsidRPr="00CD4FF3">
              <w:rPr>
                <w:rFonts w:eastAsia="Times New Roman" w:cs="Arial"/>
                <w:b/>
                <w:sz w:val="18"/>
                <w:szCs w:val="18"/>
                <w:lang w:val="es-ES" w:eastAsia="es-ES"/>
              </w:rPr>
              <w:t xml:space="preserve">Presentación; </w:t>
            </w:r>
            <w:r w:rsidRPr="00CD4FF3">
              <w:rPr>
                <w:rFonts w:eastAsia="Times New Roman" w:cs="Arial"/>
                <w:sz w:val="18"/>
                <w:szCs w:val="18"/>
                <w:lang w:val="es-ES" w:eastAsia="es-ES"/>
              </w:rPr>
              <w:t>preocupación por trabajar bien las terminaciones y en forma limpia.</w:t>
            </w:r>
          </w:p>
        </w:tc>
        <w:tc>
          <w:tcPr>
            <w:tcW w:w="882"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jc w:val="center"/>
              <w:rPr>
                <w:rFonts w:eastAsia="Times New Roman" w:cs="Arial"/>
                <w:color w:val="000000"/>
                <w:sz w:val="18"/>
                <w:szCs w:val="18"/>
                <w:lang w:eastAsia="es-ES"/>
              </w:rPr>
            </w:pPr>
          </w:p>
        </w:tc>
        <w:tc>
          <w:tcPr>
            <w:tcW w:w="687"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jc w:val="center"/>
              <w:rPr>
                <w:rFonts w:eastAsia="Times New Roman" w:cs="Arial"/>
                <w:color w:val="000000"/>
                <w:sz w:val="18"/>
                <w:szCs w:val="18"/>
                <w:lang w:eastAsia="es-ES"/>
              </w:rPr>
            </w:pPr>
          </w:p>
        </w:tc>
        <w:tc>
          <w:tcPr>
            <w:tcW w:w="687"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jc w:val="center"/>
              <w:rPr>
                <w:rFonts w:eastAsia="Times New Roman" w:cs="Arial"/>
                <w:color w:val="000000"/>
                <w:sz w:val="18"/>
                <w:szCs w:val="18"/>
                <w:lang w:eastAsia="es-ES"/>
              </w:rPr>
            </w:pPr>
          </w:p>
        </w:tc>
        <w:tc>
          <w:tcPr>
            <w:tcW w:w="785" w:type="dxa"/>
            <w:tcBorders>
              <w:top w:val="single" w:sz="4" w:space="0" w:color="auto"/>
              <w:left w:val="single" w:sz="6" w:space="0" w:color="000000"/>
              <w:bottom w:val="single" w:sz="6" w:space="0" w:color="FFFFFF"/>
              <w:right w:val="single" w:sz="6" w:space="0" w:color="FFFFFF"/>
            </w:tcBorders>
            <w:vAlign w:val="center"/>
          </w:tcPr>
          <w:p w:rsidR="000D2A4F" w:rsidRPr="00CD4FF3" w:rsidRDefault="000D2A4F" w:rsidP="000D2A4F">
            <w:pPr>
              <w:spacing w:after="0" w:line="240" w:lineRule="auto"/>
              <w:jc w:val="center"/>
              <w:rPr>
                <w:rFonts w:eastAsia="Times New Roman" w:cs="Arial"/>
                <w:color w:val="000000"/>
                <w:sz w:val="18"/>
                <w:szCs w:val="18"/>
                <w:lang w:eastAsia="es-ES"/>
              </w:rPr>
            </w:pPr>
          </w:p>
        </w:tc>
        <w:tc>
          <w:tcPr>
            <w:tcW w:w="886" w:type="dxa"/>
            <w:tcBorders>
              <w:top w:val="single" w:sz="4" w:space="0" w:color="auto"/>
              <w:left w:val="single" w:sz="6" w:space="0" w:color="000000"/>
              <w:bottom w:val="single" w:sz="6" w:space="0" w:color="FFFFFF"/>
              <w:right w:val="single" w:sz="4" w:space="0" w:color="auto"/>
            </w:tcBorders>
            <w:vAlign w:val="center"/>
          </w:tcPr>
          <w:p w:rsidR="000D2A4F" w:rsidRPr="00CD4FF3" w:rsidRDefault="000D2A4F" w:rsidP="000D2A4F">
            <w:pPr>
              <w:spacing w:after="0" w:line="240" w:lineRule="auto"/>
              <w:jc w:val="center"/>
              <w:rPr>
                <w:rFonts w:eastAsia="Times New Roman" w:cs="Arial"/>
                <w:color w:val="000000"/>
                <w:sz w:val="18"/>
                <w:szCs w:val="18"/>
                <w:lang w:eastAsia="es-ES"/>
              </w:rPr>
            </w:pPr>
          </w:p>
        </w:tc>
      </w:tr>
      <w:tr w:rsidR="000D2A4F" w:rsidRPr="00E0460E" w:rsidTr="000D2A4F">
        <w:trPr>
          <w:trHeight w:hRule="exact" w:val="397"/>
        </w:trPr>
        <w:tc>
          <w:tcPr>
            <w:tcW w:w="3210" w:type="dxa"/>
            <w:tcBorders>
              <w:top w:val="single" w:sz="6" w:space="0" w:color="000000"/>
              <w:left w:val="single" w:sz="6" w:space="0" w:color="000000"/>
              <w:bottom w:val="single" w:sz="6" w:space="0" w:color="000000"/>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b/>
                <w:color w:val="000000"/>
                <w:sz w:val="18"/>
                <w:szCs w:val="18"/>
                <w:lang w:val="es-ES_tradnl" w:eastAsia="es-ES"/>
              </w:rPr>
              <w:t>TOTAL</w:t>
            </w:r>
          </w:p>
        </w:tc>
        <w:tc>
          <w:tcPr>
            <w:tcW w:w="882" w:type="dxa"/>
            <w:tcBorders>
              <w:top w:val="single" w:sz="6" w:space="0" w:color="000000"/>
              <w:left w:val="single" w:sz="6" w:space="0" w:color="000000"/>
              <w:bottom w:val="single" w:sz="6" w:space="0" w:color="000000"/>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r w:rsidRPr="00CD4FF3">
              <w:rPr>
                <w:rFonts w:eastAsia="Times New Roman" w:cs="Arial"/>
                <w:color w:val="000000"/>
                <w:sz w:val="44"/>
                <w:szCs w:val="44"/>
                <w:lang w:eastAsia="es-ES"/>
              </w:rPr>
              <w:t xml:space="preserve"> </w:t>
            </w:r>
          </w:p>
        </w:tc>
        <w:tc>
          <w:tcPr>
            <w:tcW w:w="687" w:type="dxa"/>
            <w:tcBorders>
              <w:top w:val="single" w:sz="6" w:space="0" w:color="000000"/>
              <w:left w:val="single" w:sz="6" w:space="0" w:color="000000"/>
              <w:bottom w:val="single" w:sz="6" w:space="0" w:color="000000"/>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687" w:type="dxa"/>
            <w:tcBorders>
              <w:top w:val="single" w:sz="6" w:space="0" w:color="000000"/>
              <w:left w:val="single" w:sz="6" w:space="0" w:color="000000"/>
              <w:bottom w:val="single" w:sz="6" w:space="0" w:color="000000"/>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785" w:type="dxa"/>
            <w:tcBorders>
              <w:top w:val="single" w:sz="6" w:space="0" w:color="000000"/>
              <w:left w:val="single" w:sz="6" w:space="0" w:color="000000"/>
              <w:bottom w:val="single" w:sz="6" w:space="0" w:color="000000"/>
              <w:right w:val="single" w:sz="6" w:space="0" w:color="FFFFFF"/>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c>
          <w:tcPr>
            <w:tcW w:w="886" w:type="dxa"/>
            <w:tcBorders>
              <w:top w:val="single" w:sz="6" w:space="0" w:color="000000"/>
              <w:left w:val="single" w:sz="6" w:space="0" w:color="000000"/>
              <w:bottom w:val="single" w:sz="6" w:space="0" w:color="000000"/>
              <w:right w:val="single" w:sz="4" w:space="0" w:color="auto"/>
            </w:tcBorders>
            <w:vAlign w:val="center"/>
          </w:tcPr>
          <w:p w:rsidR="000D2A4F" w:rsidRPr="00CD4FF3" w:rsidRDefault="000D2A4F" w:rsidP="000D2A4F">
            <w:pPr>
              <w:spacing w:after="0" w:line="12" w:lineRule="exact"/>
              <w:rPr>
                <w:rFonts w:eastAsia="Times New Roman" w:cs="Arial"/>
                <w:color w:val="000000"/>
                <w:sz w:val="18"/>
                <w:szCs w:val="18"/>
                <w:lang w:eastAsia="es-ES"/>
              </w:rPr>
            </w:pPr>
          </w:p>
          <w:p w:rsidR="000D2A4F" w:rsidRPr="00CD4FF3" w:rsidRDefault="000D2A4F" w:rsidP="000D2A4F">
            <w:pPr>
              <w:spacing w:after="12" w:line="240" w:lineRule="auto"/>
              <w:jc w:val="center"/>
              <w:rPr>
                <w:rFonts w:eastAsia="Times New Roman" w:cs="Arial"/>
                <w:color w:val="000000"/>
                <w:sz w:val="18"/>
                <w:szCs w:val="18"/>
                <w:lang w:eastAsia="es-ES"/>
              </w:rPr>
            </w:pPr>
            <w:r w:rsidRPr="00CD4FF3">
              <w:rPr>
                <w:rFonts w:eastAsia="Times New Roman" w:cs="Arial"/>
                <w:color w:val="000000"/>
                <w:sz w:val="18"/>
                <w:szCs w:val="18"/>
                <w:lang w:eastAsia="es-ES"/>
              </w:rPr>
              <w:fldChar w:fldCharType="begin"/>
            </w:r>
            <w:r w:rsidRPr="00CD4FF3">
              <w:rPr>
                <w:rFonts w:eastAsia="Times New Roman" w:cs="Arial"/>
                <w:color w:val="000000"/>
                <w:sz w:val="18"/>
                <w:szCs w:val="18"/>
                <w:lang w:eastAsia="es-ES"/>
              </w:rPr>
              <w:instrText>ADVANCE \d4</w:instrText>
            </w:r>
            <w:r w:rsidRPr="00CD4FF3">
              <w:rPr>
                <w:rFonts w:eastAsia="Times New Roman" w:cs="Arial"/>
                <w:color w:val="000000"/>
                <w:sz w:val="18"/>
                <w:szCs w:val="18"/>
                <w:lang w:eastAsia="es-ES"/>
              </w:rPr>
              <w:fldChar w:fldCharType="end"/>
            </w:r>
          </w:p>
        </w:tc>
      </w:tr>
    </w:tbl>
    <w:p w:rsidR="00B74DA4" w:rsidRDefault="000D2A4F">
      <w:r w:rsidRPr="000D2A4F">
        <w:rPr>
          <w:noProof/>
          <w:lang w:eastAsia="es-CL"/>
        </w:rPr>
        <w:drawing>
          <wp:inline distT="0" distB="0" distL="0" distR="0">
            <wp:extent cx="1806283" cy="2703951"/>
            <wp:effectExtent l="0" t="0" r="3810" b="1270"/>
            <wp:docPr id="4" name="Imagen 4" descr="Dibujar arte abstr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ar arte abstra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823" cy="2713742"/>
                    </a:xfrm>
                    <a:prstGeom prst="rect">
                      <a:avLst/>
                    </a:prstGeom>
                    <a:noFill/>
                    <a:ln>
                      <a:noFill/>
                    </a:ln>
                  </pic:spPr>
                </pic:pic>
              </a:graphicData>
            </a:graphic>
          </wp:inline>
        </w:drawing>
      </w:r>
    </w:p>
    <w:p w:rsidR="00CD4FF3" w:rsidRDefault="00CD4FF3" w:rsidP="006F466F"/>
    <w:p w:rsidR="00CD4FF3" w:rsidRPr="006F466F" w:rsidRDefault="00CD4FF3" w:rsidP="006F466F"/>
    <w:p w:rsidR="006F466F" w:rsidRPr="006F466F" w:rsidRDefault="006F466F" w:rsidP="006F466F"/>
    <w:sectPr w:rsidR="006F466F" w:rsidRPr="006F466F"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87E32"/>
    <w:multiLevelType w:val="hybridMultilevel"/>
    <w:tmpl w:val="78D61EB4"/>
    <w:lvl w:ilvl="0" w:tplc="0756B52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D2A4F"/>
    <w:rsid w:val="001A5F8A"/>
    <w:rsid w:val="00202642"/>
    <w:rsid w:val="004A52AA"/>
    <w:rsid w:val="005508CA"/>
    <w:rsid w:val="006F466F"/>
    <w:rsid w:val="00820EC9"/>
    <w:rsid w:val="009B72FE"/>
    <w:rsid w:val="00B74DA4"/>
    <w:rsid w:val="00C80F95"/>
    <w:rsid w:val="00CD4FF3"/>
    <w:rsid w:val="00F032A1"/>
    <w:rsid w:val="00F222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D2A4F"/>
    <w:rPr>
      <w:color w:val="0563C1" w:themeColor="hyperlink"/>
      <w:u w:val="single"/>
    </w:rPr>
  </w:style>
  <w:style w:type="paragraph" w:styleId="Prrafodelista">
    <w:name w:val="List Paragraph"/>
    <w:basedOn w:val="Normal"/>
    <w:uiPriority w:val="34"/>
    <w:qFormat/>
    <w:rsid w:val="000D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6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2s3ucaDMj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s3ucaDMjU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2020-04-01T13:29:00Z</dcterms:created>
  <dcterms:modified xsi:type="dcterms:W3CDTF">2020-04-01T13:29:00Z</dcterms:modified>
</cp:coreProperties>
</file>