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E8DF8" w14:textId="77777777"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14:anchorId="536DEBED" wp14:editId="3B00C388">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6149301C" w14:textId="77777777" w:rsidR="00B74DA4" w:rsidRDefault="00B74DA4" w:rsidP="00B74DA4">
      <w:pPr>
        <w:spacing w:after="0"/>
        <w:rPr>
          <w:sz w:val="16"/>
          <w:szCs w:val="16"/>
        </w:rPr>
      </w:pPr>
      <w:r>
        <w:rPr>
          <w:sz w:val="16"/>
          <w:szCs w:val="16"/>
        </w:rPr>
        <w:t>Unidad Técnico Pedagógica</w:t>
      </w:r>
    </w:p>
    <w:p w14:paraId="4FC78899" w14:textId="77777777" w:rsidR="00B74DA4" w:rsidRDefault="00B74DA4" w:rsidP="00B74DA4">
      <w:pPr>
        <w:spacing w:after="0"/>
        <w:rPr>
          <w:sz w:val="16"/>
          <w:szCs w:val="16"/>
        </w:rPr>
      </w:pPr>
      <w:r>
        <w:rPr>
          <w:sz w:val="16"/>
          <w:szCs w:val="16"/>
        </w:rPr>
        <w:t>Enseñanza Básica</w:t>
      </w:r>
    </w:p>
    <w:p w14:paraId="34D03B09" w14:textId="77777777" w:rsidR="00B74DA4" w:rsidRDefault="00B74DA4" w:rsidP="00B74DA4">
      <w:pPr>
        <w:spacing w:after="0"/>
        <w:rPr>
          <w:sz w:val="16"/>
          <w:szCs w:val="16"/>
        </w:rPr>
      </w:pPr>
    </w:p>
    <w:p w14:paraId="33759FDD" w14:textId="6F5D24C5" w:rsidR="00B74DA4" w:rsidRDefault="0097144F"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275A097B" wp14:editId="5E173BAD">
                <wp:simplePos x="0" y="0"/>
                <wp:positionH relativeFrom="column">
                  <wp:posOffset>942975</wp:posOffset>
                </wp:positionH>
                <wp:positionV relativeFrom="paragraph">
                  <wp:posOffset>7620</wp:posOffset>
                </wp:positionV>
                <wp:extent cx="5219700" cy="68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85800"/>
                        </a:xfrm>
                        <a:prstGeom prst="rect">
                          <a:avLst/>
                        </a:prstGeom>
                        <a:solidFill>
                          <a:srgbClr val="FFFFFF"/>
                        </a:solidFill>
                        <a:ln w="9525">
                          <a:noFill/>
                          <a:miter lim="800000"/>
                          <a:headEnd/>
                          <a:tailEnd/>
                        </a:ln>
                      </wps:spPr>
                      <wps:txbx>
                        <w:txbxContent>
                          <w:p w14:paraId="2CD7FE22" w14:textId="319C9FA7" w:rsidR="00B74DA4" w:rsidRDefault="00B74DA4" w:rsidP="00B74DA4">
                            <w:pPr>
                              <w:spacing w:after="0"/>
                              <w:jc w:val="center"/>
                              <w:rPr>
                                <w:b/>
                                <w:sz w:val="24"/>
                                <w:szCs w:val="24"/>
                              </w:rPr>
                            </w:pPr>
                            <w:r>
                              <w:rPr>
                                <w:b/>
                                <w:sz w:val="24"/>
                                <w:szCs w:val="24"/>
                              </w:rPr>
                              <w:t xml:space="preserve">GUÍA DE TRABAJO N° </w:t>
                            </w:r>
                            <w:r w:rsidR="005B54B1">
                              <w:rPr>
                                <w:b/>
                                <w:sz w:val="24"/>
                                <w:szCs w:val="24"/>
                              </w:rPr>
                              <w:t>1</w:t>
                            </w:r>
                          </w:p>
                          <w:p w14:paraId="753D271B" w14:textId="6358939F" w:rsidR="00B74DA4" w:rsidRDefault="00B107E1" w:rsidP="00B74DA4">
                            <w:pPr>
                              <w:spacing w:after="0"/>
                              <w:jc w:val="center"/>
                              <w:rPr>
                                <w:b/>
                                <w:sz w:val="24"/>
                                <w:szCs w:val="24"/>
                              </w:rPr>
                            </w:pPr>
                            <w:r>
                              <w:rPr>
                                <w:b/>
                                <w:sz w:val="24"/>
                                <w:szCs w:val="24"/>
                              </w:rPr>
                              <w:t>LENGUA</w:t>
                            </w:r>
                            <w:r w:rsidR="00C115AF">
                              <w:rPr>
                                <w:b/>
                                <w:sz w:val="24"/>
                                <w:szCs w:val="24"/>
                              </w:rPr>
                              <w:t xml:space="preserve">JE </w:t>
                            </w:r>
                            <w:r>
                              <w:rPr>
                                <w:b/>
                                <w:sz w:val="24"/>
                                <w:szCs w:val="24"/>
                              </w:rPr>
                              <w:t xml:space="preserve">Y </w:t>
                            </w:r>
                            <w:r w:rsidR="00C115AF">
                              <w:rPr>
                                <w:b/>
                                <w:sz w:val="24"/>
                                <w:szCs w:val="24"/>
                              </w:rPr>
                              <w:t>COMUNICACIÓN 6</w:t>
                            </w:r>
                            <w:r>
                              <w:rPr>
                                <w:b/>
                                <w:sz w:val="24"/>
                                <w:szCs w:val="24"/>
                              </w:rPr>
                              <w:t>° BÁSICO</w:t>
                            </w:r>
                          </w:p>
                          <w:p w14:paraId="582436EB" w14:textId="76096092" w:rsidR="0097144F" w:rsidRDefault="0097144F" w:rsidP="00B74DA4">
                            <w:pPr>
                              <w:spacing w:after="0"/>
                              <w:jc w:val="center"/>
                              <w:rPr>
                                <w:b/>
                                <w:sz w:val="24"/>
                                <w:szCs w:val="24"/>
                              </w:rPr>
                            </w:pPr>
                            <w:r>
                              <w:rPr>
                                <w:b/>
                                <w:sz w:val="24"/>
                                <w:szCs w:val="24"/>
                              </w:rPr>
                              <w:t>SEMANA 1 Y 2 DEL 4 AL 15 DE MAYO</w:t>
                            </w:r>
                          </w:p>
                          <w:p w14:paraId="0C4EBE54" w14:textId="365B4545" w:rsidR="0097144F" w:rsidRPr="00B74DA4" w:rsidRDefault="0097144F" w:rsidP="0097144F">
                            <w:pPr>
                              <w:spacing w:after="0"/>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A097B" id="_x0000_t202" coordsize="21600,21600" o:spt="202" path="m,l,21600r21600,l21600,xe">
                <v:stroke joinstyle="miter"/>
                <v:path gradientshapeok="t" o:connecttype="rect"/>
              </v:shapetype>
              <v:shape id="Cuadro de texto 2" o:spid="_x0000_s1026" type="#_x0000_t202" style="position:absolute;margin-left:74.25pt;margin-top:.6pt;width:411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" stroked="f">
                <v:textbox>
                  <w:txbxContent>
                    <w:p w14:paraId="2CD7FE22" w14:textId="319C9FA7" w:rsidR="00B74DA4" w:rsidRDefault="00B74DA4" w:rsidP="00B74DA4">
                      <w:pPr>
                        <w:spacing w:after="0"/>
                        <w:jc w:val="center"/>
                        <w:rPr>
                          <w:b/>
                          <w:sz w:val="24"/>
                          <w:szCs w:val="24"/>
                        </w:rPr>
                      </w:pPr>
                      <w:r>
                        <w:rPr>
                          <w:b/>
                          <w:sz w:val="24"/>
                          <w:szCs w:val="24"/>
                        </w:rPr>
                        <w:t xml:space="preserve">GUÍA DE TRABAJO N° </w:t>
                      </w:r>
                      <w:r w:rsidR="005B54B1">
                        <w:rPr>
                          <w:b/>
                          <w:sz w:val="24"/>
                          <w:szCs w:val="24"/>
                        </w:rPr>
                        <w:t>1</w:t>
                      </w:r>
                    </w:p>
                    <w:p w14:paraId="753D271B" w14:textId="6358939F" w:rsidR="00B74DA4" w:rsidRDefault="00B107E1" w:rsidP="00B74DA4">
                      <w:pPr>
                        <w:spacing w:after="0"/>
                        <w:jc w:val="center"/>
                        <w:rPr>
                          <w:b/>
                          <w:sz w:val="24"/>
                          <w:szCs w:val="24"/>
                        </w:rPr>
                      </w:pPr>
                      <w:r>
                        <w:rPr>
                          <w:b/>
                          <w:sz w:val="24"/>
                          <w:szCs w:val="24"/>
                        </w:rPr>
                        <w:t>LENGUA</w:t>
                      </w:r>
                      <w:r w:rsidR="00C115AF">
                        <w:rPr>
                          <w:b/>
                          <w:sz w:val="24"/>
                          <w:szCs w:val="24"/>
                        </w:rPr>
                        <w:t xml:space="preserve">JE </w:t>
                      </w:r>
                      <w:r>
                        <w:rPr>
                          <w:b/>
                          <w:sz w:val="24"/>
                          <w:szCs w:val="24"/>
                        </w:rPr>
                        <w:t xml:space="preserve">Y </w:t>
                      </w:r>
                      <w:r w:rsidR="00C115AF">
                        <w:rPr>
                          <w:b/>
                          <w:sz w:val="24"/>
                          <w:szCs w:val="24"/>
                        </w:rPr>
                        <w:t>COMUNICACIÓN 6</w:t>
                      </w:r>
                      <w:r>
                        <w:rPr>
                          <w:b/>
                          <w:sz w:val="24"/>
                          <w:szCs w:val="24"/>
                        </w:rPr>
                        <w:t>° BÁSICO</w:t>
                      </w:r>
                    </w:p>
                    <w:p w14:paraId="582436EB" w14:textId="76096092" w:rsidR="0097144F" w:rsidRDefault="0097144F" w:rsidP="00B74DA4">
                      <w:pPr>
                        <w:spacing w:after="0"/>
                        <w:jc w:val="center"/>
                        <w:rPr>
                          <w:b/>
                          <w:sz w:val="24"/>
                          <w:szCs w:val="24"/>
                        </w:rPr>
                      </w:pPr>
                      <w:r>
                        <w:rPr>
                          <w:b/>
                          <w:sz w:val="24"/>
                          <w:szCs w:val="24"/>
                        </w:rPr>
                        <w:t>SEMANA 1 Y 2 DEL 4 AL 15 DE MAYO</w:t>
                      </w:r>
                    </w:p>
                    <w:p w14:paraId="0C4EBE54" w14:textId="365B4545" w:rsidR="0097144F" w:rsidRPr="00B74DA4" w:rsidRDefault="0097144F" w:rsidP="0097144F">
                      <w:pPr>
                        <w:spacing w:after="0"/>
                        <w:rPr>
                          <w:b/>
                          <w:sz w:val="24"/>
                          <w:szCs w:val="24"/>
                        </w:rPr>
                      </w:pPr>
                    </w:p>
                  </w:txbxContent>
                </v:textbox>
                <w10:wrap type="square"/>
              </v:shape>
            </w:pict>
          </mc:Fallback>
        </mc:AlternateContent>
      </w:r>
    </w:p>
    <w:p w14:paraId="4282A1B9" w14:textId="6CD98200" w:rsidR="00B74DA4" w:rsidRPr="00B74DA4" w:rsidRDefault="00B74DA4" w:rsidP="00B74DA4">
      <w:pPr>
        <w:spacing w:after="0"/>
        <w:jc w:val="center"/>
      </w:pPr>
    </w:p>
    <w:p w14:paraId="28831824" w14:textId="79D77106"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1985"/>
        <w:gridCol w:w="8839"/>
      </w:tblGrid>
      <w:tr w:rsidR="00B74DA4" w14:paraId="335BC1BC" w14:textId="77777777" w:rsidTr="00FA6FFD">
        <w:trPr>
          <w:trHeight w:val="295"/>
        </w:trPr>
        <w:tc>
          <w:tcPr>
            <w:tcW w:w="1985" w:type="dxa"/>
          </w:tcPr>
          <w:p w14:paraId="4841E010" w14:textId="77777777" w:rsidR="00B74DA4" w:rsidRPr="00B74DA4" w:rsidRDefault="00B74DA4" w:rsidP="001F30B2">
            <w:pPr>
              <w:jc w:val="both"/>
              <w:rPr>
                <w:b/>
                <w:u w:val="single"/>
              </w:rPr>
            </w:pPr>
            <w:r>
              <w:rPr>
                <w:b/>
                <w:u w:val="single"/>
              </w:rPr>
              <w:t>Objetivo</w:t>
            </w:r>
          </w:p>
        </w:tc>
        <w:tc>
          <w:tcPr>
            <w:tcW w:w="8839" w:type="dxa"/>
          </w:tcPr>
          <w:p w14:paraId="37409AF4" w14:textId="77777777" w:rsidR="00786509" w:rsidRPr="00786509" w:rsidRDefault="00786509" w:rsidP="00786509">
            <w:pPr>
              <w:jc w:val="both"/>
              <w:rPr>
                <w:rFonts w:cstheme="minorHAnsi"/>
              </w:rPr>
            </w:pPr>
            <w:r w:rsidRPr="00786509">
              <w:rPr>
                <w:rFonts w:cstheme="minorHAnsi"/>
              </w:rPr>
              <w:t>Leer y comprender un texto narrativo identificando las acciones principales del relato.</w:t>
            </w:r>
          </w:p>
          <w:p w14:paraId="223DAE7D" w14:textId="2B26387B" w:rsidR="00B74DA4" w:rsidRDefault="00184120" w:rsidP="001F30B2">
            <w:pPr>
              <w:jc w:val="both"/>
            </w:pPr>
            <w:r>
              <w:t>I</w:t>
            </w:r>
            <w:r w:rsidR="00D26786" w:rsidRPr="00D26786">
              <w:t>dentificar características de los personajes de acuerdo a sus actitudes y reacciones.</w:t>
            </w:r>
          </w:p>
        </w:tc>
      </w:tr>
      <w:tr w:rsidR="00B74DA4" w14:paraId="3B412616" w14:textId="77777777" w:rsidTr="00FA6FFD">
        <w:trPr>
          <w:trHeight w:val="279"/>
        </w:trPr>
        <w:tc>
          <w:tcPr>
            <w:tcW w:w="1985" w:type="dxa"/>
          </w:tcPr>
          <w:p w14:paraId="62241858" w14:textId="77777777" w:rsidR="00B74DA4" w:rsidRPr="00B74DA4" w:rsidRDefault="00B74DA4" w:rsidP="001F30B2">
            <w:pPr>
              <w:jc w:val="both"/>
              <w:rPr>
                <w:b/>
                <w:u w:val="single"/>
              </w:rPr>
            </w:pPr>
            <w:r>
              <w:rPr>
                <w:b/>
                <w:u w:val="single"/>
              </w:rPr>
              <w:t>Instrucciones</w:t>
            </w:r>
          </w:p>
        </w:tc>
        <w:tc>
          <w:tcPr>
            <w:tcW w:w="8839" w:type="dxa"/>
          </w:tcPr>
          <w:p w14:paraId="6AB5C782" w14:textId="77777777" w:rsidR="00D26786" w:rsidRDefault="00D26786" w:rsidP="00D26786">
            <w:pPr>
              <w:jc w:val="both"/>
            </w:pPr>
            <w:r>
              <w:t>Todas las actividades se deben responder en el cuaderno de la asignatura.</w:t>
            </w:r>
          </w:p>
          <w:p w14:paraId="70A66A19" w14:textId="5AB3AA68" w:rsidR="00B74DA4" w:rsidRDefault="00D26786" w:rsidP="00D26786">
            <w:pPr>
              <w:jc w:val="both"/>
            </w:pPr>
            <w:r>
              <w:t>Sigue cada una de las instrucciones enumeradas en la guía.</w:t>
            </w:r>
          </w:p>
        </w:tc>
      </w:tr>
      <w:tr w:rsidR="00B74DA4" w14:paraId="0ABE4050" w14:textId="77777777" w:rsidTr="00FA6FFD">
        <w:trPr>
          <w:trHeight w:val="295"/>
        </w:trPr>
        <w:tc>
          <w:tcPr>
            <w:tcW w:w="1985" w:type="dxa"/>
          </w:tcPr>
          <w:p w14:paraId="4D5EEE23" w14:textId="77777777" w:rsidR="00B74DA4" w:rsidRPr="00B74DA4" w:rsidRDefault="00B74DA4" w:rsidP="001F30B2">
            <w:pPr>
              <w:jc w:val="both"/>
              <w:rPr>
                <w:b/>
                <w:u w:val="single"/>
              </w:rPr>
            </w:pPr>
            <w:r>
              <w:rPr>
                <w:b/>
                <w:u w:val="single"/>
              </w:rPr>
              <w:t>Descripción del Aprendizaje</w:t>
            </w:r>
          </w:p>
        </w:tc>
        <w:tc>
          <w:tcPr>
            <w:tcW w:w="8839" w:type="dxa"/>
          </w:tcPr>
          <w:p w14:paraId="5C0BAEAD" w14:textId="4DB8D494" w:rsidR="003D3B52" w:rsidRDefault="003D3B52" w:rsidP="00EB1D46">
            <w:pPr>
              <w:jc w:val="both"/>
            </w:pPr>
            <w:r>
              <w:t>I</w:t>
            </w:r>
            <w:r w:rsidRPr="003D3B52">
              <w:t>dentifican las acciones pri</w:t>
            </w:r>
            <w:r>
              <w:t>ncipales del relato y explican</w:t>
            </w:r>
            <w:r w:rsidRPr="003D3B52">
              <w:t xml:space="preserve"> cómo influyen </w:t>
            </w:r>
            <w:r>
              <w:t>en el desarrollo de la historia.</w:t>
            </w:r>
          </w:p>
          <w:p w14:paraId="32EC5C40" w14:textId="77777777" w:rsidR="00EB1D46" w:rsidRDefault="003D3B52" w:rsidP="00EB1D46">
            <w:pPr>
              <w:jc w:val="both"/>
            </w:pPr>
            <w:r w:rsidRPr="003D3B52">
              <w:t>Explican qué efecto tiene determinada acción en los eventos que siguen.</w:t>
            </w:r>
          </w:p>
          <w:p w14:paraId="6454228C" w14:textId="5F4F4787" w:rsidR="000770C2" w:rsidRDefault="000770C2" w:rsidP="00EB1D46">
            <w:pPr>
              <w:jc w:val="both"/>
            </w:pPr>
            <w:r>
              <w:t>Identifican características de los personajes de una narración.</w:t>
            </w:r>
          </w:p>
        </w:tc>
      </w:tr>
      <w:tr w:rsidR="00B74DA4" w14:paraId="710BE604" w14:textId="77777777" w:rsidTr="00FA6FFD">
        <w:trPr>
          <w:trHeight w:val="279"/>
        </w:trPr>
        <w:tc>
          <w:tcPr>
            <w:tcW w:w="1985" w:type="dxa"/>
          </w:tcPr>
          <w:p w14:paraId="3FB5E7C6" w14:textId="77777777" w:rsidR="00B74DA4" w:rsidRPr="00B74DA4" w:rsidRDefault="00B74DA4" w:rsidP="001F30B2">
            <w:pPr>
              <w:jc w:val="both"/>
              <w:rPr>
                <w:b/>
                <w:u w:val="single"/>
              </w:rPr>
            </w:pPr>
            <w:r>
              <w:rPr>
                <w:b/>
                <w:u w:val="single"/>
              </w:rPr>
              <w:t>Ponderación de la Guía</w:t>
            </w:r>
          </w:p>
        </w:tc>
        <w:tc>
          <w:tcPr>
            <w:tcW w:w="8839" w:type="dxa"/>
          </w:tcPr>
          <w:p w14:paraId="40895EF0" w14:textId="77777777" w:rsidR="00B74DA4" w:rsidRDefault="00DC0361" w:rsidP="001F30B2">
            <w:pPr>
              <w:jc w:val="both"/>
            </w:pPr>
            <w:r>
              <w:t>10% de la evaluación final.</w:t>
            </w:r>
          </w:p>
        </w:tc>
      </w:tr>
      <w:tr w:rsidR="00820EC9" w14:paraId="55871D69" w14:textId="77777777" w:rsidTr="00FA6FFD">
        <w:trPr>
          <w:trHeight w:val="279"/>
        </w:trPr>
        <w:tc>
          <w:tcPr>
            <w:tcW w:w="1985" w:type="dxa"/>
          </w:tcPr>
          <w:p w14:paraId="70841692" w14:textId="77777777" w:rsidR="00820EC9" w:rsidRDefault="00820EC9" w:rsidP="001F30B2">
            <w:pPr>
              <w:jc w:val="both"/>
              <w:rPr>
                <w:b/>
                <w:u w:val="single"/>
              </w:rPr>
            </w:pPr>
            <w:r>
              <w:rPr>
                <w:b/>
                <w:u w:val="single"/>
              </w:rPr>
              <w:t>Correo del docente para consultas</w:t>
            </w:r>
          </w:p>
        </w:tc>
        <w:tc>
          <w:tcPr>
            <w:tcW w:w="8839" w:type="dxa"/>
          </w:tcPr>
          <w:p w14:paraId="60DB67A9" w14:textId="33BFB78F" w:rsidR="005A1B3D" w:rsidRDefault="005A1B3D" w:rsidP="005A1B3D">
            <w:pPr>
              <w:jc w:val="both"/>
            </w:pPr>
            <w:r>
              <w:t xml:space="preserve">Antonio Mena  </w:t>
            </w:r>
            <w:hyperlink r:id="rId6" w:history="1">
              <w:r>
                <w:rPr>
                  <w:rStyle w:val="Hipervnculo"/>
                </w:rPr>
                <w:t>amena@liceomixto.cl</w:t>
              </w:r>
            </w:hyperlink>
            <w:r>
              <w:t xml:space="preserve"> (Docente) </w:t>
            </w:r>
          </w:p>
          <w:p w14:paraId="668348A7" w14:textId="03F97B93" w:rsidR="00A67D82" w:rsidRPr="005A1B3D" w:rsidRDefault="005A1B3D" w:rsidP="005A1B3D">
            <w:pPr>
              <w:rPr>
                <w:rFonts w:ascii="Calibri" w:hAnsi="Calibri" w:cs="Calibri"/>
                <w:color w:val="000000" w:themeColor="text1"/>
                <w:sz w:val="20"/>
                <w:szCs w:val="20"/>
              </w:rPr>
            </w:pPr>
            <w:r>
              <w:rPr>
                <w:rFonts w:ascii="Calibri" w:eastAsia="Calibri" w:hAnsi="Calibri" w:cs="Times New Roman"/>
                <w:lang w:val="en-US"/>
              </w:rPr>
              <w:t xml:space="preserve">Katherine Cortes  </w:t>
            </w:r>
            <w:hyperlink r:id="rId7" w:history="1">
              <w:r>
                <w:rPr>
                  <w:rStyle w:val="Hipervnculo"/>
                  <w:rFonts w:ascii="Calibri" w:eastAsia="Calibri" w:hAnsi="Calibri" w:cs="Times New Roman"/>
                  <w:lang w:val="en-US"/>
                </w:rPr>
                <w:t>kcortes@liceomixto.cl</w:t>
              </w:r>
            </w:hyperlink>
            <w:r>
              <w:rPr>
                <w:rFonts w:ascii="Calibri" w:eastAsia="Calibri" w:hAnsi="Calibri" w:cs="Times New Roman"/>
                <w:lang w:val="en-US"/>
              </w:rPr>
              <w:t xml:space="preserve"> (Educadora  PIE)</w:t>
            </w:r>
          </w:p>
        </w:tc>
      </w:tr>
    </w:tbl>
    <w:p w14:paraId="3B8030D1" w14:textId="221C5563" w:rsidR="00B74DA4" w:rsidRDefault="00B74DA4" w:rsidP="001F30B2">
      <w:pPr>
        <w:spacing w:after="0" w:line="240" w:lineRule="auto"/>
        <w:jc w:val="both"/>
      </w:pPr>
    </w:p>
    <w:p w14:paraId="7F872127" w14:textId="3D0B9A07" w:rsidR="00737842" w:rsidRDefault="0097144F" w:rsidP="0097144F">
      <w:pPr>
        <w:spacing w:after="0" w:line="240" w:lineRule="auto"/>
        <w:jc w:val="center"/>
        <w:rPr>
          <w:rFonts w:cstheme="minorHAnsi"/>
        </w:rPr>
      </w:pPr>
      <w:r>
        <w:rPr>
          <w:rFonts w:cstheme="minorHAnsi"/>
        </w:rPr>
        <w:t>ACTIVIDADES</w:t>
      </w:r>
    </w:p>
    <w:p w14:paraId="2E3045B0" w14:textId="3F6D1CCE" w:rsidR="00786509" w:rsidRPr="00786509" w:rsidRDefault="00786509" w:rsidP="00786509">
      <w:pPr>
        <w:pStyle w:val="Prrafodelista"/>
        <w:numPr>
          <w:ilvl w:val="0"/>
          <w:numId w:val="4"/>
        </w:numPr>
        <w:spacing w:after="0" w:line="240" w:lineRule="auto"/>
        <w:jc w:val="both"/>
        <w:rPr>
          <w:rFonts w:cstheme="minorHAnsi"/>
        </w:rPr>
      </w:pPr>
      <w:r>
        <w:rPr>
          <w:rFonts w:cstheme="minorHAnsi"/>
        </w:rPr>
        <w:t>Recuerda las características de los</w:t>
      </w:r>
      <w:r w:rsidRPr="00786509">
        <w:rPr>
          <w:rFonts w:cstheme="minorHAnsi"/>
        </w:rPr>
        <w:t xml:space="preserve"> texto</w:t>
      </w:r>
      <w:r>
        <w:rPr>
          <w:rFonts w:cstheme="minorHAnsi"/>
        </w:rPr>
        <w:t>s</w:t>
      </w:r>
      <w:r w:rsidRPr="00786509">
        <w:rPr>
          <w:rFonts w:cstheme="minorHAnsi"/>
        </w:rPr>
        <w:t xml:space="preserve"> narrativo</w:t>
      </w:r>
      <w:r>
        <w:rPr>
          <w:rFonts w:cstheme="minorHAnsi"/>
        </w:rPr>
        <w:t>s</w:t>
      </w:r>
      <w:r w:rsidRPr="00786509">
        <w:rPr>
          <w:rFonts w:cstheme="minorHAnsi"/>
        </w:rPr>
        <w:t xml:space="preserve"> y </w:t>
      </w:r>
      <w:r>
        <w:rPr>
          <w:rFonts w:cstheme="minorHAnsi"/>
        </w:rPr>
        <w:t>escribe en tu</w:t>
      </w:r>
      <w:r w:rsidRPr="00786509">
        <w:rPr>
          <w:rFonts w:cstheme="minorHAnsi"/>
        </w:rPr>
        <w:t xml:space="preserve"> cuaderno la siguiente información.</w:t>
      </w:r>
    </w:p>
    <w:tbl>
      <w:tblPr>
        <w:tblStyle w:val="Tablaconcuadrcula"/>
        <w:tblW w:w="0" w:type="auto"/>
        <w:tblLook w:val="04A0" w:firstRow="1" w:lastRow="0" w:firstColumn="1" w:lastColumn="0" w:noHBand="0" w:noVBand="1"/>
      </w:tblPr>
      <w:tblGrid>
        <w:gridCol w:w="10792"/>
      </w:tblGrid>
      <w:tr w:rsidR="00786509" w14:paraId="34062ADF" w14:textId="77777777" w:rsidTr="00786509">
        <w:tc>
          <w:tcPr>
            <w:tcW w:w="10792" w:type="dxa"/>
          </w:tcPr>
          <w:p w14:paraId="2E58E7D3" w14:textId="70268C43" w:rsidR="00786509" w:rsidRPr="00FA6FFD" w:rsidRDefault="003D3B52" w:rsidP="003D3B52">
            <w:pPr>
              <w:ind w:left="360"/>
              <w:jc w:val="center"/>
              <w:rPr>
                <w:rFonts w:cstheme="minorHAnsi"/>
              </w:rPr>
            </w:pPr>
            <w:r w:rsidRPr="00FA6FFD">
              <w:rPr>
                <w:rFonts w:cstheme="minorHAnsi"/>
              </w:rPr>
              <w:t>¿</w:t>
            </w:r>
            <w:r w:rsidR="00786509" w:rsidRPr="00FA6FFD">
              <w:rPr>
                <w:rFonts w:cstheme="minorHAnsi"/>
              </w:rPr>
              <w:t>Qué es un Texto narrativo?</w:t>
            </w:r>
          </w:p>
          <w:p w14:paraId="23C24659" w14:textId="77777777" w:rsidR="00786509" w:rsidRPr="00FA6FFD" w:rsidRDefault="00786509" w:rsidP="003D3B52">
            <w:pPr>
              <w:jc w:val="both"/>
              <w:rPr>
                <w:rFonts w:cstheme="minorHAnsi"/>
              </w:rPr>
            </w:pPr>
            <w:r w:rsidRPr="00FA6FFD">
              <w:rPr>
                <w:rFonts w:cstheme="minorHAnsi"/>
              </w:rPr>
              <w:t>Un texto narrativo es aquel texto que cuenta una historia que se desarrolla en un período de tiempo y un lugar determinado. La narración hace referencia a la manera de contar la historia, en forma de secuencia o como una serie de acciones que realizan los personajes, y que permite al lector imaginarse la situación.</w:t>
            </w:r>
          </w:p>
          <w:p w14:paraId="6F117CC0" w14:textId="77777777" w:rsidR="00786509" w:rsidRPr="00FA6FFD" w:rsidRDefault="00786509" w:rsidP="003D3B52">
            <w:pPr>
              <w:jc w:val="both"/>
              <w:rPr>
                <w:rFonts w:cstheme="minorHAnsi"/>
              </w:rPr>
            </w:pPr>
            <w:r w:rsidRPr="00FA6FFD">
              <w:rPr>
                <w:rFonts w:cstheme="minorHAnsi"/>
              </w:rPr>
              <w:t>Las historias, los personajes y los lugares pueden ser reales, imaginarios o basados en hechos verídicos. El narrador de la historia puede o no ser el propio autor y es quien cuenta el relato al lector empleando cualquiera de las tres personas gramaticales (la primera persona, la segunda o la tercera).</w:t>
            </w:r>
          </w:p>
          <w:p w14:paraId="0CEBC957" w14:textId="77777777" w:rsidR="00786509" w:rsidRPr="00FA6FFD" w:rsidRDefault="00786509" w:rsidP="003D3B52">
            <w:pPr>
              <w:jc w:val="both"/>
              <w:rPr>
                <w:rFonts w:cstheme="minorHAnsi"/>
              </w:rPr>
            </w:pPr>
            <w:r w:rsidRPr="00FA6FFD">
              <w:rPr>
                <w:rFonts w:cstheme="minorHAnsi"/>
              </w:rPr>
              <w:t>La narración se utiliza tanto en la comunicación cotidiana para transmitir información, como en la literatura para la creación de historias de ficción. Cada autor tiene su propio estilo para narrar, además de que mantienen una estructura general que identifica a los textos narrativos con una introducción, un desarrollo y un desenlace.</w:t>
            </w:r>
          </w:p>
          <w:p w14:paraId="244CDEA5" w14:textId="77777777" w:rsidR="00786509" w:rsidRPr="003D3B52" w:rsidRDefault="00786509" w:rsidP="003D3B52">
            <w:pPr>
              <w:jc w:val="both"/>
              <w:rPr>
                <w:rFonts w:cstheme="minorHAnsi"/>
              </w:rPr>
            </w:pPr>
          </w:p>
        </w:tc>
      </w:tr>
    </w:tbl>
    <w:p w14:paraId="01A5E5C2" w14:textId="34950681" w:rsidR="003D3B52" w:rsidRDefault="003D3B52" w:rsidP="00786509">
      <w:pPr>
        <w:pStyle w:val="Prrafodelista"/>
        <w:numPr>
          <w:ilvl w:val="0"/>
          <w:numId w:val="4"/>
        </w:numPr>
        <w:spacing w:after="0" w:line="240" w:lineRule="auto"/>
        <w:jc w:val="both"/>
        <w:rPr>
          <w:rFonts w:cstheme="minorHAnsi"/>
        </w:rPr>
      </w:pPr>
      <w:r>
        <w:rPr>
          <w:rFonts w:cstheme="minorHAnsi"/>
        </w:rPr>
        <w:t>Lee e</w:t>
      </w:r>
      <w:r w:rsidR="00786509" w:rsidRPr="003D3B52">
        <w:rPr>
          <w:rFonts w:cstheme="minorHAnsi"/>
        </w:rPr>
        <w:t xml:space="preserve">l texto “Rikki-Tikki-tavi” de las páginas 18 y 19 del texto del estudiante siguiendo el enlace  </w:t>
      </w:r>
      <w:hyperlink r:id="rId8" w:history="1">
        <w:r w:rsidRPr="007C6C6F">
          <w:rPr>
            <w:rStyle w:val="Hipervnculo"/>
            <w:rFonts w:cstheme="minorHAnsi"/>
          </w:rPr>
          <w:t>https://curriculumnacional.mineduc.cl/614/articles-145541_recurso_pdf.pdf</w:t>
        </w:r>
      </w:hyperlink>
    </w:p>
    <w:p w14:paraId="3ED0FC7E" w14:textId="77777777" w:rsidR="003D3B52" w:rsidRDefault="003D3B52" w:rsidP="00786509">
      <w:pPr>
        <w:pStyle w:val="Prrafodelista"/>
        <w:numPr>
          <w:ilvl w:val="0"/>
          <w:numId w:val="4"/>
        </w:numPr>
        <w:spacing w:after="0" w:line="240" w:lineRule="auto"/>
        <w:jc w:val="both"/>
        <w:rPr>
          <w:rFonts w:cstheme="minorHAnsi"/>
        </w:rPr>
      </w:pPr>
      <w:r>
        <w:rPr>
          <w:rFonts w:cstheme="minorHAnsi"/>
        </w:rPr>
        <w:t>Identifica</w:t>
      </w:r>
      <w:r w:rsidR="00786509" w:rsidRPr="003D3B52">
        <w:rPr>
          <w:rFonts w:cstheme="minorHAnsi"/>
        </w:rPr>
        <w:t xml:space="preserve"> las principales acciones que desarro</w:t>
      </w:r>
      <w:r>
        <w:rPr>
          <w:rFonts w:cstheme="minorHAnsi"/>
        </w:rPr>
        <w:t>llan en el texto, subrayándolas.</w:t>
      </w:r>
    </w:p>
    <w:p w14:paraId="7760E15A" w14:textId="77777777" w:rsidR="00D26786" w:rsidRDefault="003D3B52" w:rsidP="00D26786">
      <w:pPr>
        <w:pStyle w:val="Prrafodelista"/>
        <w:numPr>
          <w:ilvl w:val="0"/>
          <w:numId w:val="4"/>
        </w:numPr>
        <w:spacing w:after="0" w:line="240" w:lineRule="auto"/>
        <w:jc w:val="both"/>
        <w:rPr>
          <w:rFonts w:cstheme="minorHAnsi"/>
        </w:rPr>
      </w:pPr>
      <w:r>
        <w:rPr>
          <w:rFonts w:cstheme="minorHAnsi"/>
        </w:rPr>
        <w:t>Escribe en tu cuaderno de lenguaje las a</w:t>
      </w:r>
      <w:r w:rsidR="00D26786">
        <w:rPr>
          <w:rFonts w:cstheme="minorHAnsi"/>
        </w:rPr>
        <w:t>cciones principales</w:t>
      </w:r>
      <w:r>
        <w:rPr>
          <w:rFonts w:cstheme="minorHAnsi"/>
        </w:rPr>
        <w:t xml:space="preserve"> que encontraste en el texto leído</w:t>
      </w:r>
      <w:r w:rsidR="00D26786">
        <w:rPr>
          <w:rFonts w:cstheme="minorHAnsi"/>
        </w:rPr>
        <w:t xml:space="preserve"> y en orden de aparición</w:t>
      </w:r>
      <w:r>
        <w:rPr>
          <w:rFonts w:cstheme="minorHAnsi"/>
        </w:rPr>
        <w:t>.</w:t>
      </w:r>
    </w:p>
    <w:p w14:paraId="2EE5E6A7" w14:textId="45826AFA" w:rsidR="007F1A74" w:rsidRPr="00D26786" w:rsidRDefault="00FA6FFD" w:rsidP="00D26786">
      <w:pPr>
        <w:pStyle w:val="Prrafodelista"/>
        <w:numPr>
          <w:ilvl w:val="0"/>
          <w:numId w:val="4"/>
        </w:numPr>
        <w:spacing w:after="0" w:line="240" w:lineRule="auto"/>
        <w:jc w:val="both"/>
        <w:rPr>
          <w:rFonts w:cstheme="minorHAnsi"/>
        </w:rPr>
      </w:pPr>
      <w:r>
        <w:rPr>
          <w:rFonts w:cstheme="minorHAnsi"/>
        </w:rPr>
        <w:t xml:space="preserve">Recuerda quiénes </w:t>
      </w:r>
      <w:r w:rsidR="00D26786" w:rsidRPr="00D26786">
        <w:rPr>
          <w:rFonts w:cstheme="minorHAnsi"/>
        </w:rPr>
        <w:t xml:space="preserve">son los personajes de un texto </w:t>
      </w:r>
      <w:r>
        <w:rPr>
          <w:rFonts w:cstheme="minorHAnsi"/>
        </w:rPr>
        <w:t>narrativo y sus características, registra en tu cuaderno</w:t>
      </w:r>
      <w:r w:rsidR="00D26786" w:rsidRPr="00D26786">
        <w:rPr>
          <w:rFonts w:cstheme="minorHAnsi"/>
        </w:rPr>
        <w:t xml:space="preserve"> la</w:t>
      </w:r>
      <w:r>
        <w:rPr>
          <w:rFonts w:cstheme="minorHAnsi"/>
        </w:rPr>
        <w:t xml:space="preserve"> siguiente</w:t>
      </w:r>
      <w:r w:rsidR="00D26786" w:rsidRPr="00D26786">
        <w:rPr>
          <w:rFonts w:cstheme="minorHAnsi"/>
        </w:rPr>
        <w:t xml:space="preserve"> información</w:t>
      </w:r>
      <w:r>
        <w:rPr>
          <w:rFonts w:cstheme="minorHAnsi"/>
        </w:rPr>
        <w:t xml:space="preserve"> del recuadro</w:t>
      </w:r>
      <w:r w:rsidR="00D26786" w:rsidRPr="00D26786">
        <w:rPr>
          <w:rFonts w:cstheme="minorHAnsi"/>
        </w:rPr>
        <w:t>.</w:t>
      </w:r>
    </w:p>
    <w:tbl>
      <w:tblPr>
        <w:tblStyle w:val="Tablaconcuadrcula"/>
        <w:tblW w:w="0" w:type="auto"/>
        <w:tblLayout w:type="fixed"/>
        <w:tblLook w:val="04A0" w:firstRow="1" w:lastRow="0" w:firstColumn="1" w:lastColumn="0" w:noHBand="0" w:noVBand="1"/>
      </w:tblPr>
      <w:tblGrid>
        <w:gridCol w:w="10768"/>
      </w:tblGrid>
      <w:tr w:rsidR="00FA6FFD" w14:paraId="1FE3B553" w14:textId="77777777" w:rsidTr="00FA6FFD">
        <w:tc>
          <w:tcPr>
            <w:tcW w:w="10768" w:type="dxa"/>
          </w:tcPr>
          <w:p w14:paraId="0DD1B965" w14:textId="77777777" w:rsidR="00FA6FFD" w:rsidRDefault="00FA6FFD" w:rsidP="00FA6FFD">
            <w:pPr>
              <w:jc w:val="both"/>
              <w:rPr>
                <w:rFonts w:cstheme="minorHAnsi"/>
                <w:color w:val="000000"/>
              </w:rPr>
            </w:pPr>
            <w:r w:rsidRPr="00E84570">
              <w:rPr>
                <w:rStyle w:val="Textoennegrita"/>
                <w:rFonts w:cstheme="minorHAnsi"/>
                <w:color w:val="000000"/>
              </w:rPr>
              <w:t>Los personajes.</w:t>
            </w:r>
            <w:r w:rsidRPr="00E84570">
              <w:rPr>
                <w:rFonts w:cstheme="minorHAnsi"/>
                <w:color w:val="000000"/>
              </w:rPr>
              <w:t> Son quienes actúan en los acontecimientos que van sucediendo en el relato. Pueden ser personajes principales (los protagonistas sobre los que se basa la historia), o secundarios (quienes intervienen en hecho puntuales del relato).</w:t>
            </w:r>
            <w:r>
              <w:rPr>
                <w:rFonts w:cstheme="minorHAnsi"/>
                <w:color w:val="000000"/>
              </w:rPr>
              <w:t xml:space="preserve"> Antagonista</w:t>
            </w:r>
            <w:r w:rsidRPr="00B32908">
              <w:rPr>
                <w:rFonts w:cstheme="minorHAnsi"/>
                <w:color w:val="000000"/>
              </w:rPr>
              <w:t xml:space="preserve"> </w:t>
            </w:r>
            <w:r>
              <w:rPr>
                <w:rFonts w:cstheme="minorHAnsi"/>
                <w:color w:val="000000"/>
              </w:rPr>
              <w:t>(</w:t>
            </w:r>
            <w:r w:rsidRPr="00B32908">
              <w:rPr>
                <w:rFonts w:cstheme="minorHAnsi"/>
                <w:color w:val="000000"/>
              </w:rPr>
              <w:t>no siempre aparece pero, cuando lo hace, es el personaje que va en contra del ideal que simboliza el protagonista. Es la fuerza opositora del personaje principal y su influencia es vital</w:t>
            </w:r>
            <w:r>
              <w:rPr>
                <w:rFonts w:cstheme="minorHAnsi"/>
                <w:color w:val="000000"/>
              </w:rPr>
              <w:t xml:space="preserve"> para el desarrollo de la trama)</w:t>
            </w:r>
          </w:p>
          <w:p w14:paraId="41C20326" w14:textId="77777777" w:rsidR="00FA6FFD" w:rsidRPr="00B32908" w:rsidRDefault="00FA6FFD" w:rsidP="00FA6FFD">
            <w:pPr>
              <w:jc w:val="both"/>
              <w:rPr>
                <w:rFonts w:cstheme="minorHAnsi"/>
                <w:color w:val="000000"/>
                <w:u w:val="single"/>
              </w:rPr>
            </w:pPr>
            <w:r w:rsidRPr="00B32908">
              <w:rPr>
                <w:rFonts w:cstheme="minorHAnsi"/>
                <w:color w:val="000000"/>
                <w:u w:val="single"/>
              </w:rPr>
              <w:t>Los personajes tienen descripción física y psicológica</w:t>
            </w:r>
          </w:p>
          <w:p w14:paraId="4AFFB021" w14:textId="77777777" w:rsidR="00FA6FFD" w:rsidRPr="00B32908" w:rsidRDefault="00FA6FFD" w:rsidP="00FA6FFD">
            <w:pPr>
              <w:jc w:val="both"/>
              <w:rPr>
                <w:rFonts w:cstheme="minorHAnsi"/>
                <w:color w:val="000000"/>
              </w:rPr>
            </w:pPr>
            <w:r w:rsidRPr="00B32908">
              <w:rPr>
                <w:rFonts w:cstheme="minorHAnsi"/>
                <w:color w:val="000000"/>
              </w:rPr>
              <w:t>Entre las características físicas: Son altos, otros bajos, rubios, castaños, ojos azules, ojos negros, ojos cafés, forma de manos, numero de ojos, etc. Es decir, alude a cualquier detalle que aparezca en la obra referente a su cuerpo, recordemos que todos los dioses tienen apariencia humana. También entra aquí la voz del autor.</w:t>
            </w:r>
          </w:p>
          <w:p w14:paraId="0F3C85BF" w14:textId="77777777" w:rsidR="00FA6FFD" w:rsidRDefault="00FA6FFD" w:rsidP="00FA6FFD">
            <w:pPr>
              <w:jc w:val="both"/>
              <w:rPr>
                <w:rFonts w:cstheme="minorHAnsi"/>
                <w:color w:val="000000"/>
              </w:rPr>
            </w:pPr>
            <w:r w:rsidRPr="00B32908">
              <w:rPr>
                <w:rFonts w:cstheme="minorHAnsi"/>
                <w:color w:val="000000"/>
              </w:rPr>
              <w:t>Las características psicológicas</w:t>
            </w:r>
            <w:r>
              <w:rPr>
                <w:rFonts w:cstheme="minorHAnsi"/>
                <w:color w:val="000000"/>
              </w:rPr>
              <w:t>:</w:t>
            </w:r>
            <w:r w:rsidRPr="00B32908">
              <w:rPr>
                <w:rFonts w:cstheme="minorHAnsi"/>
                <w:color w:val="000000"/>
              </w:rPr>
              <w:t xml:space="preserve"> algunos eran valientes, tímidos, arrogantes, conversadores, delirantes, estúpidos, simples, extrovertidos, analíticos, agresivos, callados, enigmáticos, crédulos, etc. Estas características se descubren a través de la forma de actuar del personaje pero a veces también están expresadas por el autor.</w:t>
            </w:r>
          </w:p>
        </w:tc>
      </w:tr>
    </w:tbl>
    <w:p w14:paraId="7457D589" w14:textId="59E97D06" w:rsidR="00FA6FFD" w:rsidRDefault="00FA6FFD" w:rsidP="00FA6FFD">
      <w:pPr>
        <w:pStyle w:val="Prrafodelista"/>
        <w:numPr>
          <w:ilvl w:val="0"/>
          <w:numId w:val="4"/>
        </w:numPr>
        <w:spacing w:after="0" w:line="240" w:lineRule="auto"/>
        <w:rPr>
          <w:rFonts w:cstheme="minorHAnsi"/>
        </w:rPr>
      </w:pPr>
      <w:r>
        <w:rPr>
          <w:rFonts w:cstheme="minorHAnsi"/>
        </w:rPr>
        <w:t xml:space="preserve">Lee </w:t>
      </w:r>
      <w:r w:rsidRPr="00FA6FFD">
        <w:rPr>
          <w:rFonts w:cstheme="minorHAnsi"/>
        </w:rPr>
        <w:t xml:space="preserve">nuevamente el texto “Rikki-Tikki-tavi” de las páginas 18 y 19 del texto del estudiante siguiendo el enlace  </w:t>
      </w:r>
      <w:hyperlink r:id="rId9" w:history="1">
        <w:r w:rsidRPr="007C6C6F">
          <w:rPr>
            <w:rStyle w:val="Hipervnculo"/>
            <w:rFonts w:cstheme="minorHAnsi"/>
          </w:rPr>
          <w:t>https://curriculumnacional.mineduc.cl/614/articles-145541_recurso_pdf.pdf</w:t>
        </w:r>
      </w:hyperlink>
    </w:p>
    <w:p w14:paraId="612F3069" w14:textId="04E0E582" w:rsidR="00D6325A" w:rsidRDefault="00FA6FFD" w:rsidP="00FA6FFD">
      <w:pPr>
        <w:pStyle w:val="Prrafodelista"/>
        <w:numPr>
          <w:ilvl w:val="0"/>
          <w:numId w:val="4"/>
        </w:numPr>
        <w:spacing w:after="0" w:line="240" w:lineRule="auto"/>
        <w:rPr>
          <w:rFonts w:cstheme="minorHAnsi"/>
        </w:rPr>
      </w:pPr>
      <w:r>
        <w:rPr>
          <w:rFonts w:cstheme="minorHAnsi"/>
        </w:rPr>
        <w:t>Identifica</w:t>
      </w:r>
      <w:r w:rsidRPr="00FA6FFD">
        <w:rPr>
          <w:rFonts w:cstheme="minorHAnsi"/>
        </w:rPr>
        <w:t xml:space="preserve"> las características físicas y psicológicas de los </w:t>
      </w:r>
      <w:r>
        <w:rPr>
          <w:rFonts w:cstheme="minorHAnsi"/>
        </w:rPr>
        <w:t xml:space="preserve">siguientes </w:t>
      </w:r>
      <w:r w:rsidRPr="00FA6FFD">
        <w:rPr>
          <w:rFonts w:cstheme="minorHAnsi"/>
        </w:rPr>
        <w:t>pe</w:t>
      </w:r>
      <w:r>
        <w:rPr>
          <w:rFonts w:cstheme="minorHAnsi"/>
        </w:rPr>
        <w:t xml:space="preserve">rsonajes, </w:t>
      </w:r>
      <w:r w:rsidR="002C3776">
        <w:rPr>
          <w:rFonts w:cstheme="minorHAnsi"/>
        </w:rPr>
        <w:t xml:space="preserve">y escribe su importancia dentro de la narración, </w:t>
      </w:r>
      <w:r>
        <w:rPr>
          <w:rFonts w:cstheme="minorHAnsi"/>
        </w:rPr>
        <w:t>para ello dibuja y completa</w:t>
      </w:r>
      <w:r w:rsidRPr="00FA6FFD">
        <w:rPr>
          <w:rFonts w:cstheme="minorHAnsi"/>
        </w:rPr>
        <w:t xml:space="preserve"> tabla.</w:t>
      </w:r>
    </w:p>
    <w:p w14:paraId="29790EDB" w14:textId="243BC0E0" w:rsidR="00FA6FFD" w:rsidRDefault="00FA6FFD" w:rsidP="00FA6FFD">
      <w:pPr>
        <w:pStyle w:val="Prrafodelista"/>
        <w:spacing w:after="0" w:line="240" w:lineRule="auto"/>
        <w:rPr>
          <w:rFonts w:cstheme="minorHAnsi"/>
        </w:rPr>
      </w:pPr>
    </w:p>
    <w:tbl>
      <w:tblPr>
        <w:tblStyle w:val="Tablaconcuadrcula"/>
        <w:tblW w:w="0" w:type="auto"/>
        <w:tblInd w:w="720" w:type="dxa"/>
        <w:tblLook w:val="04A0" w:firstRow="1" w:lastRow="0" w:firstColumn="1" w:lastColumn="0" w:noHBand="0" w:noVBand="1"/>
      </w:tblPr>
      <w:tblGrid>
        <w:gridCol w:w="3458"/>
        <w:gridCol w:w="3431"/>
        <w:gridCol w:w="3409"/>
      </w:tblGrid>
      <w:tr w:rsidR="00FA6FFD" w14:paraId="447F28DD" w14:textId="77777777" w:rsidTr="00FA6FFD">
        <w:tc>
          <w:tcPr>
            <w:tcW w:w="3597" w:type="dxa"/>
          </w:tcPr>
          <w:p w14:paraId="1B417AE1" w14:textId="77777777" w:rsidR="00FA6FFD" w:rsidRDefault="00FA6FFD" w:rsidP="00FA6FFD">
            <w:pPr>
              <w:pStyle w:val="Prrafodelista"/>
              <w:ind w:left="0"/>
              <w:rPr>
                <w:rFonts w:cstheme="minorHAnsi"/>
              </w:rPr>
            </w:pPr>
          </w:p>
        </w:tc>
        <w:tc>
          <w:tcPr>
            <w:tcW w:w="3597" w:type="dxa"/>
          </w:tcPr>
          <w:p w14:paraId="3A13D138" w14:textId="1C0DF278" w:rsidR="00FA6FFD" w:rsidRDefault="00FA6FFD" w:rsidP="00FA6FFD">
            <w:pPr>
              <w:pStyle w:val="Prrafodelista"/>
              <w:ind w:left="0"/>
              <w:rPr>
                <w:rFonts w:cstheme="minorHAnsi"/>
              </w:rPr>
            </w:pPr>
            <w:r>
              <w:rPr>
                <w:rFonts w:cstheme="minorHAnsi"/>
              </w:rPr>
              <w:t xml:space="preserve">Mangosta </w:t>
            </w:r>
          </w:p>
        </w:tc>
        <w:tc>
          <w:tcPr>
            <w:tcW w:w="3598" w:type="dxa"/>
          </w:tcPr>
          <w:p w14:paraId="254E3620" w14:textId="77F43321" w:rsidR="00FA6FFD" w:rsidRDefault="00FA6FFD" w:rsidP="00FA6FFD">
            <w:pPr>
              <w:pStyle w:val="Prrafodelista"/>
              <w:ind w:left="0"/>
              <w:rPr>
                <w:rFonts w:cstheme="minorHAnsi"/>
              </w:rPr>
            </w:pPr>
            <w:r>
              <w:rPr>
                <w:rFonts w:cstheme="minorHAnsi"/>
              </w:rPr>
              <w:t>Teddy</w:t>
            </w:r>
          </w:p>
        </w:tc>
      </w:tr>
      <w:tr w:rsidR="00FA6FFD" w14:paraId="61B49BDB" w14:textId="77777777" w:rsidTr="00FA6FFD">
        <w:tc>
          <w:tcPr>
            <w:tcW w:w="3597" w:type="dxa"/>
          </w:tcPr>
          <w:p w14:paraId="5D4F8BD0" w14:textId="21320270" w:rsidR="00FA6FFD" w:rsidRDefault="00FA6FFD" w:rsidP="00FA6FFD">
            <w:pPr>
              <w:pStyle w:val="Prrafodelista"/>
              <w:ind w:left="0"/>
              <w:rPr>
                <w:rFonts w:cstheme="minorHAnsi"/>
              </w:rPr>
            </w:pPr>
            <w:r>
              <w:rPr>
                <w:rFonts w:cstheme="minorHAnsi"/>
              </w:rPr>
              <w:t xml:space="preserve">Características físicas </w:t>
            </w:r>
          </w:p>
        </w:tc>
        <w:tc>
          <w:tcPr>
            <w:tcW w:w="3597" w:type="dxa"/>
          </w:tcPr>
          <w:p w14:paraId="4FB3891F" w14:textId="77777777" w:rsidR="00FA6FFD" w:rsidRDefault="00FA6FFD" w:rsidP="00FA6FFD">
            <w:pPr>
              <w:pStyle w:val="Prrafodelista"/>
              <w:ind w:left="0"/>
              <w:rPr>
                <w:rFonts w:cstheme="minorHAnsi"/>
              </w:rPr>
            </w:pPr>
          </w:p>
        </w:tc>
        <w:tc>
          <w:tcPr>
            <w:tcW w:w="3598" w:type="dxa"/>
          </w:tcPr>
          <w:p w14:paraId="35A04CF1" w14:textId="77777777" w:rsidR="00FA6FFD" w:rsidRDefault="00FA6FFD" w:rsidP="00FA6FFD">
            <w:pPr>
              <w:pStyle w:val="Prrafodelista"/>
              <w:ind w:left="0"/>
              <w:rPr>
                <w:rFonts w:cstheme="minorHAnsi"/>
              </w:rPr>
            </w:pPr>
          </w:p>
        </w:tc>
      </w:tr>
      <w:tr w:rsidR="00FA6FFD" w14:paraId="778CF01B" w14:textId="77777777" w:rsidTr="00FA6FFD">
        <w:tc>
          <w:tcPr>
            <w:tcW w:w="3597" w:type="dxa"/>
          </w:tcPr>
          <w:p w14:paraId="68CC0662" w14:textId="1F4C9F20" w:rsidR="00FA6FFD" w:rsidRDefault="00FA6FFD" w:rsidP="00FA6FFD">
            <w:pPr>
              <w:pStyle w:val="Prrafodelista"/>
              <w:ind w:left="0"/>
              <w:rPr>
                <w:rFonts w:cstheme="minorHAnsi"/>
              </w:rPr>
            </w:pPr>
            <w:r>
              <w:rPr>
                <w:rFonts w:cstheme="minorHAnsi"/>
              </w:rPr>
              <w:t>Características psicológicas</w:t>
            </w:r>
          </w:p>
        </w:tc>
        <w:tc>
          <w:tcPr>
            <w:tcW w:w="3597" w:type="dxa"/>
          </w:tcPr>
          <w:p w14:paraId="761DD808" w14:textId="77777777" w:rsidR="00FA6FFD" w:rsidRDefault="00FA6FFD" w:rsidP="00FA6FFD">
            <w:pPr>
              <w:pStyle w:val="Prrafodelista"/>
              <w:ind w:left="0"/>
              <w:rPr>
                <w:rFonts w:cstheme="minorHAnsi"/>
              </w:rPr>
            </w:pPr>
          </w:p>
        </w:tc>
        <w:tc>
          <w:tcPr>
            <w:tcW w:w="3598" w:type="dxa"/>
          </w:tcPr>
          <w:p w14:paraId="71F5A377" w14:textId="77777777" w:rsidR="00FA6FFD" w:rsidRDefault="00FA6FFD" w:rsidP="00FA6FFD">
            <w:pPr>
              <w:pStyle w:val="Prrafodelista"/>
              <w:ind w:left="0"/>
              <w:rPr>
                <w:rFonts w:cstheme="minorHAnsi"/>
              </w:rPr>
            </w:pPr>
          </w:p>
        </w:tc>
      </w:tr>
      <w:tr w:rsidR="00FA6FFD" w14:paraId="4FF3B6E0" w14:textId="77777777" w:rsidTr="00FA6FFD">
        <w:tc>
          <w:tcPr>
            <w:tcW w:w="3597" w:type="dxa"/>
          </w:tcPr>
          <w:p w14:paraId="74E440F4" w14:textId="160A9C74" w:rsidR="00FA6FFD" w:rsidRDefault="00FA6FFD" w:rsidP="00FA6FFD">
            <w:pPr>
              <w:pStyle w:val="Prrafodelista"/>
              <w:ind w:left="0"/>
              <w:rPr>
                <w:rFonts w:cstheme="minorHAnsi"/>
              </w:rPr>
            </w:pPr>
            <w:r>
              <w:rPr>
                <w:rFonts w:cstheme="minorHAnsi"/>
              </w:rPr>
              <w:t>Tipo de personajes (principal, secundario o antagonistas</w:t>
            </w:r>
          </w:p>
        </w:tc>
        <w:tc>
          <w:tcPr>
            <w:tcW w:w="3597" w:type="dxa"/>
          </w:tcPr>
          <w:p w14:paraId="739CC84C" w14:textId="77777777" w:rsidR="00FA6FFD" w:rsidRDefault="00FA6FFD" w:rsidP="00FA6FFD">
            <w:pPr>
              <w:pStyle w:val="Prrafodelista"/>
              <w:ind w:left="0"/>
              <w:rPr>
                <w:rFonts w:cstheme="minorHAnsi"/>
              </w:rPr>
            </w:pPr>
          </w:p>
        </w:tc>
        <w:tc>
          <w:tcPr>
            <w:tcW w:w="3598" w:type="dxa"/>
          </w:tcPr>
          <w:p w14:paraId="60BD0EF5" w14:textId="77777777" w:rsidR="00FA6FFD" w:rsidRDefault="00FA6FFD" w:rsidP="00FA6FFD">
            <w:pPr>
              <w:pStyle w:val="Prrafodelista"/>
              <w:ind w:left="0"/>
              <w:rPr>
                <w:rFonts w:cstheme="minorHAnsi"/>
              </w:rPr>
            </w:pPr>
          </w:p>
        </w:tc>
      </w:tr>
    </w:tbl>
    <w:p w14:paraId="236318A2" w14:textId="77777777" w:rsidR="00FA6FFD" w:rsidRPr="00FA6FFD" w:rsidRDefault="00FA6FFD" w:rsidP="00FA6FFD">
      <w:pPr>
        <w:pStyle w:val="Prrafodelista"/>
        <w:spacing w:after="0" w:line="240" w:lineRule="auto"/>
        <w:rPr>
          <w:rFonts w:cstheme="minorHAnsi"/>
        </w:rPr>
      </w:pPr>
    </w:p>
    <w:p w14:paraId="3552AA3F" w14:textId="77777777" w:rsidR="00D6325A" w:rsidRDefault="00D6325A" w:rsidP="007F1A74">
      <w:pPr>
        <w:spacing w:after="0" w:line="240" w:lineRule="auto"/>
        <w:jc w:val="both"/>
        <w:rPr>
          <w:rFonts w:cstheme="minorHAnsi"/>
        </w:rPr>
      </w:pPr>
      <w:bookmarkStart w:id="0" w:name="_GoBack"/>
      <w:bookmarkEnd w:id="0"/>
    </w:p>
    <w:sectPr w:rsidR="00D6325A" w:rsidSect="003D7CCA">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0560950"/>
    <w:multiLevelType w:val="hybridMultilevel"/>
    <w:tmpl w:val="0F60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E8019F9"/>
    <w:multiLevelType w:val="hybridMultilevel"/>
    <w:tmpl w:val="BA54D0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770C2"/>
    <w:rsid w:val="001177D1"/>
    <w:rsid w:val="00184120"/>
    <w:rsid w:val="001F30B2"/>
    <w:rsid w:val="002C3776"/>
    <w:rsid w:val="0031118E"/>
    <w:rsid w:val="003D3B52"/>
    <w:rsid w:val="003D7CCA"/>
    <w:rsid w:val="004144EA"/>
    <w:rsid w:val="004D27AF"/>
    <w:rsid w:val="00526FBD"/>
    <w:rsid w:val="005508CA"/>
    <w:rsid w:val="0056165D"/>
    <w:rsid w:val="005A1B3D"/>
    <w:rsid w:val="005B54B1"/>
    <w:rsid w:val="00725071"/>
    <w:rsid w:val="00737842"/>
    <w:rsid w:val="00781957"/>
    <w:rsid w:val="00786509"/>
    <w:rsid w:val="00797A67"/>
    <w:rsid w:val="007A62C4"/>
    <w:rsid w:val="007F1A74"/>
    <w:rsid w:val="00820EC9"/>
    <w:rsid w:val="008504E1"/>
    <w:rsid w:val="008D6C8F"/>
    <w:rsid w:val="00912FBF"/>
    <w:rsid w:val="0097144F"/>
    <w:rsid w:val="009A2423"/>
    <w:rsid w:val="009C1032"/>
    <w:rsid w:val="009C7602"/>
    <w:rsid w:val="009D4AD7"/>
    <w:rsid w:val="00A67D82"/>
    <w:rsid w:val="00A97DE1"/>
    <w:rsid w:val="00B107E1"/>
    <w:rsid w:val="00B74DA4"/>
    <w:rsid w:val="00C115AF"/>
    <w:rsid w:val="00CD3ECD"/>
    <w:rsid w:val="00D2272F"/>
    <w:rsid w:val="00D26786"/>
    <w:rsid w:val="00D6325A"/>
    <w:rsid w:val="00D93BCA"/>
    <w:rsid w:val="00DC0361"/>
    <w:rsid w:val="00E55791"/>
    <w:rsid w:val="00EB1D46"/>
    <w:rsid w:val="00ED0019"/>
    <w:rsid w:val="00FA6FFD"/>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E95B"/>
  <w15:docId w15:val="{8BFDC947-2587-413D-BE19-5DCACBF1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UnresolvedMention">
    <w:name w:val="Unresolved Mention"/>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 w:type="character" w:styleId="Textoennegrita">
    <w:name w:val="Strong"/>
    <w:basedOn w:val="Fuentedeprrafopredeter"/>
    <w:uiPriority w:val="22"/>
    <w:qFormat/>
    <w:rsid w:val="00FA6FFD"/>
    <w:rPr>
      <w:b/>
      <w:bCs/>
    </w:rPr>
  </w:style>
  <w:style w:type="paragraph" w:styleId="Textodeglobo">
    <w:name w:val="Balloon Text"/>
    <w:basedOn w:val="Normal"/>
    <w:link w:val="TextodegloboCar"/>
    <w:uiPriority w:val="99"/>
    <w:semiHidden/>
    <w:unhideWhenUsed/>
    <w:rsid w:val="003D7C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8533">
      <w:bodyDiv w:val="1"/>
      <w:marLeft w:val="0"/>
      <w:marRight w:val="0"/>
      <w:marTop w:val="0"/>
      <w:marBottom w:val="0"/>
      <w:divBdr>
        <w:top w:val="none" w:sz="0" w:space="0" w:color="auto"/>
        <w:left w:val="none" w:sz="0" w:space="0" w:color="auto"/>
        <w:bottom w:val="none" w:sz="0" w:space="0" w:color="auto"/>
        <w:right w:val="none" w:sz="0" w:space="0" w:color="auto"/>
      </w:divBdr>
    </w:div>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acional.mineduc.cl/614/articles-145541_recurso_pdf.pdf" TargetMode="External"/><Relationship Id="rId3" Type="http://schemas.openxmlformats.org/officeDocument/2006/relationships/settings" Target="settings.xml"/><Relationship Id="rId7" Type="http://schemas.openxmlformats.org/officeDocument/2006/relationships/hyperlink" Target="mailto:kcortes@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na@liceomixto.c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rriculumnacional.mineduc.cl/614/articles-145541_recurso_pd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3776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2020-04-29T13:44:00Z</cp:lastPrinted>
  <dcterms:created xsi:type="dcterms:W3CDTF">2020-04-29T13:45:00Z</dcterms:created>
  <dcterms:modified xsi:type="dcterms:W3CDTF">2020-04-29T13:45:00Z</dcterms:modified>
</cp:coreProperties>
</file>