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B74DA4" w:rsidP="00B74DA4">
      <w:pPr>
        <w:spacing w:after="0"/>
        <w:rPr>
          <w:sz w:val="16"/>
          <w:szCs w:val="16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DFC05D2" wp14:editId="087818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B53C7C" w:rsidRDefault="00B53C7C" w:rsidP="00B74DA4">
      <w:pPr>
        <w:spacing w:after="0"/>
        <w:rPr>
          <w:sz w:val="16"/>
          <w:szCs w:val="16"/>
        </w:rPr>
      </w:pPr>
    </w:p>
    <w:p w:rsidR="00B74DA4" w:rsidRPr="00B74DA4" w:rsidRDefault="00820EC9" w:rsidP="00B74DA4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26911D" wp14:editId="5399D256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C1735C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12</w:t>
                            </w:r>
                          </w:p>
                          <w:p w:rsidR="00B74DA4" w:rsidRPr="00B74DA4" w:rsidRDefault="002E1C82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ASIGNATURA: “Lenguaje Verbal” /</w:t>
                            </w:r>
                            <w:r w:rsidR="00B74DA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CURSO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 Tercer Nivel (Transición Kínder)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526911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95pt;margin-top:.2pt;width:411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" stroked="f">
                <v:textbox>
                  <w:txbxContent>
                    <w:p w:rsidR="00B74DA4" w:rsidRDefault="00C1735C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12</w:t>
                      </w:r>
                    </w:p>
                    <w:p w:rsidR="00B74DA4" w:rsidRPr="00B74DA4" w:rsidRDefault="002E1C82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ASIGNATURA: “Lenguaje Verbal” /</w:t>
                      </w:r>
                      <w:r w:rsidR="00B74DA4">
                        <w:rPr>
                          <w:b/>
                          <w:sz w:val="24"/>
                          <w:szCs w:val="24"/>
                        </w:rPr>
                        <w:t xml:space="preserve"> CURSO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 Tercer Nivel (Transición Kínder)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74DA4" w:rsidTr="002E1C82">
        <w:trPr>
          <w:trHeight w:val="295"/>
        </w:trPr>
        <w:tc>
          <w:tcPr>
            <w:tcW w:w="3544" w:type="dxa"/>
            <w:vAlign w:val="center"/>
          </w:tcPr>
          <w:p w:rsidR="00B74DA4" w:rsidRPr="00B74DA4" w:rsidRDefault="00B74DA4" w:rsidP="002E1C8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B74DA4" w:rsidRDefault="00C1735C">
            <w:r w:rsidRPr="00C1735C">
              <w:t>Comprender textos orales como preguntas, explicaciones, relatos, instrucciones y algunos conceptos abstractos en distintas situaciones comunicativas, identificando la intencionalidad comunicativa de diversos interlocutores.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:rsidR="00B74DA4" w:rsidRDefault="00C1735C">
            <w:r>
              <w:t>Leer la adivinanza las veces necesarias invitando a su solución, si no lo logra mostrar los dibujos hasta que logre identificar la respuesta.</w:t>
            </w:r>
          </w:p>
        </w:tc>
      </w:tr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B74DA4" w:rsidRDefault="00C1735C">
            <w:r>
              <w:t>Colorear el dibujo que corresponde a la solución de la adivinanza.</w:t>
            </w:r>
          </w:p>
        </w:tc>
      </w:tr>
      <w:tr w:rsidR="00B53C7C" w:rsidTr="00820EC9">
        <w:trPr>
          <w:trHeight w:val="295"/>
        </w:trPr>
        <w:tc>
          <w:tcPr>
            <w:tcW w:w="3544" w:type="dxa"/>
          </w:tcPr>
          <w:p w:rsidR="00B53C7C" w:rsidRDefault="00B53C7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Enlace para la actividad</w:t>
            </w:r>
          </w:p>
        </w:tc>
        <w:tc>
          <w:tcPr>
            <w:tcW w:w="7280" w:type="dxa"/>
          </w:tcPr>
          <w:p w:rsidR="00B53C7C" w:rsidRDefault="00AA5679">
            <w:hyperlink r:id="rId7" w:history="1">
              <w:r w:rsidR="00B53C7C" w:rsidRPr="00B60D2C">
                <w:rPr>
                  <w:rStyle w:val="Hipervnculo"/>
                </w:rPr>
                <w:t>https://www.youtube.com/watch?v=Unfk7yd5lPs</w:t>
              </w:r>
            </w:hyperlink>
            <w:r w:rsidR="00B53C7C">
              <w:t xml:space="preserve"> </w:t>
            </w:r>
          </w:p>
        </w:tc>
      </w:tr>
      <w:tr w:rsidR="00820EC9" w:rsidTr="00820EC9">
        <w:trPr>
          <w:trHeight w:val="279"/>
        </w:trPr>
        <w:tc>
          <w:tcPr>
            <w:tcW w:w="3544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820EC9" w:rsidRDefault="00AA5679">
            <w:hyperlink r:id="rId8" w:history="1">
              <w:r w:rsidR="001117A6" w:rsidRPr="00D66D39">
                <w:rPr>
                  <w:rStyle w:val="Hipervnculo"/>
                </w:rPr>
                <w:t>Kcalderon@liceomixto.cl</w:t>
              </w:r>
            </w:hyperlink>
            <w:r w:rsidR="001117A6">
              <w:t xml:space="preserve"> - </w:t>
            </w:r>
            <w:hyperlink r:id="rId9" w:history="1">
              <w:r w:rsidR="001117A6" w:rsidRPr="00D66D39">
                <w:rPr>
                  <w:rStyle w:val="Hipervnculo"/>
                </w:rPr>
                <w:t>lpasten@liceomixto.cl</w:t>
              </w:r>
            </w:hyperlink>
            <w:r w:rsidR="001117A6">
              <w:t xml:space="preserve"> </w:t>
            </w:r>
          </w:p>
        </w:tc>
      </w:tr>
    </w:tbl>
    <w:p w:rsidR="00B74DA4" w:rsidRPr="00B74DA4" w:rsidRDefault="00D140B3" w:rsidP="00B63124">
      <w:r w:rsidRPr="00D140B3">
        <w:rPr>
          <w:noProof/>
          <w:lang w:eastAsia="es-CL"/>
        </w:rPr>
        <w:drawing>
          <wp:inline distT="0" distB="0" distL="0" distR="0" wp14:anchorId="5621172F" wp14:editId="4E83586A">
            <wp:extent cx="6836229" cy="695442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810" t="5365" b="9815"/>
                    <a:stretch/>
                  </pic:blipFill>
                  <pic:spPr bwMode="auto">
                    <a:xfrm>
                      <a:off x="0" y="0"/>
                      <a:ext cx="6875453" cy="699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4DA4" w:rsidRPr="00B74DA4" w:rsidSect="000461E4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679" w:rsidRDefault="00AA5679" w:rsidP="002E1C82">
      <w:pPr>
        <w:spacing w:after="0" w:line="240" w:lineRule="auto"/>
      </w:pPr>
      <w:r>
        <w:separator/>
      </w:r>
    </w:p>
  </w:endnote>
  <w:endnote w:type="continuationSeparator" w:id="0">
    <w:p w:rsidR="00AA5679" w:rsidRDefault="00AA5679" w:rsidP="002E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679" w:rsidRDefault="00AA5679" w:rsidP="002E1C82">
      <w:pPr>
        <w:spacing w:after="0" w:line="240" w:lineRule="auto"/>
      </w:pPr>
      <w:r>
        <w:separator/>
      </w:r>
    </w:p>
  </w:footnote>
  <w:footnote w:type="continuationSeparator" w:id="0">
    <w:p w:rsidR="00AA5679" w:rsidRDefault="00AA5679" w:rsidP="002E1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02F53"/>
    <w:rsid w:val="000461E4"/>
    <w:rsid w:val="00095E5B"/>
    <w:rsid w:val="001117A6"/>
    <w:rsid w:val="00292E40"/>
    <w:rsid w:val="002E1C82"/>
    <w:rsid w:val="00307D49"/>
    <w:rsid w:val="00384687"/>
    <w:rsid w:val="004F378B"/>
    <w:rsid w:val="005508CA"/>
    <w:rsid w:val="00551BC2"/>
    <w:rsid w:val="007B4CEB"/>
    <w:rsid w:val="00820EC9"/>
    <w:rsid w:val="00980DFD"/>
    <w:rsid w:val="00A31A08"/>
    <w:rsid w:val="00AA5679"/>
    <w:rsid w:val="00AF16F1"/>
    <w:rsid w:val="00B53C7C"/>
    <w:rsid w:val="00B63124"/>
    <w:rsid w:val="00B74DA4"/>
    <w:rsid w:val="00C1735C"/>
    <w:rsid w:val="00D140B3"/>
    <w:rsid w:val="00DE2845"/>
    <w:rsid w:val="00E305E0"/>
    <w:rsid w:val="00E315D6"/>
    <w:rsid w:val="00FB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117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2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1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alderon@liceomixto.c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nfk7yd5lP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lpasten@liceomixt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BIBLIO C.R.A LMSFB</cp:lastModifiedBy>
  <cp:revision>2</cp:revision>
  <cp:lastPrinted>2020-04-30T14:45:00Z</cp:lastPrinted>
  <dcterms:created xsi:type="dcterms:W3CDTF">2020-04-30T14:45:00Z</dcterms:created>
  <dcterms:modified xsi:type="dcterms:W3CDTF">2020-04-30T14:45:00Z</dcterms:modified>
</cp:coreProperties>
</file>