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28" w:rsidRDefault="00AD12E6" w:rsidP="00B74DA4">
      <w:pPr>
        <w:spacing w:after="0"/>
        <w:rPr>
          <w:sz w:val="16"/>
          <w:szCs w:val="16"/>
        </w:rPr>
      </w:pPr>
      <w:bookmarkStart w:id="0" w:name="_GoBack"/>
      <w:bookmarkEnd w:id="0"/>
      <w:r>
        <w:rPr>
          <w:noProof/>
          <w:lang w:eastAsia="es-CL"/>
        </w:rPr>
        <w:drawing>
          <wp:anchor distT="0" distB="0" distL="114300" distR="114300" simplePos="0" relativeHeight="251664384" behindDoc="0" locked="0" layoutInCell="1" allowOverlap="1">
            <wp:simplePos x="0" y="0"/>
            <wp:positionH relativeFrom="column">
              <wp:posOffset>5657099</wp:posOffset>
            </wp:positionH>
            <wp:positionV relativeFrom="paragraph">
              <wp:posOffset>115</wp:posOffset>
            </wp:positionV>
            <wp:extent cx="1066800" cy="508000"/>
            <wp:effectExtent l="0" t="0" r="0" b="6350"/>
            <wp:wrapThrough wrapText="bothSides">
              <wp:wrapPolygon edited="0">
                <wp:start x="8100" y="0"/>
                <wp:lineTo x="4629" y="810"/>
                <wp:lineTo x="1157" y="8100"/>
                <wp:lineTo x="0" y="18630"/>
                <wp:lineTo x="1157" y="20250"/>
                <wp:lineTo x="17743" y="21060"/>
                <wp:lineTo x="19286" y="21060"/>
                <wp:lineTo x="20829" y="19440"/>
                <wp:lineTo x="21214" y="17820"/>
                <wp:lineTo x="20443" y="7290"/>
                <wp:lineTo x="17357" y="810"/>
                <wp:lineTo x="13886" y="0"/>
                <wp:lineTo x="8100" y="0"/>
              </wp:wrapPolygon>
            </wp:wrapThrough>
            <wp:docPr id="28" name="Imagen 28"/>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rotWithShape="1">
                    <a:blip r:embed="rId4" cstate="print">
                      <a:extLst>
                        <a:ext uri="{28A0092B-C50C-407E-A947-70E740481C1C}">
                          <a14:useLocalDpi xmlns:a14="http://schemas.microsoft.com/office/drawing/2010/main" val="0"/>
                        </a:ext>
                      </a:extLst>
                    </a:blip>
                    <a:srcRect r="5031" b="13717"/>
                    <a:stretch/>
                  </pic:blipFill>
                  <pic:spPr bwMode="auto">
                    <a:xfrm>
                      <a:off x="0" y="0"/>
                      <a:ext cx="1066800" cy="508000"/>
                    </a:xfrm>
                    <a:prstGeom prst="rect">
                      <a:avLst/>
                    </a:prstGeom>
                    <a:noFill/>
                    <a:ln>
                      <a:noFill/>
                    </a:ln>
                    <a:extLst>
                      <a:ext uri="{53640926-AAD7-44D8-BBD7-CCE9431645EC}">
                        <a14:shadowObscured xmlns:a14="http://schemas.microsoft.com/office/drawing/2010/main"/>
                      </a:ext>
                    </a:extLst>
                  </pic:spPr>
                </pic:pic>
              </a:graphicData>
            </a:graphic>
          </wp:anchor>
        </w:drawing>
      </w:r>
    </w:p>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14:anchorId="6F150B11" wp14:editId="15568B9B">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r w:rsidR="00AD12E6">
        <w:rPr>
          <w:sz w:val="16"/>
          <w:szCs w:val="16"/>
        </w:rPr>
        <w:tab/>
      </w:r>
      <w:r w:rsidR="00AD12E6">
        <w:rPr>
          <w:sz w:val="16"/>
          <w:szCs w:val="16"/>
        </w:rPr>
        <w:tab/>
      </w:r>
      <w:r w:rsidR="00AD12E6">
        <w:rPr>
          <w:sz w:val="16"/>
          <w:szCs w:val="16"/>
        </w:rPr>
        <w:tab/>
      </w:r>
      <w:r w:rsidR="00AD12E6">
        <w:rPr>
          <w:sz w:val="16"/>
          <w:szCs w:val="16"/>
        </w:rPr>
        <w:tab/>
      </w:r>
      <w:r w:rsidR="00AD12E6">
        <w:rPr>
          <w:sz w:val="16"/>
          <w:szCs w:val="16"/>
        </w:rPr>
        <w:tab/>
      </w:r>
      <w:r w:rsidR="00AD12E6">
        <w:rPr>
          <w:sz w:val="16"/>
          <w:szCs w:val="16"/>
        </w:rPr>
        <w:tab/>
      </w:r>
      <w:r w:rsidR="00AD12E6">
        <w:rPr>
          <w:sz w:val="16"/>
          <w:szCs w:val="16"/>
        </w:rPr>
        <w:tab/>
      </w:r>
      <w:r w:rsidR="00AD12E6">
        <w:rPr>
          <w:sz w:val="16"/>
          <w:szCs w:val="16"/>
        </w:rPr>
        <w:tab/>
      </w:r>
    </w:p>
    <w:p w:rsidR="00B74DA4" w:rsidRDefault="00952C40"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43679AC" wp14:editId="28E69673">
                <wp:simplePos x="0" y="0"/>
                <wp:positionH relativeFrom="column">
                  <wp:posOffset>1879196</wp:posOffset>
                </wp:positionH>
                <wp:positionV relativeFrom="paragraph">
                  <wp:posOffset>114762</wp:posOffset>
                </wp:positionV>
                <wp:extent cx="3335020" cy="74739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747395"/>
                        </a:xfrm>
                        <a:prstGeom prst="rect">
                          <a:avLst/>
                        </a:prstGeom>
                        <a:solidFill>
                          <a:srgbClr val="FFFFFF"/>
                        </a:solidFill>
                        <a:ln w="9525">
                          <a:noFill/>
                          <a:miter lim="800000"/>
                          <a:headEnd/>
                          <a:tailEnd/>
                        </a:ln>
                      </wps:spPr>
                      <wps:txbx>
                        <w:txbxContent>
                          <w:p w:rsidR="00B74DA4" w:rsidRDefault="003A5113" w:rsidP="00B74DA4">
                            <w:pPr>
                              <w:spacing w:after="0"/>
                              <w:jc w:val="center"/>
                              <w:rPr>
                                <w:b/>
                                <w:sz w:val="24"/>
                                <w:szCs w:val="24"/>
                              </w:rPr>
                            </w:pPr>
                            <w:r>
                              <w:rPr>
                                <w:b/>
                                <w:sz w:val="24"/>
                                <w:szCs w:val="24"/>
                              </w:rPr>
                              <w:t xml:space="preserve">GUÍA DE TRABAJO N° 2 </w:t>
                            </w:r>
                          </w:p>
                          <w:p w:rsidR="00B74DA4" w:rsidRDefault="003A5113" w:rsidP="00B74DA4">
                            <w:pPr>
                              <w:spacing w:after="0"/>
                              <w:jc w:val="center"/>
                              <w:rPr>
                                <w:b/>
                                <w:sz w:val="24"/>
                                <w:szCs w:val="24"/>
                              </w:rPr>
                            </w:pPr>
                            <w:r>
                              <w:rPr>
                                <w:b/>
                                <w:sz w:val="24"/>
                                <w:szCs w:val="24"/>
                              </w:rPr>
                              <w:t>ASIGNATURA Ciencias Naturales Segundo Básico</w:t>
                            </w:r>
                          </w:p>
                          <w:p w:rsidR="00F2054D" w:rsidRDefault="00AD455A" w:rsidP="00F2054D">
                            <w:pPr>
                              <w:spacing w:after="0"/>
                              <w:jc w:val="center"/>
                              <w:rPr>
                                <w:b/>
                                <w:sz w:val="24"/>
                                <w:szCs w:val="24"/>
                              </w:rPr>
                            </w:pPr>
                            <w:r>
                              <w:rPr>
                                <w:b/>
                                <w:sz w:val="24"/>
                                <w:szCs w:val="24"/>
                              </w:rPr>
                              <w:t>Semana del 18 al 29</w:t>
                            </w:r>
                            <w:r w:rsidR="00D37684">
                              <w:rPr>
                                <w:b/>
                                <w:sz w:val="24"/>
                                <w:szCs w:val="24"/>
                              </w:rPr>
                              <w:t xml:space="preserve"> de mayo</w:t>
                            </w:r>
                          </w:p>
                          <w:p w:rsidR="00F2054D" w:rsidRPr="00B74DA4" w:rsidRDefault="00F2054D" w:rsidP="00B74DA4">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679AC" id="_x0000_t202" coordsize="21600,21600" o:spt="202" path="m,l,21600r21600,l21600,xe">
                <v:stroke joinstyle="miter"/>
                <v:path gradientshapeok="t" o:connecttype="rect"/>
              </v:shapetype>
              <v:shape id="Cuadro de texto 2" o:spid="_x0000_s1026" type="#_x0000_t202" style="position:absolute;margin-left:147.95pt;margin-top:9.05pt;width:262.6pt;height:5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" stroked="f">
                <v:textbox>
                  <w:txbxContent>
                    <w:p w:rsidR="00B74DA4" w:rsidRDefault="003A5113" w:rsidP="00B74DA4">
                      <w:pPr>
                        <w:spacing w:after="0"/>
                        <w:jc w:val="center"/>
                        <w:rPr>
                          <w:b/>
                          <w:sz w:val="24"/>
                          <w:szCs w:val="24"/>
                        </w:rPr>
                      </w:pPr>
                      <w:r>
                        <w:rPr>
                          <w:b/>
                          <w:sz w:val="24"/>
                          <w:szCs w:val="24"/>
                        </w:rPr>
                        <w:t xml:space="preserve">GUÍA DE TRABAJO N° 2 </w:t>
                      </w:r>
                    </w:p>
                    <w:p w:rsidR="00B74DA4" w:rsidRDefault="003A5113" w:rsidP="00B74DA4">
                      <w:pPr>
                        <w:spacing w:after="0"/>
                        <w:jc w:val="center"/>
                        <w:rPr>
                          <w:b/>
                          <w:sz w:val="24"/>
                          <w:szCs w:val="24"/>
                        </w:rPr>
                      </w:pPr>
                      <w:r>
                        <w:rPr>
                          <w:b/>
                          <w:sz w:val="24"/>
                          <w:szCs w:val="24"/>
                        </w:rPr>
                        <w:t>ASIGNATURA Ciencias Naturales Segundo Básico</w:t>
                      </w:r>
                    </w:p>
                    <w:p w:rsidR="00F2054D" w:rsidRDefault="00AD455A" w:rsidP="00F2054D">
                      <w:pPr>
                        <w:spacing w:after="0"/>
                        <w:jc w:val="center"/>
                        <w:rPr>
                          <w:b/>
                          <w:sz w:val="24"/>
                          <w:szCs w:val="24"/>
                        </w:rPr>
                      </w:pPr>
                      <w:r>
                        <w:rPr>
                          <w:b/>
                          <w:sz w:val="24"/>
                          <w:szCs w:val="24"/>
                        </w:rPr>
                        <w:t>Semana del 18 al 29</w:t>
                      </w:r>
                      <w:r w:rsidR="00D37684">
                        <w:rPr>
                          <w:b/>
                          <w:sz w:val="24"/>
                          <w:szCs w:val="24"/>
                        </w:rPr>
                        <w:t xml:space="preserve"> de mayo</w:t>
                      </w:r>
                    </w:p>
                    <w:p w:rsidR="00F2054D" w:rsidRPr="00B74DA4" w:rsidRDefault="00F2054D" w:rsidP="00B74DA4">
                      <w:pPr>
                        <w:spacing w:after="0"/>
                        <w:jc w:val="center"/>
                        <w:rPr>
                          <w:b/>
                          <w:sz w:val="24"/>
                          <w:szCs w:val="24"/>
                        </w:rPr>
                      </w:pPr>
                    </w:p>
                  </w:txbxContent>
                </v:textbox>
                <w10:wrap type="square"/>
              </v:shape>
            </w:pict>
          </mc:Fallback>
        </mc:AlternateContent>
      </w:r>
      <w:r w:rsidR="00B74DA4">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952C40" w:rsidRDefault="00952C40"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tbl>
      <w:tblPr>
        <w:tblStyle w:val="Tablaconcuadrcula"/>
        <w:tblpPr w:leftFromText="141" w:rightFromText="141" w:vertAnchor="text" w:horzAnchor="margin" w:tblpY="-55"/>
        <w:tblW w:w="10824" w:type="dxa"/>
        <w:tblLook w:val="04A0" w:firstRow="1" w:lastRow="0" w:firstColumn="1" w:lastColumn="0" w:noHBand="0" w:noVBand="1"/>
      </w:tblPr>
      <w:tblGrid>
        <w:gridCol w:w="2127"/>
        <w:gridCol w:w="8697"/>
      </w:tblGrid>
      <w:tr w:rsidR="00952C40" w:rsidTr="00952C40">
        <w:trPr>
          <w:trHeight w:val="295"/>
        </w:trPr>
        <w:tc>
          <w:tcPr>
            <w:tcW w:w="2127" w:type="dxa"/>
          </w:tcPr>
          <w:p w:rsidR="00952C40" w:rsidRPr="00B74DA4" w:rsidRDefault="00952C40" w:rsidP="00952C40">
            <w:pPr>
              <w:rPr>
                <w:b/>
                <w:u w:val="single"/>
              </w:rPr>
            </w:pPr>
            <w:r>
              <w:rPr>
                <w:b/>
                <w:u w:val="single"/>
              </w:rPr>
              <w:t>Objetivo</w:t>
            </w:r>
          </w:p>
        </w:tc>
        <w:tc>
          <w:tcPr>
            <w:tcW w:w="8697" w:type="dxa"/>
          </w:tcPr>
          <w:p w:rsidR="00952C40" w:rsidRDefault="00952C40" w:rsidP="00952C40">
            <w:r>
              <w:rPr>
                <w:rFonts w:ascii="Arial" w:hAnsi="Arial" w:cs="Arial"/>
                <w:b/>
                <w:sz w:val="20"/>
                <w:szCs w:val="20"/>
                <w:lang w:val="es-ES"/>
              </w:rPr>
              <w:t>Animales Invertebrados</w:t>
            </w:r>
          </w:p>
        </w:tc>
      </w:tr>
      <w:tr w:rsidR="00952C40" w:rsidTr="00952C40">
        <w:trPr>
          <w:trHeight w:val="279"/>
        </w:trPr>
        <w:tc>
          <w:tcPr>
            <w:tcW w:w="2127" w:type="dxa"/>
          </w:tcPr>
          <w:p w:rsidR="00952C40" w:rsidRPr="00B74DA4" w:rsidRDefault="00952C40" w:rsidP="00952C40">
            <w:pPr>
              <w:rPr>
                <w:b/>
                <w:u w:val="single"/>
              </w:rPr>
            </w:pPr>
            <w:r>
              <w:rPr>
                <w:b/>
                <w:u w:val="single"/>
              </w:rPr>
              <w:t>Instrucciones</w:t>
            </w:r>
          </w:p>
        </w:tc>
        <w:tc>
          <w:tcPr>
            <w:tcW w:w="8697" w:type="dxa"/>
          </w:tcPr>
          <w:p w:rsidR="00952C40" w:rsidRPr="009E1DE7" w:rsidRDefault="00952C40" w:rsidP="00952C40">
            <w:pPr>
              <w:rPr>
                <w:rFonts w:ascii="Arial" w:hAnsi="Arial" w:cs="Arial"/>
                <w:sz w:val="20"/>
                <w:szCs w:val="20"/>
                <w:lang w:val="es-ES"/>
              </w:rPr>
            </w:pPr>
            <w:r w:rsidRPr="009E1DE7">
              <w:rPr>
                <w:rFonts w:ascii="Arial" w:hAnsi="Arial" w:cs="Arial"/>
                <w:b/>
                <w:sz w:val="20"/>
                <w:szCs w:val="20"/>
                <w:lang w:val="es-ES"/>
              </w:rPr>
              <w:t>Arácnidos</w:t>
            </w:r>
            <w:r>
              <w:rPr>
                <w:rFonts w:ascii="Arial" w:hAnsi="Arial" w:cs="Arial"/>
                <w:b/>
                <w:sz w:val="20"/>
                <w:szCs w:val="20"/>
                <w:lang w:val="es-ES"/>
              </w:rPr>
              <w:t xml:space="preserve">: </w:t>
            </w:r>
            <w:r w:rsidRPr="009E1DE7">
              <w:rPr>
                <w:rFonts w:ascii="Arial" w:hAnsi="Arial" w:cs="Arial"/>
                <w:sz w:val="20"/>
                <w:szCs w:val="20"/>
                <w:lang w:val="es-ES"/>
              </w:rPr>
              <w:t xml:space="preserve">se conversa con el estudiante sobre los arácnidos explicándoles que tiene dos partes el cuerpo que tienen una estructura en su cuerpo que produce la seda con la que fabrica sus telarañas </w:t>
            </w:r>
          </w:p>
          <w:p w:rsidR="00952C40" w:rsidRPr="009E1DE7" w:rsidRDefault="00952C40" w:rsidP="00952C40">
            <w:pPr>
              <w:rPr>
                <w:rFonts w:ascii="Arial" w:hAnsi="Arial" w:cs="Arial"/>
                <w:sz w:val="20"/>
                <w:szCs w:val="20"/>
                <w:lang w:val="es-ES"/>
              </w:rPr>
            </w:pPr>
            <w:r w:rsidRPr="009E1DE7">
              <w:rPr>
                <w:rFonts w:ascii="Arial" w:hAnsi="Arial" w:cs="Arial"/>
                <w:sz w:val="20"/>
                <w:szCs w:val="20"/>
                <w:lang w:val="es-ES"/>
              </w:rPr>
              <w:t xml:space="preserve">Observar video </w:t>
            </w:r>
            <w:hyperlink r:id="rId6" w:history="1">
              <w:r w:rsidRPr="009E1DE7">
                <w:rPr>
                  <w:rStyle w:val="Hipervnculo"/>
                  <w:rFonts w:ascii="Arial" w:hAnsi="Arial" w:cs="Arial"/>
                  <w:sz w:val="20"/>
                  <w:szCs w:val="20"/>
                  <w:lang w:val="es-ES"/>
                </w:rPr>
                <w:t>https://youtu.be/jYQRzIHQdGQ</w:t>
              </w:r>
            </w:hyperlink>
          </w:p>
          <w:p w:rsidR="00952C40" w:rsidRDefault="00952C40" w:rsidP="00952C40">
            <w:pPr>
              <w:rPr>
                <w:rFonts w:ascii="Arial" w:hAnsi="Arial" w:cs="Arial"/>
                <w:b/>
                <w:sz w:val="20"/>
                <w:szCs w:val="20"/>
                <w:lang w:val="es-ES"/>
              </w:rPr>
            </w:pPr>
            <w:r w:rsidRPr="009E1DE7">
              <w:rPr>
                <w:rFonts w:ascii="Arial" w:hAnsi="Arial" w:cs="Arial"/>
                <w:sz w:val="20"/>
                <w:szCs w:val="20"/>
                <w:lang w:val="es-ES"/>
              </w:rPr>
              <w:t>Después de visto el video comenta con la persona que te encuentres las características de las arañas y llena la tabla a continuación para que sigamos recordando las características de los invertebrados</w:t>
            </w:r>
            <w:r>
              <w:rPr>
                <w:rFonts w:ascii="Arial" w:hAnsi="Arial" w:cs="Arial"/>
                <w:b/>
                <w:sz w:val="20"/>
                <w:szCs w:val="20"/>
                <w:lang w:val="es-ES"/>
              </w:rPr>
              <w:t>.</w:t>
            </w:r>
          </w:p>
          <w:p w:rsidR="00952C40" w:rsidRDefault="00952C40" w:rsidP="00952C40">
            <w:pPr>
              <w:rPr>
                <w:rFonts w:ascii="Arial" w:hAnsi="Arial" w:cs="Arial"/>
                <w:b/>
                <w:sz w:val="20"/>
                <w:szCs w:val="20"/>
                <w:lang w:val="es-ES"/>
              </w:rPr>
            </w:pPr>
            <w:r>
              <w:rPr>
                <w:rFonts w:ascii="Arial" w:hAnsi="Arial" w:cs="Arial"/>
                <w:b/>
                <w:sz w:val="20"/>
                <w:szCs w:val="20"/>
                <w:lang w:val="es-ES"/>
              </w:rPr>
              <w:t>UTILIZAR EL CUADERNO DE CLASES</w:t>
            </w:r>
          </w:p>
          <w:p w:rsidR="00952C40" w:rsidRPr="009E1DE7" w:rsidRDefault="00952C40" w:rsidP="00952C40">
            <w:pPr>
              <w:rPr>
                <w:rFonts w:ascii="Arial" w:hAnsi="Arial" w:cs="Arial"/>
                <w:b/>
                <w:sz w:val="20"/>
                <w:szCs w:val="20"/>
                <w:lang w:val="es-ES"/>
              </w:rPr>
            </w:pPr>
            <w:r w:rsidRPr="009E1DE7">
              <w:rPr>
                <w:rFonts w:ascii="Arial" w:hAnsi="Arial" w:cs="Arial"/>
                <w:b/>
                <w:sz w:val="20"/>
                <w:szCs w:val="20"/>
                <w:lang w:val="es-ES"/>
              </w:rPr>
              <w:t>Invertebrados marinos</w:t>
            </w:r>
          </w:p>
          <w:p w:rsidR="00952C40" w:rsidRDefault="00952C40" w:rsidP="00952C40">
            <w:pPr>
              <w:rPr>
                <w:rFonts w:ascii="Arial" w:hAnsi="Arial" w:cs="Arial"/>
                <w:b/>
                <w:sz w:val="20"/>
                <w:szCs w:val="20"/>
                <w:lang w:val="es-ES"/>
              </w:rPr>
            </w:pPr>
            <w:r>
              <w:rPr>
                <w:rFonts w:ascii="Arial" w:hAnsi="Arial" w:cs="Arial"/>
                <w:b/>
                <w:sz w:val="20"/>
                <w:szCs w:val="20"/>
                <w:lang w:val="es-ES"/>
              </w:rPr>
              <w:t xml:space="preserve">comenzamos por explicar que en el mundo marino no solo viven los peces, Sino que hay una diversidad de seres vivos diferentes en grupos en el océano Y son un grupo de invertebrados que conviven con los peces. Se observa video de moluscos </w:t>
            </w:r>
            <w:hyperlink r:id="rId7" w:history="1">
              <w:r w:rsidRPr="004D089B">
                <w:rPr>
                  <w:rStyle w:val="Hipervnculo"/>
                  <w:rFonts w:ascii="Arial" w:hAnsi="Arial" w:cs="Arial"/>
                  <w:b/>
                  <w:sz w:val="20"/>
                  <w:szCs w:val="20"/>
                  <w:lang w:val="es-ES"/>
                </w:rPr>
                <w:t>https://youtu.be/_sDgRN2eHKs</w:t>
              </w:r>
            </w:hyperlink>
          </w:p>
          <w:p w:rsidR="00952C40" w:rsidRPr="0057145A" w:rsidRDefault="00952C40" w:rsidP="00952C40">
            <w:pPr>
              <w:rPr>
                <w:rFonts w:ascii="Arial" w:hAnsi="Arial" w:cs="Arial"/>
                <w:b/>
                <w:sz w:val="20"/>
                <w:szCs w:val="20"/>
                <w:lang w:val="es-ES"/>
              </w:rPr>
            </w:pPr>
            <w:r>
              <w:rPr>
                <w:rFonts w:ascii="Arial" w:hAnsi="Arial" w:cs="Arial"/>
                <w:b/>
                <w:sz w:val="20"/>
                <w:szCs w:val="20"/>
                <w:lang w:val="es-ES"/>
              </w:rPr>
              <w:t>Después de observar estos invertebrados comparemos las características  de los peces y de los invertebrados que diferencias y similitud A TRAVES DEL DIBUJO.</w:t>
            </w:r>
          </w:p>
        </w:tc>
      </w:tr>
      <w:tr w:rsidR="00952C40" w:rsidTr="00952C40">
        <w:trPr>
          <w:trHeight w:val="1578"/>
        </w:trPr>
        <w:tc>
          <w:tcPr>
            <w:tcW w:w="2127" w:type="dxa"/>
          </w:tcPr>
          <w:p w:rsidR="00952C40" w:rsidRPr="00B74DA4" w:rsidRDefault="00952C40" w:rsidP="00952C40">
            <w:pPr>
              <w:rPr>
                <w:b/>
                <w:u w:val="single"/>
              </w:rPr>
            </w:pPr>
            <w:r>
              <w:rPr>
                <w:b/>
                <w:u w:val="single"/>
              </w:rPr>
              <w:t>Descripción del Aprendizaje</w:t>
            </w:r>
          </w:p>
        </w:tc>
        <w:tc>
          <w:tcPr>
            <w:tcW w:w="8697" w:type="dxa"/>
          </w:tcPr>
          <w:p w:rsidR="00952C40" w:rsidRDefault="00952C40" w:rsidP="00952C40">
            <w:pPr>
              <w:pStyle w:val="NormalWeb"/>
              <w:rPr>
                <w:sz w:val="22"/>
                <w:szCs w:val="22"/>
              </w:rPr>
            </w:pPr>
            <w:r w:rsidRPr="004E4151">
              <w:rPr>
                <w:sz w:val="22"/>
                <w:szCs w:val="22"/>
              </w:rPr>
              <w:t>Los animales invertebrados son los que no tiene por interno columna vertebral. Existen muchos tipos de invertebrados, algunos invertebrados tienen cubiertas duras o que protegen su cuerpo, estas cubiertas pueden ser conchas o caparazones también hay invertebrado con las medusas y las lombrices que no tienen cubierta</w:t>
            </w:r>
            <w:r>
              <w:rPr>
                <w:sz w:val="22"/>
                <w:szCs w:val="22"/>
              </w:rPr>
              <w:t xml:space="preserve"> protectora. Hoy estudiaremos.</w:t>
            </w:r>
          </w:p>
          <w:p w:rsidR="00952C40" w:rsidRPr="004E4151" w:rsidRDefault="00952C40" w:rsidP="00952C40">
            <w:pPr>
              <w:pStyle w:val="NormalWeb"/>
              <w:rPr>
                <w:sz w:val="22"/>
                <w:szCs w:val="22"/>
              </w:rPr>
            </w:pPr>
            <w:r>
              <w:rPr>
                <w:rFonts w:ascii="Arial" w:hAnsi="Arial" w:cs="Arial"/>
                <w:b/>
                <w:sz w:val="20"/>
                <w:szCs w:val="20"/>
                <w:lang w:val="es-ES"/>
              </w:rPr>
              <w:t xml:space="preserve">Arácnidos: los arácnidos explicándoles que tiene dos partes el cuerpo que tienen una estructura en su cuerpo que produce la seda con la que fabrica sus telarañas </w:t>
            </w:r>
          </w:p>
        </w:tc>
      </w:tr>
      <w:tr w:rsidR="00952C40" w:rsidTr="00952C40">
        <w:trPr>
          <w:trHeight w:val="279"/>
        </w:trPr>
        <w:tc>
          <w:tcPr>
            <w:tcW w:w="2127" w:type="dxa"/>
          </w:tcPr>
          <w:p w:rsidR="00952C40" w:rsidRPr="00142B0C" w:rsidRDefault="00952C40" w:rsidP="00952C40">
            <w:pPr>
              <w:rPr>
                <w:b/>
                <w:sz w:val="20"/>
                <w:u w:val="single"/>
              </w:rPr>
            </w:pPr>
            <w:r w:rsidRPr="00142B0C">
              <w:rPr>
                <w:b/>
                <w:sz w:val="20"/>
                <w:u w:val="single"/>
              </w:rPr>
              <w:t>Ponderación de la Guía</w:t>
            </w:r>
          </w:p>
        </w:tc>
        <w:tc>
          <w:tcPr>
            <w:tcW w:w="8697" w:type="dxa"/>
          </w:tcPr>
          <w:p w:rsidR="00952C40" w:rsidRDefault="00952C40" w:rsidP="00952C40">
            <w:r>
              <w:t>15%</w:t>
            </w:r>
          </w:p>
        </w:tc>
      </w:tr>
      <w:tr w:rsidR="00952C40" w:rsidTr="00952C40">
        <w:trPr>
          <w:trHeight w:val="279"/>
        </w:trPr>
        <w:tc>
          <w:tcPr>
            <w:tcW w:w="2127" w:type="dxa"/>
          </w:tcPr>
          <w:p w:rsidR="00952C40" w:rsidRPr="00142B0C" w:rsidRDefault="00952C40" w:rsidP="00952C40">
            <w:pPr>
              <w:rPr>
                <w:b/>
                <w:sz w:val="20"/>
                <w:u w:val="single"/>
              </w:rPr>
            </w:pPr>
            <w:r w:rsidRPr="00142B0C">
              <w:rPr>
                <w:b/>
                <w:sz w:val="20"/>
                <w:u w:val="single"/>
              </w:rPr>
              <w:t>Correo del docente para consultas</w:t>
            </w:r>
          </w:p>
        </w:tc>
        <w:tc>
          <w:tcPr>
            <w:tcW w:w="8697" w:type="dxa"/>
          </w:tcPr>
          <w:p w:rsidR="00952C40" w:rsidRDefault="00C93FC6" w:rsidP="00952C40">
            <w:hyperlink r:id="rId8" w:history="1">
              <w:r w:rsidR="00952C40" w:rsidRPr="00C15F3F">
                <w:rPr>
                  <w:rStyle w:val="Hipervnculo"/>
                </w:rPr>
                <w:t>ribanezm@liceomixto.cl</w:t>
              </w:r>
            </w:hyperlink>
            <w:r w:rsidR="00952C40">
              <w:t xml:space="preserve">         cleiva@liceomixto.cl</w:t>
            </w:r>
          </w:p>
        </w:tc>
      </w:tr>
    </w:tbl>
    <w:p w:rsidR="00F2054D" w:rsidRDefault="00F2054D" w:rsidP="00B74DA4">
      <w:pPr>
        <w:spacing w:after="0"/>
        <w:rPr>
          <w:sz w:val="16"/>
          <w:szCs w:val="16"/>
        </w:rPr>
      </w:pPr>
    </w:p>
    <w:p w:rsidR="00B74DA4" w:rsidRDefault="00F33DEE">
      <w:r>
        <w:rPr>
          <w:noProof/>
          <w:lang w:eastAsia="es-CL"/>
        </w:rPr>
        <mc:AlternateContent>
          <mc:Choice Requires="wps">
            <w:drawing>
              <wp:anchor distT="0" distB="0" distL="114300" distR="114300" simplePos="0" relativeHeight="251661312" behindDoc="0" locked="0" layoutInCell="1" allowOverlap="1" wp14:anchorId="0F616D0D" wp14:editId="27A15694">
                <wp:simplePos x="0" y="0"/>
                <wp:positionH relativeFrom="margin">
                  <wp:align>left</wp:align>
                </wp:positionH>
                <wp:positionV relativeFrom="paragraph">
                  <wp:posOffset>9236</wp:posOffset>
                </wp:positionV>
                <wp:extent cx="6742545" cy="3200400"/>
                <wp:effectExtent l="0" t="0" r="20320" b="19050"/>
                <wp:wrapNone/>
                <wp:docPr id="2" name="Cuadro de texto 2"/>
                <wp:cNvGraphicFramePr/>
                <a:graphic xmlns:a="http://schemas.openxmlformats.org/drawingml/2006/main">
                  <a:graphicData uri="http://schemas.microsoft.com/office/word/2010/wordprocessingShape">
                    <wps:wsp>
                      <wps:cNvSpPr txBox="1"/>
                      <wps:spPr>
                        <a:xfrm>
                          <a:off x="0" y="0"/>
                          <a:ext cx="6742545" cy="3200400"/>
                        </a:xfrm>
                        <a:prstGeom prst="rect">
                          <a:avLst/>
                        </a:prstGeom>
                        <a:solidFill>
                          <a:schemeClr val="lt1"/>
                        </a:solidFill>
                        <a:ln w="6350">
                          <a:solidFill>
                            <a:prstClr val="black"/>
                          </a:solidFill>
                        </a:ln>
                      </wps:spPr>
                      <wps:txbx>
                        <w:txbxContent>
                          <w:p w:rsidR="00F33DEE" w:rsidRDefault="0057145A">
                            <w:r>
                              <w:t>1-</w:t>
                            </w:r>
                            <w:r w:rsidR="004E4151">
                              <w:t xml:space="preserve">Actividad: </w:t>
                            </w:r>
                            <w:r w:rsidR="002D0BB7">
                              <w:t>Después</w:t>
                            </w:r>
                            <w:r w:rsidR="004E4151">
                              <w:t xml:space="preserve"> de observar los videos </w:t>
                            </w:r>
                            <w:r w:rsidR="003D5292">
                              <w:t>(dibuja</w:t>
                            </w:r>
                            <w:r w:rsidR="0048679F">
                              <w:t xml:space="preserve"> pinta e </w:t>
                            </w:r>
                            <w:r w:rsidR="00DF1691">
                              <w:t>identifica)</w:t>
                            </w:r>
                            <w:r w:rsidR="003D5292">
                              <w:t xml:space="preserve"> Utiliza tu cuaderno</w:t>
                            </w:r>
                            <w:r w:rsidR="004E4151">
                              <w:t>.</w:t>
                            </w:r>
                            <w:r w:rsidR="00C16367">
                              <w:t xml:space="preserve"> Completa el cuadro.</w:t>
                            </w:r>
                          </w:p>
                          <w:p w:rsidR="00DF1691" w:rsidRDefault="00DF1691"/>
                          <w:tbl>
                            <w:tblPr>
                              <w:tblStyle w:val="Tablaconcuadrcula"/>
                              <w:tblW w:w="10104" w:type="dxa"/>
                              <w:tblLayout w:type="fixed"/>
                              <w:tblLook w:val="04A0" w:firstRow="1" w:lastRow="0" w:firstColumn="1" w:lastColumn="0" w:noHBand="0" w:noVBand="1"/>
                            </w:tblPr>
                            <w:tblGrid>
                              <w:gridCol w:w="2525"/>
                              <w:gridCol w:w="2525"/>
                              <w:gridCol w:w="2527"/>
                              <w:gridCol w:w="2527"/>
                            </w:tblGrid>
                            <w:tr w:rsidR="00DF1691" w:rsidTr="00DF1691">
                              <w:trPr>
                                <w:trHeight w:val="426"/>
                              </w:trPr>
                              <w:tc>
                                <w:tcPr>
                                  <w:tcW w:w="2525" w:type="dxa"/>
                                </w:tcPr>
                                <w:p w:rsidR="00DF1691" w:rsidRDefault="00DF1691" w:rsidP="00DF1691">
                                  <w:pPr>
                                    <w:rPr>
                                      <w:rFonts w:ascii="Arial" w:hAnsi="Arial" w:cs="Arial"/>
                                      <w:b/>
                                      <w:sz w:val="20"/>
                                      <w:szCs w:val="20"/>
                                      <w:lang w:val="es-ES"/>
                                    </w:rPr>
                                  </w:pPr>
                                  <w:r>
                                    <w:rPr>
                                      <w:rFonts w:ascii="Arial" w:hAnsi="Arial" w:cs="Arial"/>
                                      <w:b/>
                                      <w:sz w:val="20"/>
                                      <w:szCs w:val="20"/>
                                      <w:lang w:val="es-ES"/>
                                    </w:rPr>
                                    <w:t>Invertebrado</w:t>
                                  </w:r>
                                </w:p>
                              </w:tc>
                              <w:tc>
                                <w:tcPr>
                                  <w:tcW w:w="2525" w:type="dxa"/>
                                </w:tcPr>
                                <w:p w:rsidR="00DF1691" w:rsidRDefault="00DF1691" w:rsidP="00DF1691">
                                  <w:pPr>
                                    <w:rPr>
                                      <w:rFonts w:ascii="Arial" w:hAnsi="Arial" w:cs="Arial"/>
                                      <w:b/>
                                      <w:sz w:val="20"/>
                                      <w:szCs w:val="20"/>
                                      <w:lang w:val="es-ES"/>
                                    </w:rPr>
                                  </w:pPr>
                                  <w:r>
                                    <w:rPr>
                                      <w:rFonts w:ascii="Arial" w:hAnsi="Arial" w:cs="Arial"/>
                                      <w:b/>
                                      <w:sz w:val="20"/>
                                      <w:szCs w:val="20"/>
                                      <w:lang w:val="es-ES"/>
                                    </w:rPr>
                                    <w:t xml:space="preserve">Numero </w:t>
                                  </w:r>
                                </w:p>
                                <w:p w:rsidR="00DF1691" w:rsidRDefault="00DF1691" w:rsidP="00DF1691">
                                  <w:pPr>
                                    <w:rPr>
                                      <w:rFonts w:ascii="Arial" w:hAnsi="Arial" w:cs="Arial"/>
                                      <w:b/>
                                      <w:sz w:val="20"/>
                                      <w:szCs w:val="20"/>
                                      <w:lang w:val="es-ES"/>
                                    </w:rPr>
                                  </w:pPr>
                                  <w:r>
                                    <w:rPr>
                                      <w:rFonts w:ascii="Arial" w:hAnsi="Arial" w:cs="Arial"/>
                                      <w:b/>
                                      <w:sz w:val="20"/>
                                      <w:szCs w:val="20"/>
                                      <w:lang w:val="es-ES"/>
                                    </w:rPr>
                                    <w:t>de patas</w:t>
                                  </w:r>
                                </w:p>
                              </w:tc>
                              <w:tc>
                                <w:tcPr>
                                  <w:tcW w:w="2527" w:type="dxa"/>
                                </w:tcPr>
                                <w:p w:rsidR="00DF1691" w:rsidRDefault="00DF1691" w:rsidP="00DF1691">
                                  <w:pPr>
                                    <w:rPr>
                                      <w:rFonts w:ascii="Arial" w:hAnsi="Arial" w:cs="Arial"/>
                                      <w:b/>
                                      <w:sz w:val="20"/>
                                      <w:szCs w:val="20"/>
                                      <w:lang w:val="es-ES"/>
                                    </w:rPr>
                                  </w:pPr>
                                  <w:r>
                                    <w:rPr>
                                      <w:rFonts w:ascii="Arial" w:hAnsi="Arial" w:cs="Arial"/>
                                      <w:b/>
                                      <w:sz w:val="20"/>
                                      <w:szCs w:val="20"/>
                                      <w:lang w:val="es-ES"/>
                                    </w:rPr>
                                    <w:t>Partes del cuerpo</w:t>
                                  </w:r>
                                </w:p>
                              </w:tc>
                              <w:tc>
                                <w:tcPr>
                                  <w:tcW w:w="2527" w:type="dxa"/>
                                </w:tcPr>
                                <w:p w:rsidR="00DF1691" w:rsidRDefault="00DF1691" w:rsidP="00DF1691">
                                  <w:pPr>
                                    <w:rPr>
                                      <w:rFonts w:ascii="Arial" w:hAnsi="Arial" w:cs="Arial"/>
                                      <w:b/>
                                      <w:sz w:val="20"/>
                                      <w:szCs w:val="20"/>
                                      <w:lang w:val="es-ES"/>
                                    </w:rPr>
                                  </w:pPr>
                                  <w:r>
                                    <w:rPr>
                                      <w:rFonts w:ascii="Arial" w:hAnsi="Arial" w:cs="Arial"/>
                                      <w:b/>
                                      <w:sz w:val="20"/>
                                      <w:szCs w:val="20"/>
                                      <w:lang w:val="es-ES"/>
                                    </w:rPr>
                                    <w:t>Tiene antenas</w:t>
                                  </w:r>
                                </w:p>
                              </w:tc>
                            </w:tr>
                            <w:tr w:rsidR="00DF1691" w:rsidTr="00DF1691">
                              <w:trPr>
                                <w:trHeight w:val="213"/>
                              </w:trPr>
                              <w:tc>
                                <w:tcPr>
                                  <w:tcW w:w="2525" w:type="dxa"/>
                                </w:tcPr>
                                <w:p w:rsidR="00DF1691" w:rsidRDefault="00DF1691" w:rsidP="00DF1691">
                                  <w:pPr>
                                    <w:rPr>
                                      <w:rFonts w:ascii="Arial" w:hAnsi="Arial" w:cs="Arial"/>
                                      <w:b/>
                                      <w:sz w:val="20"/>
                                      <w:szCs w:val="20"/>
                                      <w:lang w:val="es-ES"/>
                                    </w:rPr>
                                  </w:pPr>
                                  <w:r>
                                    <w:rPr>
                                      <w:rFonts w:ascii="Arial" w:hAnsi="Arial" w:cs="Arial"/>
                                      <w:b/>
                                      <w:sz w:val="20"/>
                                      <w:szCs w:val="20"/>
                                      <w:lang w:val="es-ES"/>
                                    </w:rPr>
                                    <w:t xml:space="preserve">Insecto:                    </w:t>
                                  </w:r>
                                </w:p>
                              </w:tc>
                              <w:tc>
                                <w:tcPr>
                                  <w:tcW w:w="2525"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r>
                            <w:tr w:rsidR="00DF1691" w:rsidTr="00DF1691">
                              <w:trPr>
                                <w:trHeight w:val="213"/>
                              </w:trPr>
                              <w:tc>
                                <w:tcPr>
                                  <w:tcW w:w="2525" w:type="dxa"/>
                                </w:tcPr>
                                <w:p w:rsidR="00DF1691" w:rsidRDefault="00DF1691" w:rsidP="00DF1691">
                                  <w:pPr>
                                    <w:rPr>
                                      <w:rFonts w:ascii="Arial" w:hAnsi="Arial" w:cs="Arial"/>
                                      <w:b/>
                                      <w:sz w:val="20"/>
                                      <w:szCs w:val="20"/>
                                      <w:lang w:val="es-ES"/>
                                    </w:rPr>
                                  </w:pPr>
                                  <w:r>
                                    <w:rPr>
                                      <w:rFonts w:ascii="Arial" w:hAnsi="Arial" w:cs="Arial"/>
                                      <w:b/>
                                      <w:sz w:val="20"/>
                                      <w:szCs w:val="20"/>
                                      <w:lang w:val="es-ES"/>
                                    </w:rPr>
                                    <w:t>Crustáceo:</w:t>
                                  </w:r>
                                </w:p>
                              </w:tc>
                              <w:tc>
                                <w:tcPr>
                                  <w:tcW w:w="2525"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r>
                            <w:tr w:rsidR="00DF1691" w:rsidTr="00DF1691">
                              <w:trPr>
                                <w:trHeight w:val="213"/>
                              </w:trPr>
                              <w:tc>
                                <w:tcPr>
                                  <w:tcW w:w="2525" w:type="dxa"/>
                                </w:tcPr>
                                <w:p w:rsidR="00DF1691" w:rsidRDefault="00C16367" w:rsidP="00DF1691">
                                  <w:pPr>
                                    <w:rPr>
                                      <w:rFonts w:ascii="Arial" w:hAnsi="Arial" w:cs="Arial"/>
                                      <w:b/>
                                      <w:sz w:val="20"/>
                                      <w:szCs w:val="20"/>
                                      <w:lang w:val="es-ES"/>
                                    </w:rPr>
                                  </w:pPr>
                                  <w:r>
                                    <w:rPr>
                                      <w:rFonts w:ascii="Arial" w:hAnsi="Arial" w:cs="Arial"/>
                                      <w:b/>
                                      <w:sz w:val="20"/>
                                      <w:szCs w:val="20"/>
                                      <w:lang w:val="es-ES"/>
                                    </w:rPr>
                                    <w:t>Arácnidos</w:t>
                                  </w:r>
                                  <w:r w:rsidR="00DF1691">
                                    <w:rPr>
                                      <w:rFonts w:ascii="Arial" w:hAnsi="Arial" w:cs="Arial"/>
                                      <w:b/>
                                      <w:sz w:val="20"/>
                                      <w:szCs w:val="20"/>
                                      <w:lang w:val="es-ES"/>
                                    </w:rPr>
                                    <w:t>:</w:t>
                                  </w:r>
                                </w:p>
                              </w:tc>
                              <w:tc>
                                <w:tcPr>
                                  <w:tcW w:w="2525"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r>
                            <w:tr w:rsidR="00DF1691" w:rsidTr="00DF1691">
                              <w:trPr>
                                <w:trHeight w:val="213"/>
                              </w:trPr>
                              <w:tc>
                                <w:tcPr>
                                  <w:tcW w:w="2525" w:type="dxa"/>
                                </w:tcPr>
                                <w:p w:rsidR="00DF1691" w:rsidRDefault="00DF1691" w:rsidP="00DF1691">
                                  <w:pPr>
                                    <w:rPr>
                                      <w:rFonts w:ascii="Arial" w:hAnsi="Arial" w:cs="Arial"/>
                                      <w:b/>
                                      <w:sz w:val="20"/>
                                      <w:szCs w:val="20"/>
                                      <w:lang w:val="es-ES"/>
                                    </w:rPr>
                                  </w:pPr>
                                </w:p>
                              </w:tc>
                              <w:tc>
                                <w:tcPr>
                                  <w:tcW w:w="2525"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r>
                          </w:tbl>
                          <w:p w:rsidR="00DF1691" w:rsidRDefault="0057145A">
                            <w:r>
                              <w:t xml:space="preserve">2-Actividad: Dibuja en un círculo un pez y en el otro circulo un molusco </w:t>
                            </w:r>
                          </w:p>
                          <w:p w:rsidR="0057145A" w:rsidRDefault="0057145A">
                            <w:r w:rsidRPr="0057145A">
                              <w:rPr>
                                <w:noProof/>
                                <w:lang w:eastAsia="es-CL"/>
                              </w:rPr>
                              <w:drawing>
                                <wp:inline distT="0" distB="0" distL="0" distR="0" wp14:anchorId="54C6D8B1" wp14:editId="6B73DF8E">
                                  <wp:extent cx="29527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52750" cy="762000"/>
                                          </a:xfrm>
                                          <a:prstGeom prst="rect">
                                            <a:avLst/>
                                          </a:prstGeom>
                                          <a:noFill/>
                                          <a:ln>
                                            <a:noFill/>
                                          </a:ln>
                                        </pic:spPr>
                                      </pic:pic>
                                    </a:graphicData>
                                  </a:graphic>
                                </wp:inline>
                              </w:drawing>
                            </w:r>
                            <w:r w:rsidRPr="0057145A">
                              <w:rPr>
                                <w:noProof/>
                                <w:lang w:eastAsia="es-CL"/>
                              </w:rPr>
                              <w:drawing>
                                <wp:inline distT="0" distB="0" distL="0" distR="0" wp14:anchorId="575441F2" wp14:editId="5672C864">
                                  <wp:extent cx="2781300" cy="771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81300" cy="771525"/>
                                          </a:xfrm>
                                          <a:prstGeom prst="rect">
                                            <a:avLst/>
                                          </a:prstGeom>
                                          <a:noFill/>
                                          <a:ln>
                                            <a:noFill/>
                                          </a:ln>
                                        </pic:spPr>
                                      </pic:pic>
                                    </a:graphicData>
                                  </a:graphic>
                                </wp:inline>
                              </w:drawing>
                            </w:r>
                          </w:p>
                          <w:p w:rsidR="0057145A" w:rsidRDefault="0057145A">
                            <w:r>
                              <w:t>Importante: Envía un audio a tu profesora por WhatsApp contándole la experiencia de conocer los animales invertebrados.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16D0D" id="_x0000_t202" coordsize="21600,21600" o:spt="202" path="m,l,21600r21600,l21600,xe">
                <v:stroke joinstyle="miter"/>
                <v:path gradientshapeok="t" o:connecttype="rect"/>
              </v:shapetype>
              <v:shape id="_x0000_s1027" type="#_x0000_t202" style="position:absolute;margin-left:0;margin-top:.75pt;width:530.9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" fillcolor="white [3201]" strokeweight=".5pt">
                <v:textbox>
                  <w:txbxContent>
                    <w:p w:rsidR="00F33DEE" w:rsidRDefault="0057145A">
                      <w:r>
                        <w:t>1-</w:t>
                      </w:r>
                      <w:r w:rsidR="004E4151">
                        <w:t xml:space="preserve">Actividad: </w:t>
                      </w:r>
                      <w:r w:rsidR="002D0BB7">
                        <w:t>Después</w:t>
                      </w:r>
                      <w:r w:rsidR="004E4151">
                        <w:t xml:space="preserve"> de observar los videos </w:t>
                      </w:r>
                      <w:r w:rsidR="003D5292">
                        <w:t>(dibuja</w:t>
                      </w:r>
                      <w:r w:rsidR="0048679F">
                        <w:t xml:space="preserve"> pinta e </w:t>
                      </w:r>
                      <w:r w:rsidR="00DF1691">
                        <w:t>identifica)</w:t>
                      </w:r>
                      <w:r w:rsidR="003D5292">
                        <w:t xml:space="preserve"> Utiliza tu cuaderno</w:t>
                      </w:r>
                      <w:r w:rsidR="004E4151">
                        <w:t>.</w:t>
                      </w:r>
                      <w:r w:rsidR="00C16367">
                        <w:t xml:space="preserve"> Completa el cuadro.</w:t>
                      </w:r>
                    </w:p>
                    <w:p w:rsidR="00DF1691" w:rsidRDefault="00DF1691"/>
                    <w:tbl>
                      <w:tblPr>
                        <w:tblStyle w:val="Tablaconcuadrcula"/>
                        <w:tblW w:w="10104" w:type="dxa"/>
                        <w:tblLayout w:type="fixed"/>
                        <w:tblLook w:val="04A0" w:firstRow="1" w:lastRow="0" w:firstColumn="1" w:lastColumn="0" w:noHBand="0" w:noVBand="1"/>
                      </w:tblPr>
                      <w:tblGrid>
                        <w:gridCol w:w="2525"/>
                        <w:gridCol w:w="2525"/>
                        <w:gridCol w:w="2527"/>
                        <w:gridCol w:w="2527"/>
                      </w:tblGrid>
                      <w:tr w:rsidR="00DF1691" w:rsidTr="00DF1691">
                        <w:trPr>
                          <w:trHeight w:val="426"/>
                        </w:trPr>
                        <w:tc>
                          <w:tcPr>
                            <w:tcW w:w="2525" w:type="dxa"/>
                          </w:tcPr>
                          <w:p w:rsidR="00DF1691" w:rsidRDefault="00DF1691" w:rsidP="00DF1691">
                            <w:pPr>
                              <w:rPr>
                                <w:rFonts w:ascii="Arial" w:hAnsi="Arial" w:cs="Arial"/>
                                <w:b/>
                                <w:sz w:val="20"/>
                                <w:szCs w:val="20"/>
                                <w:lang w:val="es-ES"/>
                              </w:rPr>
                            </w:pPr>
                            <w:r>
                              <w:rPr>
                                <w:rFonts w:ascii="Arial" w:hAnsi="Arial" w:cs="Arial"/>
                                <w:b/>
                                <w:sz w:val="20"/>
                                <w:szCs w:val="20"/>
                                <w:lang w:val="es-ES"/>
                              </w:rPr>
                              <w:t>Invertebrado</w:t>
                            </w:r>
                          </w:p>
                        </w:tc>
                        <w:tc>
                          <w:tcPr>
                            <w:tcW w:w="2525" w:type="dxa"/>
                          </w:tcPr>
                          <w:p w:rsidR="00DF1691" w:rsidRDefault="00DF1691" w:rsidP="00DF1691">
                            <w:pPr>
                              <w:rPr>
                                <w:rFonts w:ascii="Arial" w:hAnsi="Arial" w:cs="Arial"/>
                                <w:b/>
                                <w:sz w:val="20"/>
                                <w:szCs w:val="20"/>
                                <w:lang w:val="es-ES"/>
                              </w:rPr>
                            </w:pPr>
                            <w:r>
                              <w:rPr>
                                <w:rFonts w:ascii="Arial" w:hAnsi="Arial" w:cs="Arial"/>
                                <w:b/>
                                <w:sz w:val="20"/>
                                <w:szCs w:val="20"/>
                                <w:lang w:val="es-ES"/>
                              </w:rPr>
                              <w:t xml:space="preserve">Numero </w:t>
                            </w:r>
                          </w:p>
                          <w:p w:rsidR="00DF1691" w:rsidRDefault="00DF1691" w:rsidP="00DF1691">
                            <w:pPr>
                              <w:rPr>
                                <w:rFonts w:ascii="Arial" w:hAnsi="Arial" w:cs="Arial"/>
                                <w:b/>
                                <w:sz w:val="20"/>
                                <w:szCs w:val="20"/>
                                <w:lang w:val="es-ES"/>
                              </w:rPr>
                            </w:pPr>
                            <w:r>
                              <w:rPr>
                                <w:rFonts w:ascii="Arial" w:hAnsi="Arial" w:cs="Arial"/>
                                <w:b/>
                                <w:sz w:val="20"/>
                                <w:szCs w:val="20"/>
                                <w:lang w:val="es-ES"/>
                              </w:rPr>
                              <w:t>de patas</w:t>
                            </w:r>
                          </w:p>
                        </w:tc>
                        <w:tc>
                          <w:tcPr>
                            <w:tcW w:w="2527" w:type="dxa"/>
                          </w:tcPr>
                          <w:p w:rsidR="00DF1691" w:rsidRDefault="00DF1691" w:rsidP="00DF1691">
                            <w:pPr>
                              <w:rPr>
                                <w:rFonts w:ascii="Arial" w:hAnsi="Arial" w:cs="Arial"/>
                                <w:b/>
                                <w:sz w:val="20"/>
                                <w:szCs w:val="20"/>
                                <w:lang w:val="es-ES"/>
                              </w:rPr>
                            </w:pPr>
                            <w:r>
                              <w:rPr>
                                <w:rFonts w:ascii="Arial" w:hAnsi="Arial" w:cs="Arial"/>
                                <w:b/>
                                <w:sz w:val="20"/>
                                <w:szCs w:val="20"/>
                                <w:lang w:val="es-ES"/>
                              </w:rPr>
                              <w:t>Partes del cuerpo</w:t>
                            </w:r>
                          </w:p>
                        </w:tc>
                        <w:tc>
                          <w:tcPr>
                            <w:tcW w:w="2527" w:type="dxa"/>
                          </w:tcPr>
                          <w:p w:rsidR="00DF1691" w:rsidRDefault="00DF1691" w:rsidP="00DF1691">
                            <w:pPr>
                              <w:rPr>
                                <w:rFonts w:ascii="Arial" w:hAnsi="Arial" w:cs="Arial"/>
                                <w:b/>
                                <w:sz w:val="20"/>
                                <w:szCs w:val="20"/>
                                <w:lang w:val="es-ES"/>
                              </w:rPr>
                            </w:pPr>
                            <w:r>
                              <w:rPr>
                                <w:rFonts w:ascii="Arial" w:hAnsi="Arial" w:cs="Arial"/>
                                <w:b/>
                                <w:sz w:val="20"/>
                                <w:szCs w:val="20"/>
                                <w:lang w:val="es-ES"/>
                              </w:rPr>
                              <w:t>Tiene antenas</w:t>
                            </w:r>
                          </w:p>
                        </w:tc>
                      </w:tr>
                      <w:tr w:rsidR="00DF1691" w:rsidTr="00DF1691">
                        <w:trPr>
                          <w:trHeight w:val="213"/>
                        </w:trPr>
                        <w:tc>
                          <w:tcPr>
                            <w:tcW w:w="2525" w:type="dxa"/>
                          </w:tcPr>
                          <w:p w:rsidR="00DF1691" w:rsidRDefault="00DF1691" w:rsidP="00DF1691">
                            <w:pPr>
                              <w:rPr>
                                <w:rFonts w:ascii="Arial" w:hAnsi="Arial" w:cs="Arial"/>
                                <w:b/>
                                <w:sz w:val="20"/>
                                <w:szCs w:val="20"/>
                                <w:lang w:val="es-ES"/>
                              </w:rPr>
                            </w:pPr>
                            <w:r>
                              <w:rPr>
                                <w:rFonts w:ascii="Arial" w:hAnsi="Arial" w:cs="Arial"/>
                                <w:b/>
                                <w:sz w:val="20"/>
                                <w:szCs w:val="20"/>
                                <w:lang w:val="es-ES"/>
                              </w:rPr>
                              <w:t xml:space="preserve">Insecto:                    </w:t>
                            </w:r>
                          </w:p>
                        </w:tc>
                        <w:tc>
                          <w:tcPr>
                            <w:tcW w:w="2525"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r>
                      <w:tr w:rsidR="00DF1691" w:rsidTr="00DF1691">
                        <w:trPr>
                          <w:trHeight w:val="213"/>
                        </w:trPr>
                        <w:tc>
                          <w:tcPr>
                            <w:tcW w:w="2525" w:type="dxa"/>
                          </w:tcPr>
                          <w:p w:rsidR="00DF1691" w:rsidRDefault="00DF1691" w:rsidP="00DF1691">
                            <w:pPr>
                              <w:rPr>
                                <w:rFonts w:ascii="Arial" w:hAnsi="Arial" w:cs="Arial"/>
                                <w:b/>
                                <w:sz w:val="20"/>
                                <w:szCs w:val="20"/>
                                <w:lang w:val="es-ES"/>
                              </w:rPr>
                            </w:pPr>
                            <w:r>
                              <w:rPr>
                                <w:rFonts w:ascii="Arial" w:hAnsi="Arial" w:cs="Arial"/>
                                <w:b/>
                                <w:sz w:val="20"/>
                                <w:szCs w:val="20"/>
                                <w:lang w:val="es-ES"/>
                              </w:rPr>
                              <w:t>Crustáceo:</w:t>
                            </w:r>
                          </w:p>
                        </w:tc>
                        <w:tc>
                          <w:tcPr>
                            <w:tcW w:w="2525"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r>
                      <w:tr w:rsidR="00DF1691" w:rsidTr="00DF1691">
                        <w:trPr>
                          <w:trHeight w:val="213"/>
                        </w:trPr>
                        <w:tc>
                          <w:tcPr>
                            <w:tcW w:w="2525" w:type="dxa"/>
                          </w:tcPr>
                          <w:p w:rsidR="00DF1691" w:rsidRDefault="00C16367" w:rsidP="00DF1691">
                            <w:pPr>
                              <w:rPr>
                                <w:rFonts w:ascii="Arial" w:hAnsi="Arial" w:cs="Arial"/>
                                <w:b/>
                                <w:sz w:val="20"/>
                                <w:szCs w:val="20"/>
                                <w:lang w:val="es-ES"/>
                              </w:rPr>
                            </w:pPr>
                            <w:r>
                              <w:rPr>
                                <w:rFonts w:ascii="Arial" w:hAnsi="Arial" w:cs="Arial"/>
                                <w:b/>
                                <w:sz w:val="20"/>
                                <w:szCs w:val="20"/>
                                <w:lang w:val="es-ES"/>
                              </w:rPr>
                              <w:t>Arácnidos</w:t>
                            </w:r>
                            <w:r w:rsidR="00DF1691">
                              <w:rPr>
                                <w:rFonts w:ascii="Arial" w:hAnsi="Arial" w:cs="Arial"/>
                                <w:b/>
                                <w:sz w:val="20"/>
                                <w:szCs w:val="20"/>
                                <w:lang w:val="es-ES"/>
                              </w:rPr>
                              <w:t>:</w:t>
                            </w:r>
                          </w:p>
                        </w:tc>
                        <w:tc>
                          <w:tcPr>
                            <w:tcW w:w="2525"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r>
                      <w:tr w:rsidR="00DF1691" w:rsidTr="00DF1691">
                        <w:trPr>
                          <w:trHeight w:val="213"/>
                        </w:trPr>
                        <w:tc>
                          <w:tcPr>
                            <w:tcW w:w="2525" w:type="dxa"/>
                          </w:tcPr>
                          <w:p w:rsidR="00DF1691" w:rsidRDefault="00DF1691" w:rsidP="00DF1691">
                            <w:pPr>
                              <w:rPr>
                                <w:rFonts w:ascii="Arial" w:hAnsi="Arial" w:cs="Arial"/>
                                <w:b/>
                                <w:sz w:val="20"/>
                                <w:szCs w:val="20"/>
                                <w:lang w:val="es-ES"/>
                              </w:rPr>
                            </w:pPr>
                          </w:p>
                        </w:tc>
                        <w:tc>
                          <w:tcPr>
                            <w:tcW w:w="2525"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c>
                          <w:tcPr>
                            <w:tcW w:w="2527" w:type="dxa"/>
                          </w:tcPr>
                          <w:p w:rsidR="00DF1691" w:rsidRDefault="00DF1691" w:rsidP="00DF1691">
                            <w:pPr>
                              <w:rPr>
                                <w:rFonts w:ascii="Arial" w:hAnsi="Arial" w:cs="Arial"/>
                                <w:b/>
                                <w:sz w:val="20"/>
                                <w:szCs w:val="20"/>
                                <w:lang w:val="es-ES"/>
                              </w:rPr>
                            </w:pPr>
                          </w:p>
                        </w:tc>
                      </w:tr>
                    </w:tbl>
                    <w:p w:rsidR="00DF1691" w:rsidRDefault="0057145A">
                      <w:r>
                        <w:t xml:space="preserve">2-Actividad: Dibuja en un círculo un pez y en el otro circulo un molusco </w:t>
                      </w:r>
                    </w:p>
                    <w:p w:rsidR="0057145A" w:rsidRDefault="0057145A">
                      <w:r w:rsidRPr="0057145A">
                        <w:rPr>
                          <w:noProof/>
                          <w:lang w:eastAsia="es-CL"/>
                        </w:rPr>
                        <w:drawing>
                          <wp:inline distT="0" distB="0" distL="0" distR="0" wp14:anchorId="54C6D8B1" wp14:editId="6B73DF8E">
                            <wp:extent cx="29527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52750" cy="762000"/>
                                    </a:xfrm>
                                    <a:prstGeom prst="rect">
                                      <a:avLst/>
                                    </a:prstGeom>
                                    <a:noFill/>
                                    <a:ln>
                                      <a:noFill/>
                                    </a:ln>
                                  </pic:spPr>
                                </pic:pic>
                              </a:graphicData>
                            </a:graphic>
                          </wp:inline>
                        </w:drawing>
                      </w:r>
                      <w:r w:rsidRPr="0057145A">
                        <w:rPr>
                          <w:noProof/>
                          <w:lang w:eastAsia="es-CL"/>
                        </w:rPr>
                        <w:drawing>
                          <wp:inline distT="0" distB="0" distL="0" distR="0" wp14:anchorId="575441F2" wp14:editId="5672C864">
                            <wp:extent cx="2781300" cy="771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81300" cy="771525"/>
                                    </a:xfrm>
                                    <a:prstGeom prst="rect">
                                      <a:avLst/>
                                    </a:prstGeom>
                                    <a:noFill/>
                                    <a:ln>
                                      <a:noFill/>
                                    </a:ln>
                                  </pic:spPr>
                                </pic:pic>
                              </a:graphicData>
                            </a:graphic>
                          </wp:inline>
                        </w:drawing>
                      </w:r>
                    </w:p>
                    <w:p w:rsidR="0057145A" w:rsidRDefault="0057145A">
                      <w:r>
                        <w:t>Importante: Envía un audio a tu profesora por WhatsApp contándole la experiencia de conocer los animales invertebrados.</w:t>
                      </w:r>
                    </w:p>
                  </w:txbxContent>
                </v:textbox>
                <w10:wrap anchorx="margin"/>
              </v:shape>
            </w:pict>
          </mc:Fallback>
        </mc:AlternateContent>
      </w:r>
    </w:p>
    <w:p w:rsidR="00B74DA4" w:rsidRDefault="00B74DA4" w:rsidP="00B74DA4"/>
    <w:p w:rsidR="00837B00" w:rsidRDefault="00837B00" w:rsidP="00B74DA4"/>
    <w:p w:rsidR="00837B00" w:rsidRDefault="00837B00" w:rsidP="00B74DA4"/>
    <w:p w:rsidR="00837B00" w:rsidRDefault="00837B00" w:rsidP="00B74DA4"/>
    <w:p w:rsidR="00837B00" w:rsidRDefault="00837B00" w:rsidP="00B74DA4"/>
    <w:p w:rsidR="00837B00" w:rsidRDefault="00837B00" w:rsidP="00B74DA4"/>
    <w:p w:rsidR="00837B00" w:rsidRDefault="00837B00" w:rsidP="00B74DA4"/>
    <w:p w:rsidR="00837B00" w:rsidRDefault="00837B00" w:rsidP="00B74DA4"/>
    <w:p w:rsidR="00952C40" w:rsidRDefault="00952C40" w:rsidP="00B74DA4"/>
    <w:p w:rsidR="00952C40" w:rsidRDefault="00952C40" w:rsidP="00B74DA4"/>
    <w:tbl>
      <w:tblPr>
        <w:tblStyle w:val="Tablaconcuadrcula"/>
        <w:tblpPr w:leftFromText="141" w:rightFromText="141" w:vertAnchor="text" w:horzAnchor="margin" w:tblpY="875"/>
        <w:tblW w:w="0" w:type="auto"/>
        <w:tblLook w:val="04A0" w:firstRow="1" w:lastRow="0" w:firstColumn="1" w:lastColumn="0" w:noHBand="0" w:noVBand="1"/>
      </w:tblPr>
      <w:tblGrid>
        <w:gridCol w:w="3546"/>
        <w:gridCol w:w="3279"/>
        <w:gridCol w:w="3323"/>
      </w:tblGrid>
      <w:tr w:rsidR="00952C40" w:rsidTr="00952C40">
        <w:trPr>
          <w:trHeight w:val="2413"/>
        </w:trPr>
        <w:tc>
          <w:tcPr>
            <w:tcW w:w="3546" w:type="dxa"/>
          </w:tcPr>
          <w:p w:rsidR="00952C40" w:rsidRDefault="00952C40" w:rsidP="00952C40">
            <w:r w:rsidRPr="00952C40">
              <w:rPr>
                <w:noProof/>
                <w:lang w:eastAsia="es-CL"/>
              </w:rPr>
              <w:drawing>
                <wp:anchor distT="0" distB="0" distL="114300" distR="114300" simplePos="0" relativeHeight="251663360" behindDoc="1" locked="0" layoutInCell="1" allowOverlap="1" wp14:anchorId="42CF36FB" wp14:editId="227D1B05">
                  <wp:simplePos x="0" y="0"/>
                  <wp:positionH relativeFrom="column">
                    <wp:posOffset>2186305</wp:posOffset>
                  </wp:positionH>
                  <wp:positionV relativeFrom="paragraph">
                    <wp:posOffset>67945</wp:posOffset>
                  </wp:positionV>
                  <wp:extent cx="2101215" cy="1606550"/>
                  <wp:effectExtent l="0" t="0" r="0" b="0"/>
                  <wp:wrapNone/>
                  <wp:docPr id="15" name="Imagen 15" descr="telaraña dibujo - Buscar con Google | Telarañas dibujo, Telarañ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laraña dibujo - Buscar con Google | Telarañas dibujo, Telaraña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215" cy="160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C40" w:rsidRDefault="00952C40" w:rsidP="00952C40">
            <w:r w:rsidRPr="002642C9">
              <w:rPr>
                <w:noProof/>
                <w:lang w:eastAsia="es-CL"/>
              </w:rPr>
              <w:drawing>
                <wp:inline distT="0" distB="0" distL="0" distR="0" wp14:anchorId="34824E82" wp14:editId="060A93D7">
                  <wp:extent cx="2105891" cy="1493135"/>
                  <wp:effectExtent l="0" t="0" r="8890" b="0"/>
                  <wp:docPr id="14" name="Imagen 14" descr="Olas del mar Dibuj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las del mar Dibujo para colorear"/>
                          <pic:cNvPicPr>
                            <a:picLocks noChangeAspect="1" noChangeArrowheads="1"/>
                          </pic:cNvPicPr>
                        </pic:nvPicPr>
                        <pic:blipFill>
                          <a:blip r:embed="rId12">
                            <a:grayscl/>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123263" cy="1505452"/>
                          </a:xfrm>
                          <a:prstGeom prst="rect">
                            <a:avLst/>
                          </a:prstGeom>
                          <a:noFill/>
                          <a:ln>
                            <a:noFill/>
                          </a:ln>
                        </pic:spPr>
                      </pic:pic>
                    </a:graphicData>
                  </a:graphic>
                </wp:inline>
              </w:drawing>
            </w:r>
          </w:p>
        </w:tc>
        <w:tc>
          <w:tcPr>
            <w:tcW w:w="3279" w:type="dxa"/>
          </w:tcPr>
          <w:p w:rsidR="00952C40" w:rsidRDefault="00952C40" w:rsidP="00952C40"/>
        </w:tc>
        <w:tc>
          <w:tcPr>
            <w:tcW w:w="3323" w:type="dxa"/>
          </w:tcPr>
          <w:p w:rsidR="00952C40" w:rsidRDefault="00952C40" w:rsidP="00952C40">
            <w:r w:rsidRPr="00952C40">
              <w:rPr>
                <w:noProof/>
                <w:lang w:eastAsia="es-CL"/>
              </w:rPr>
              <w:drawing>
                <wp:inline distT="0" distB="0" distL="0" distR="0" wp14:anchorId="5ED664F0" wp14:editId="61EB301D">
                  <wp:extent cx="1764146" cy="1764146"/>
                  <wp:effectExtent l="0" t="0" r="7620" b="7620"/>
                  <wp:docPr id="16" name="Imagen 16" descr="Dibujo infantil para colorear de una rama de árbol en oto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bujo infantil para colorear de una rama de árbol en otoñ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9038" cy="1769038"/>
                          </a:xfrm>
                          <a:prstGeom prst="rect">
                            <a:avLst/>
                          </a:prstGeom>
                          <a:noFill/>
                          <a:ln>
                            <a:noFill/>
                          </a:ln>
                        </pic:spPr>
                      </pic:pic>
                    </a:graphicData>
                  </a:graphic>
                </wp:inline>
              </w:drawing>
            </w:r>
          </w:p>
        </w:tc>
      </w:tr>
    </w:tbl>
    <w:p w:rsidR="00A33DDE" w:rsidRDefault="00A33DDE" w:rsidP="00B74DA4"/>
    <w:p w:rsidR="00837B00" w:rsidRPr="00B74DA4" w:rsidRDefault="00A33DDE" w:rsidP="00B74DA4">
      <w:r>
        <w:t xml:space="preserve">3. </w:t>
      </w:r>
      <w:r w:rsidR="00952C40">
        <w:t>DIBU</w:t>
      </w:r>
      <w:r w:rsidR="00BC3EA4">
        <w:t xml:space="preserve">JA LOS ANIMALES DEL CUADRO ANTERIOR EN SU HABITAT </w:t>
      </w:r>
    </w:p>
    <w:sectPr w:rsidR="00837B00" w:rsidRPr="00B74DA4" w:rsidSect="00F2054D">
      <w:pgSz w:w="11907" w:h="18711" w:code="300"/>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571A2"/>
    <w:rsid w:val="000825D3"/>
    <w:rsid w:val="00142B0C"/>
    <w:rsid w:val="00176CF7"/>
    <w:rsid w:val="002642C9"/>
    <w:rsid w:val="002C276D"/>
    <w:rsid w:val="002D0BB7"/>
    <w:rsid w:val="002D7F38"/>
    <w:rsid w:val="00305B37"/>
    <w:rsid w:val="003416BD"/>
    <w:rsid w:val="003A5113"/>
    <w:rsid w:val="003C733D"/>
    <w:rsid w:val="003D5292"/>
    <w:rsid w:val="004039AE"/>
    <w:rsid w:val="00411D8B"/>
    <w:rsid w:val="0048679F"/>
    <w:rsid w:val="004E4151"/>
    <w:rsid w:val="004F7465"/>
    <w:rsid w:val="005508CA"/>
    <w:rsid w:val="0057145A"/>
    <w:rsid w:val="005D078B"/>
    <w:rsid w:val="006728AC"/>
    <w:rsid w:val="00675A73"/>
    <w:rsid w:val="006C27AC"/>
    <w:rsid w:val="006D36D6"/>
    <w:rsid w:val="007675CA"/>
    <w:rsid w:val="00820EC9"/>
    <w:rsid w:val="00837B00"/>
    <w:rsid w:val="00861E57"/>
    <w:rsid w:val="00940029"/>
    <w:rsid w:val="009439C7"/>
    <w:rsid w:val="00952C40"/>
    <w:rsid w:val="00966E28"/>
    <w:rsid w:val="009E1DE7"/>
    <w:rsid w:val="009F1C43"/>
    <w:rsid w:val="00A11C43"/>
    <w:rsid w:val="00A33DDE"/>
    <w:rsid w:val="00A8661B"/>
    <w:rsid w:val="00AC7613"/>
    <w:rsid w:val="00AD12E6"/>
    <w:rsid w:val="00AD455A"/>
    <w:rsid w:val="00AF77E2"/>
    <w:rsid w:val="00B74DA4"/>
    <w:rsid w:val="00BC3EA4"/>
    <w:rsid w:val="00C16367"/>
    <w:rsid w:val="00C73C11"/>
    <w:rsid w:val="00C93FC6"/>
    <w:rsid w:val="00D37684"/>
    <w:rsid w:val="00DF1691"/>
    <w:rsid w:val="00E179F6"/>
    <w:rsid w:val="00F2054D"/>
    <w:rsid w:val="00F33DEE"/>
    <w:rsid w:val="00F6428F"/>
    <w:rsid w:val="00FD57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7F3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D7F38"/>
    <w:rPr>
      <w:b/>
      <w:bCs/>
    </w:rPr>
  </w:style>
  <w:style w:type="character" w:styleId="Hipervnculo">
    <w:name w:val="Hyperlink"/>
    <w:basedOn w:val="Fuentedeprrafopredeter"/>
    <w:uiPriority w:val="99"/>
    <w:unhideWhenUsed/>
    <w:rsid w:val="006728AC"/>
    <w:rPr>
      <w:color w:val="0563C1" w:themeColor="hyperlink"/>
      <w:u w:val="single"/>
    </w:rPr>
  </w:style>
  <w:style w:type="character" w:customStyle="1" w:styleId="e24kjd">
    <w:name w:val="e24kjd"/>
    <w:basedOn w:val="Fuentedeprrafopredeter"/>
    <w:rsid w:val="00A11C43"/>
  </w:style>
  <w:style w:type="paragraph" w:styleId="Textodeglobo">
    <w:name w:val="Balloon Text"/>
    <w:basedOn w:val="Normal"/>
    <w:link w:val="TextodegloboCar"/>
    <w:uiPriority w:val="99"/>
    <w:semiHidden/>
    <w:unhideWhenUsed/>
    <w:rsid w:val="00411D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1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90707">
      <w:bodyDiv w:val="1"/>
      <w:marLeft w:val="0"/>
      <w:marRight w:val="0"/>
      <w:marTop w:val="0"/>
      <w:marBottom w:val="0"/>
      <w:divBdr>
        <w:top w:val="none" w:sz="0" w:space="0" w:color="auto"/>
        <w:left w:val="none" w:sz="0" w:space="0" w:color="auto"/>
        <w:bottom w:val="none" w:sz="0" w:space="0" w:color="auto"/>
        <w:right w:val="none" w:sz="0" w:space="0" w:color="auto"/>
      </w:divBdr>
    </w:div>
    <w:div w:id="17474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banezm@liceomixto.cl" TargetMode="External"/><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hyperlink" Target="https://youtu.be/_sDgRN2eHKs" TargetMode="External"/><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jYQRzIHQdGQ" TargetMode="External"/><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image" Target="media/image1.png"/><Relationship Id="rId9" Type="http://schemas.openxmlformats.org/officeDocument/2006/relationships/image" Target="media/image3.emf"/><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PC</cp:lastModifiedBy>
  <cp:revision>2</cp:revision>
  <cp:lastPrinted>2020-03-30T21:43:00Z</cp:lastPrinted>
  <dcterms:created xsi:type="dcterms:W3CDTF">2020-05-13T00:48:00Z</dcterms:created>
  <dcterms:modified xsi:type="dcterms:W3CDTF">2020-05-13T00:48:00Z</dcterms:modified>
</cp:coreProperties>
</file>