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FAD0C" w14:textId="745DFBB2"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FDB3FD0" wp14:editId="548DC4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357E564A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4AC11FD0" w14:textId="4649D0FA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DEE3A9D" w14:textId="3B3D63C9" w:rsidR="00B74DA4" w:rsidRDefault="00B84F67" w:rsidP="00B74DA4">
      <w:pPr>
        <w:spacing w:after="0"/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A3E280" wp14:editId="227818D9">
                <wp:simplePos x="0" y="0"/>
                <wp:positionH relativeFrom="column">
                  <wp:posOffset>942975</wp:posOffset>
                </wp:positionH>
                <wp:positionV relativeFrom="paragraph">
                  <wp:posOffset>74930</wp:posOffset>
                </wp:positionV>
                <wp:extent cx="5219700" cy="6381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21362" w14:textId="2EBD16E0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C00B81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2AE540B" w14:textId="554C3A17" w:rsidR="00B74DA4" w:rsidRDefault="00B107E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 Y LITERATURA, 8° BÁSICO</w:t>
                            </w:r>
                          </w:p>
                          <w:p w14:paraId="685D5AE5" w14:textId="255B453B" w:rsidR="00B02295" w:rsidRPr="00B74DA4" w:rsidRDefault="00666B3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</w:t>
                            </w:r>
                            <w:r w:rsidR="0005622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3 y 4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="0005622E">
                              <w:rPr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</w:t>
                            </w:r>
                            <w:r w:rsidR="0005622E">
                              <w:rPr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="004214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3E2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5.9pt;width:411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" stroked="f">
                <v:textbox>
                  <w:txbxContent>
                    <w:p w14:paraId="08021362" w14:textId="2EBD16E0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C00B81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bookmarkStart w:id="1" w:name="_GoBack"/>
                      <w:bookmarkEnd w:id="1"/>
                    </w:p>
                    <w:p w14:paraId="52AE540B" w14:textId="554C3A17" w:rsidR="00B74DA4" w:rsidRDefault="00B107E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 Y LITERATURA, 8° BÁSICO</w:t>
                      </w:r>
                    </w:p>
                    <w:p w14:paraId="685D5AE5" w14:textId="255B453B" w:rsidR="00B02295" w:rsidRPr="00B74DA4" w:rsidRDefault="00666B3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</w:t>
                      </w:r>
                      <w:r w:rsidR="0005622E">
                        <w:rPr>
                          <w:b/>
                          <w:sz w:val="24"/>
                          <w:szCs w:val="24"/>
                        </w:rPr>
                        <w:t xml:space="preserve">3 y 4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DEL </w:t>
                      </w:r>
                      <w:r w:rsidR="0005622E">
                        <w:rPr>
                          <w:b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AL </w:t>
                      </w:r>
                      <w:r w:rsidR="0005622E">
                        <w:rPr>
                          <w:b/>
                          <w:sz w:val="24"/>
                          <w:szCs w:val="24"/>
                        </w:rPr>
                        <w:t>29</w:t>
                      </w:r>
                      <w:r w:rsidR="004214EF">
                        <w:rPr>
                          <w:b/>
                          <w:sz w:val="24"/>
                          <w:szCs w:val="24"/>
                        </w:rPr>
                        <w:t xml:space="preserve"> DE MAYO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4B80E2" w14:textId="4EA8C293" w:rsidR="00B74DA4" w:rsidRDefault="00B74DA4" w:rsidP="00B74DA4">
      <w:pPr>
        <w:spacing w:after="0"/>
        <w:rPr>
          <w:sz w:val="16"/>
          <w:szCs w:val="16"/>
        </w:rPr>
      </w:pPr>
    </w:p>
    <w:p w14:paraId="569C5503" w14:textId="4E38CE56" w:rsidR="00B74DA4" w:rsidRPr="00B74DA4" w:rsidRDefault="00B74DA4" w:rsidP="00B74DA4">
      <w:pPr>
        <w:spacing w:after="0"/>
        <w:jc w:val="center"/>
      </w:pPr>
    </w:p>
    <w:p w14:paraId="4676380B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Look w:val="04A0" w:firstRow="1" w:lastRow="0" w:firstColumn="1" w:lastColumn="0" w:noHBand="0" w:noVBand="1"/>
      </w:tblPr>
      <w:tblGrid>
        <w:gridCol w:w="2972"/>
        <w:gridCol w:w="7852"/>
      </w:tblGrid>
      <w:tr w:rsidR="00B74DA4" w14:paraId="4AC65C9F" w14:textId="77777777" w:rsidTr="00025808">
        <w:trPr>
          <w:trHeight w:val="295"/>
        </w:trPr>
        <w:tc>
          <w:tcPr>
            <w:tcW w:w="2972" w:type="dxa"/>
          </w:tcPr>
          <w:p w14:paraId="4050E3AD" w14:textId="2FB71331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4A44A5">
              <w:rPr>
                <w:b/>
                <w:u w:val="single"/>
              </w:rPr>
              <w:t>s</w:t>
            </w:r>
          </w:p>
        </w:tc>
        <w:tc>
          <w:tcPr>
            <w:tcW w:w="7852" w:type="dxa"/>
          </w:tcPr>
          <w:p w14:paraId="7A3B29FA" w14:textId="4BD38336" w:rsidR="003D19B2" w:rsidRPr="00101A8D" w:rsidRDefault="00101A8D" w:rsidP="00F43EEE">
            <w:pPr>
              <w:jc w:val="both"/>
              <w:rPr>
                <w:rFonts w:cstheme="minorHAnsi"/>
                <w:lang w:val="es-ES"/>
              </w:rPr>
            </w:pPr>
            <w:r w:rsidRPr="00101A8D">
              <w:rPr>
                <w:rFonts w:cstheme="minorHAnsi"/>
                <w:lang w:val="es-ES"/>
              </w:rPr>
              <w:t>comprender poemas a partir de lo que expresa el hablante lírico y los recursos que emplea.</w:t>
            </w:r>
          </w:p>
        </w:tc>
      </w:tr>
      <w:tr w:rsidR="00B74DA4" w14:paraId="1E7A7D2F" w14:textId="77777777" w:rsidTr="00025808">
        <w:trPr>
          <w:trHeight w:val="279"/>
        </w:trPr>
        <w:tc>
          <w:tcPr>
            <w:tcW w:w="2972" w:type="dxa"/>
          </w:tcPr>
          <w:p w14:paraId="36DC22E5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852" w:type="dxa"/>
          </w:tcPr>
          <w:p w14:paraId="4A191F95" w14:textId="77777777" w:rsidR="00B02295" w:rsidRPr="00155FE8" w:rsidRDefault="00C10E91" w:rsidP="00B40681">
            <w:pPr>
              <w:jc w:val="both"/>
              <w:rPr>
                <w:b/>
              </w:rPr>
            </w:pPr>
            <w:r w:rsidRPr="00155FE8">
              <w:rPr>
                <w:b/>
              </w:rPr>
              <w:t>Todas las actividades se deben responder en el cuaderno de la asignatura.</w:t>
            </w:r>
          </w:p>
          <w:p w14:paraId="475EE4C0" w14:textId="63E4685B" w:rsidR="00D96596" w:rsidRDefault="00D96596" w:rsidP="00B40681">
            <w:pPr>
              <w:jc w:val="both"/>
            </w:pPr>
            <w:r w:rsidRPr="00155FE8">
              <w:rPr>
                <w:b/>
              </w:rPr>
              <w:t>Sigue cada una de las instrucciones enumeradas en la guía.</w:t>
            </w:r>
          </w:p>
        </w:tc>
      </w:tr>
      <w:tr w:rsidR="00B74DA4" w14:paraId="260377B1" w14:textId="77777777" w:rsidTr="00025808">
        <w:trPr>
          <w:trHeight w:val="295"/>
        </w:trPr>
        <w:tc>
          <w:tcPr>
            <w:tcW w:w="2972" w:type="dxa"/>
          </w:tcPr>
          <w:p w14:paraId="5C2128F9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852" w:type="dxa"/>
          </w:tcPr>
          <w:p w14:paraId="6B937481" w14:textId="77777777" w:rsidR="00376EC7" w:rsidRDefault="00AD3DC3" w:rsidP="00EC55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Leen poemas para comprender lo que expresa el hablante y los recursos que ocupa.</w:t>
            </w:r>
          </w:p>
          <w:p w14:paraId="09F3E363" w14:textId="77777777" w:rsidR="00AD3DC3" w:rsidRDefault="00AD3DC3" w:rsidP="00EC55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Identifican figuras literarias en versos, y cómo las reconocen.</w:t>
            </w:r>
          </w:p>
          <w:p w14:paraId="0F8615EA" w14:textId="5C85D4F9" w:rsidR="00AD3DC3" w:rsidRPr="0017262B" w:rsidRDefault="00AD3DC3" w:rsidP="00EC55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Comprenden expresiones del hablante lírico.</w:t>
            </w:r>
          </w:p>
        </w:tc>
      </w:tr>
      <w:tr w:rsidR="00B74DA4" w14:paraId="522B384B" w14:textId="77777777" w:rsidTr="00025808">
        <w:trPr>
          <w:trHeight w:val="279"/>
        </w:trPr>
        <w:tc>
          <w:tcPr>
            <w:tcW w:w="2972" w:type="dxa"/>
          </w:tcPr>
          <w:p w14:paraId="6E13984A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852" w:type="dxa"/>
          </w:tcPr>
          <w:p w14:paraId="00C64AAB" w14:textId="23489D19" w:rsidR="00B74DA4" w:rsidRDefault="00E77D85" w:rsidP="001F30B2">
            <w:pPr>
              <w:jc w:val="both"/>
            </w:pPr>
            <w:r>
              <w:t>10</w:t>
            </w:r>
            <w:r w:rsidR="00DC0361">
              <w:t>% de la evaluación final.</w:t>
            </w:r>
          </w:p>
        </w:tc>
      </w:tr>
      <w:tr w:rsidR="00820EC9" w14:paraId="467F322A" w14:textId="77777777" w:rsidTr="00025808">
        <w:trPr>
          <w:trHeight w:val="279"/>
        </w:trPr>
        <w:tc>
          <w:tcPr>
            <w:tcW w:w="2972" w:type="dxa"/>
          </w:tcPr>
          <w:p w14:paraId="5F1B7B99" w14:textId="77777777" w:rsidR="00820EC9" w:rsidRDefault="00820EC9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852" w:type="dxa"/>
          </w:tcPr>
          <w:p w14:paraId="3C618688" w14:textId="77777777" w:rsidR="00820EC9" w:rsidRDefault="00E3006D" w:rsidP="001F30B2">
            <w:pPr>
              <w:jc w:val="both"/>
            </w:pPr>
            <w:hyperlink r:id="rId8" w:history="1">
              <w:r w:rsidR="004D27AF" w:rsidRPr="00EF0F41">
                <w:rPr>
                  <w:rStyle w:val="Hipervnculo"/>
                </w:rPr>
                <w:t>nelgueta@liceomixto.cl</w:t>
              </w:r>
            </w:hyperlink>
            <w:r w:rsidR="004D27AF">
              <w:t xml:space="preserve"> </w:t>
            </w:r>
            <w:r w:rsidR="00A67D82">
              <w:t xml:space="preserve">Profesora Lengua y literatura Natalia </w:t>
            </w:r>
            <w:proofErr w:type="spellStart"/>
            <w:r w:rsidR="00A67D82">
              <w:t>Elgueta</w:t>
            </w:r>
            <w:proofErr w:type="spellEnd"/>
            <w:r w:rsidR="00A67D82">
              <w:t>,</w:t>
            </w:r>
          </w:p>
          <w:p w14:paraId="0472E31B" w14:textId="77777777" w:rsidR="00A67D82" w:rsidRDefault="00E3006D" w:rsidP="001F30B2">
            <w:pPr>
              <w:jc w:val="both"/>
            </w:pPr>
            <w:hyperlink r:id="rId9" w:history="1">
              <w:r w:rsidR="00A67D82" w:rsidRPr="00EF0F41">
                <w:rPr>
                  <w:rStyle w:val="Hipervnculo"/>
                </w:rPr>
                <w:t>mjara@liceomixto.cl</w:t>
              </w:r>
            </w:hyperlink>
            <w:r w:rsidR="00A67D82">
              <w:t xml:space="preserve"> Educadora PIE Macarena Jara</w:t>
            </w:r>
          </w:p>
        </w:tc>
      </w:tr>
    </w:tbl>
    <w:p w14:paraId="18B4474F" w14:textId="1079C996" w:rsidR="00B74DA4" w:rsidRPr="00B84F67" w:rsidRDefault="00B74DA4" w:rsidP="00B84F67">
      <w:pPr>
        <w:spacing w:after="0" w:line="240" w:lineRule="auto"/>
        <w:jc w:val="both"/>
        <w:rPr>
          <w:sz w:val="16"/>
          <w:szCs w:val="16"/>
        </w:rPr>
      </w:pPr>
    </w:p>
    <w:p w14:paraId="0BA30B7D" w14:textId="2D877528" w:rsidR="00025808" w:rsidRDefault="00025808" w:rsidP="00B84F67">
      <w:pPr>
        <w:spacing w:after="0" w:line="240" w:lineRule="auto"/>
        <w:jc w:val="center"/>
        <w:rPr>
          <w:b/>
          <w:bCs/>
        </w:rPr>
      </w:pPr>
      <w:r w:rsidRPr="00997E74">
        <w:rPr>
          <w:b/>
          <w:bCs/>
        </w:rPr>
        <w:t>Actividad</w:t>
      </w:r>
      <w:r w:rsidR="00997E74" w:rsidRPr="00997E74">
        <w:rPr>
          <w:b/>
          <w:bCs/>
        </w:rPr>
        <w:t>es</w:t>
      </w:r>
    </w:p>
    <w:p w14:paraId="6929BD5D" w14:textId="01528942" w:rsidR="00F43EEE" w:rsidRPr="00B84F67" w:rsidRDefault="00F43EEE" w:rsidP="00B84F67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B2B91AB" w14:textId="2C7389B0" w:rsidR="00F43EEE" w:rsidRDefault="00F43EEE" w:rsidP="00B84F67">
      <w:pPr>
        <w:spacing w:line="240" w:lineRule="auto"/>
        <w:jc w:val="both"/>
        <w:rPr>
          <w:rFonts w:cstheme="minorHAnsi"/>
          <w:b/>
          <w:u w:val="single"/>
          <w:lang w:val="es-ES"/>
        </w:rPr>
      </w:pPr>
      <w:r w:rsidRPr="00F43EEE">
        <w:rPr>
          <w:rFonts w:cstheme="minorHAnsi"/>
          <w:b/>
          <w:u w:val="single"/>
          <w:lang w:val="es-ES"/>
        </w:rPr>
        <w:t xml:space="preserve">En esta etapa </w:t>
      </w:r>
      <w:r w:rsidR="00101A8D">
        <w:rPr>
          <w:rFonts w:cstheme="minorHAnsi"/>
          <w:b/>
          <w:u w:val="single"/>
          <w:lang w:val="es-ES"/>
        </w:rPr>
        <w:t>comprender poemas a partir de lo que expresa el hablante lírico y los recursos que emplea.</w:t>
      </w:r>
    </w:p>
    <w:p w14:paraId="2DFAE929" w14:textId="4F2C7CCE" w:rsidR="00101A8D" w:rsidRDefault="00101A8D" w:rsidP="00101A8D">
      <w:pPr>
        <w:pStyle w:val="Prrafodelista"/>
        <w:numPr>
          <w:ilvl w:val="0"/>
          <w:numId w:val="15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L</w:t>
      </w:r>
      <w:r w:rsidRPr="00101A8D">
        <w:rPr>
          <w:rFonts w:cstheme="minorHAnsi"/>
          <w:lang w:val="es-ES"/>
        </w:rPr>
        <w:t>ee los poemas “El aventurero” y “Explosión” de la página 210 del texto del estudiante.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208"/>
        <w:gridCol w:w="5224"/>
      </w:tblGrid>
      <w:tr w:rsidR="0015210E" w14:paraId="7219E368" w14:textId="77777777" w:rsidTr="0015210E">
        <w:tc>
          <w:tcPr>
            <w:tcW w:w="5396" w:type="dxa"/>
          </w:tcPr>
          <w:p w14:paraId="5614B143" w14:textId="76898814" w:rsidR="0015210E" w:rsidRPr="0015210E" w:rsidRDefault="0015210E" w:rsidP="0015210E">
            <w:pPr>
              <w:jc w:val="center"/>
              <w:rPr>
                <w:rFonts w:cstheme="minorHAnsi"/>
                <w:b/>
                <w:lang w:val="es-ES"/>
              </w:rPr>
            </w:pPr>
            <w:r w:rsidRPr="0015210E">
              <w:rPr>
                <w:rFonts w:cstheme="minorHAnsi"/>
                <w:b/>
                <w:lang w:val="es-ES"/>
              </w:rPr>
              <w:t>El aventurero</w:t>
            </w:r>
          </w:p>
          <w:p w14:paraId="15366107" w14:textId="4FD7F01E" w:rsidR="0015210E" w:rsidRDefault="0015210E" w:rsidP="0015210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Rabindranath Tagore</w:t>
            </w:r>
          </w:p>
          <w:p w14:paraId="44288362" w14:textId="77777777" w:rsidR="0015210E" w:rsidRDefault="0015210E" w:rsidP="0015210E">
            <w:pPr>
              <w:jc w:val="both"/>
              <w:rPr>
                <w:rFonts w:cstheme="minorHAnsi"/>
                <w:lang w:val="es-ES"/>
              </w:rPr>
            </w:pPr>
          </w:p>
          <w:p w14:paraId="39874934" w14:textId="77777777" w:rsidR="0015210E" w:rsidRDefault="0015210E" w:rsidP="0015210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He pagado mis deudas, he cortado mis </w:t>
            </w:r>
            <w:r>
              <w:rPr>
                <w:rFonts w:cstheme="minorHAnsi"/>
                <w:b/>
                <w:lang w:val="es-ES"/>
              </w:rPr>
              <w:t xml:space="preserve">ataderas, </w:t>
            </w:r>
            <w:r>
              <w:rPr>
                <w:rFonts w:cstheme="minorHAnsi"/>
                <w:lang w:val="es-ES"/>
              </w:rPr>
              <w:t>las puertas de mi casa están abiertas, he olvidado mis amores: ¡soy libre, y me voy por el ancho mundo!</w:t>
            </w:r>
          </w:p>
          <w:p w14:paraId="52063982" w14:textId="77777777" w:rsidR="0015210E" w:rsidRDefault="0015210E" w:rsidP="0015210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En cuclillas, agrupados en su rincón, los otros tejen la tela gris de sus vidas, o cuentan su oro entre el polvo, o beben su triste vino, o cantan </w:t>
            </w:r>
            <w:r>
              <w:rPr>
                <w:rFonts w:cstheme="minorHAnsi"/>
                <w:b/>
                <w:lang w:val="es-ES"/>
              </w:rPr>
              <w:t xml:space="preserve">lánguidas </w:t>
            </w:r>
            <w:r>
              <w:rPr>
                <w:rFonts w:cstheme="minorHAnsi"/>
                <w:lang w:val="es-ES"/>
              </w:rPr>
              <w:t>canciones: y me llaman para que regrese a su lado.</w:t>
            </w:r>
          </w:p>
          <w:p w14:paraId="73474DC7" w14:textId="77777777" w:rsidR="0015210E" w:rsidRDefault="0015210E" w:rsidP="0015210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Pero yo he forjado mi espada y he vestido mi armadura, y mi caballo </w:t>
            </w:r>
            <w:r>
              <w:rPr>
                <w:rFonts w:cstheme="minorHAnsi"/>
                <w:b/>
                <w:lang w:val="es-ES"/>
              </w:rPr>
              <w:t xml:space="preserve">piafa </w:t>
            </w:r>
            <w:r>
              <w:rPr>
                <w:rFonts w:cstheme="minorHAnsi"/>
                <w:lang w:val="es-ES"/>
              </w:rPr>
              <w:t>de impaciencia. ¡Soy libre, es la mañana y parto a conquistar mi reino!</w:t>
            </w:r>
          </w:p>
          <w:p w14:paraId="6FE50AEA" w14:textId="77777777" w:rsidR="0015210E" w:rsidRDefault="0015210E" w:rsidP="0015210E">
            <w:pPr>
              <w:jc w:val="both"/>
              <w:rPr>
                <w:rFonts w:cstheme="minorHAnsi"/>
                <w:lang w:val="es-ES"/>
              </w:rPr>
            </w:pPr>
          </w:p>
          <w:p w14:paraId="3B047403" w14:textId="77777777" w:rsidR="00D93638" w:rsidRDefault="0015210E" w:rsidP="0015210E">
            <w:pPr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En obra escogida. </w:t>
            </w:r>
          </w:p>
          <w:p w14:paraId="035A78FD" w14:textId="3A787A9C" w:rsidR="0015210E" w:rsidRPr="0015210E" w:rsidRDefault="0015210E" w:rsidP="0015210E">
            <w:pPr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s-ES"/>
              </w:rPr>
              <w:t>Madrid:Aguilar</w:t>
            </w:r>
            <w:proofErr w:type="spellEnd"/>
            <w:r>
              <w:rPr>
                <w:rFonts w:cstheme="minorHAnsi"/>
                <w:sz w:val="16"/>
                <w:szCs w:val="16"/>
                <w:lang w:val="es-ES"/>
              </w:rPr>
              <w:t>.</w:t>
            </w:r>
          </w:p>
        </w:tc>
        <w:tc>
          <w:tcPr>
            <w:tcW w:w="5396" w:type="dxa"/>
          </w:tcPr>
          <w:p w14:paraId="5B5D2494" w14:textId="73352200" w:rsidR="0015210E" w:rsidRPr="00D93638" w:rsidRDefault="00155FE8" w:rsidP="00155FE8">
            <w:pPr>
              <w:tabs>
                <w:tab w:val="left" w:pos="1380"/>
                <w:tab w:val="center" w:pos="2499"/>
              </w:tabs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ab/>
            </w:r>
            <w:bookmarkStart w:id="0" w:name="_GoBack"/>
            <w:bookmarkEnd w:id="0"/>
            <w:r>
              <w:rPr>
                <w:rFonts w:cstheme="minorHAnsi"/>
                <w:b/>
                <w:lang w:val="es-ES"/>
              </w:rPr>
              <w:tab/>
            </w:r>
            <w:r w:rsidR="0015210E" w:rsidRPr="00D93638">
              <w:rPr>
                <w:rFonts w:cstheme="minorHAnsi"/>
                <w:b/>
                <w:lang w:val="es-ES"/>
              </w:rPr>
              <w:t>Explosión</w:t>
            </w:r>
          </w:p>
          <w:p w14:paraId="5D656751" w14:textId="77777777" w:rsidR="0015210E" w:rsidRDefault="0015210E" w:rsidP="0040703E">
            <w:pPr>
              <w:jc w:val="center"/>
              <w:rPr>
                <w:rFonts w:cstheme="minorHAnsi"/>
                <w:lang w:val="es-ES"/>
              </w:rPr>
            </w:pPr>
            <w:proofErr w:type="spellStart"/>
            <w:r>
              <w:rPr>
                <w:rFonts w:cstheme="minorHAnsi"/>
                <w:lang w:val="es-ES"/>
              </w:rPr>
              <w:t>Delmira</w:t>
            </w:r>
            <w:proofErr w:type="spellEnd"/>
            <w:r>
              <w:rPr>
                <w:rFonts w:cstheme="minorHAnsi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lang w:val="es-ES"/>
              </w:rPr>
              <w:t>Agustini</w:t>
            </w:r>
            <w:proofErr w:type="spellEnd"/>
          </w:p>
          <w:p w14:paraId="3697E563" w14:textId="77777777" w:rsidR="0015210E" w:rsidRDefault="0015210E" w:rsidP="0040703E">
            <w:pPr>
              <w:jc w:val="center"/>
              <w:rPr>
                <w:rFonts w:cstheme="minorHAnsi"/>
                <w:lang w:val="es-ES"/>
              </w:rPr>
            </w:pPr>
          </w:p>
          <w:p w14:paraId="26CDE0C9" w14:textId="77777777" w:rsidR="0015210E" w:rsidRDefault="0015210E" w:rsidP="0040703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¡Si la vida es amor, bendita sea!</w:t>
            </w:r>
          </w:p>
          <w:p w14:paraId="457E32D9" w14:textId="77777777" w:rsidR="0015210E" w:rsidRDefault="0015210E" w:rsidP="0040703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¡Quiero más vida para amar! Hoy siento</w:t>
            </w:r>
          </w:p>
          <w:p w14:paraId="2CB761CF" w14:textId="77777777" w:rsidR="0015210E" w:rsidRDefault="0015210E" w:rsidP="0040703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que no valen mil años de la idea</w:t>
            </w:r>
          </w:p>
          <w:p w14:paraId="3E9DD4D2" w14:textId="77777777" w:rsidR="0015210E" w:rsidRDefault="0015210E" w:rsidP="0040703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lo que un minuto azul de sentimiento.</w:t>
            </w:r>
          </w:p>
          <w:p w14:paraId="6B95CCD6" w14:textId="77777777" w:rsidR="0015210E" w:rsidRDefault="0015210E" w:rsidP="0040703E">
            <w:pPr>
              <w:jc w:val="center"/>
              <w:rPr>
                <w:rFonts w:cstheme="minorHAnsi"/>
                <w:lang w:val="es-ES"/>
              </w:rPr>
            </w:pPr>
          </w:p>
          <w:p w14:paraId="1C29840D" w14:textId="77777777" w:rsidR="0015210E" w:rsidRDefault="0015210E" w:rsidP="0040703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Mi corazón moría triste y lento…</w:t>
            </w:r>
          </w:p>
          <w:p w14:paraId="76C6D9D5" w14:textId="77777777" w:rsidR="0015210E" w:rsidRDefault="0040703E" w:rsidP="0040703E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Hoy abre en luz como una flor </w:t>
            </w:r>
            <w:r>
              <w:rPr>
                <w:rFonts w:cstheme="minorHAnsi"/>
                <w:b/>
                <w:lang w:val="es-ES"/>
              </w:rPr>
              <w:t>febea.</w:t>
            </w:r>
          </w:p>
          <w:p w14:paraId="5D599C7E" w14:textId="77777777" w:rsidR="0040703E" w:rsidRDefault="0040703E" w:rsidP="0040703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¡La vida brota como un mar violento</w:t>
            </w:r>
          </w:p>
          <w:p w14:paraId="04FACD1D" w14:textId="77777777" w:rsidR="0040703E" w:rsidRDefault="0040703E" w:rsidP="0040703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donde la mano del amor golpea!</w:t>
            </w:r>
          </w:p>
          <w:p w14:paraId="7B22AE97" w14:textId="77777777" w:rsidR="0040703E" w:rsidRDefault="0040703E" w:rsidP="0040703E">
            <w:pPr>
              <w:jc w:val="center"/>
              <w:rPr>
                <w:rFonts w:cstheme="minorHAnsi"/>
                <w:lang w:val="es-ES"/>
              </w:rPr>
            </w:pPr>
          </w:p>
          <w:p w14:paraId="5FC54DD9" w14:textId="77777777" w:rsidR="0040703E" w:rsidRDefault="0040703E" w:rsidP="0040703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Hoy partió hacia la noche, triste, fría…</w:t>
            </w:r>
          </w:p>
          <w:p w14:paraId="184DB6C3" w14:textId="5BB59AC9" w:rsidR="0040703E" w:rsidRDefault="0040703E" w:rsidP="0040703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rotas las alas, mi melancolía;</w:t>
            </w:r>
          </w:p>
          <w:p w14:paraId="15615877" w14:textId="77777777" w:rsidR="0040703E" w:rsidRDefault="0040703E" w:rsidP="0040703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como una vieja mancha de dolor</w:t>
            </w:r>
          </w:p>
          <w:p w14:paraId="4F791F53" w14:textId="77777777" w:rsidR="0040703E" w:rsidRDefault="0040703E" w:rsidP="0040703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en la sombra lejana se </w:t>
            </w:r>
            <w:r w:rsidRPr="0040703E">
              <w:rPr>
                <w:rFonts w:cstheme="minorHAnsi"/>
                <w:b/>
                <w:lang w:val="es-ES"/>
              </w:rPr>
              <w:t>deslíe</w:t>
            </w:r>
            <w:r>
              <w:rPr>
                <w:rFonts w:cstheme="minorHAnsi"/>
                <w:lang w:val="es-ES"/>
              </w:rPr>
              <w:t>…</w:t>
            </w:r>
          </w:p>
          <w:p w14:paraId="49B43ED1" w14:textId="77777777" w:rsidR="0040703E" w:rsidRDefault="0040703E" w:rsidP="0040703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¡Mi vida toda canta, besa, ríe!</w:t>
            </w:r>
          </w:p>
          <w:p w14:paraId="657D1751" w14:textId="77777777" w:rsidR="0040703E" w:rsidRDefault="0040703E" w:rsidP="0040703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¡Mi vida toda es una boca en flor!</w:t>
            </w:r>
          </w:p>
          <w:p w14:paraId="5C216C68" w14:textId="77777777" w:rsidR="0040703E" w:rsidRDefault="0040703E" w:rsidP="0040703E">
            <w:pPr>
              <w:jc w:val="center"/>
              <w:rPr>
                <w:rFonts w:cstheme="minorHAnsi"/>
                <w:lang w:val="es-ES"/>
              </w:rPr>
            </w:pPr>
          </w:p>
          <w:p w14:paraId="40E025E0" w14:textId="12ABE6D1" w:rsidR="0040703E" w:rsidRPr="0040703E" w:rsidRDefault="0040703E" w:rsidP="0040703E">
            <w:pPr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En El libro blanco. Madrid: </w:t>
            </w:r>
            <w:proofErr w:type="spellStart"/>
            <w:r>
              <w:rPr>
                <w:rFonts w:cstheme="minorHAnsi"/>
                <w:sz w:val="16"/>
                <w:szCs w:val="16"/>
                <w:lang w:val="es-ES"/>
              </w:rPr>
              <w:t>Torremozas</w:t>
            </w:r>
            <w:proofErr w:type="spellEnd"/>
          </w:p>
        </w:tc>
      </w:tr>
    </w:tbl>
    <w:p w14:paraId="78BCB7EF" w14:textId="77777777" w:rsidR="0015210E" w:rsidRPr="0015210E" w:rsidRDefault="0015210E" w:rsidP="0015210E">
      <w:pPr>
        <w:ind w:left="360"/>
        <w:jc w:val="both"/>
        <w:rPr>
          <w:rFonts w:cstheme="minorHAnsi"/>
          <w:lang w:val="es-ES"/>
        </w:rPr>
      </w:pPr>
    </w:p>
    <w:p w14:paraId="161BA3DE" w14:textId="64642077" w:rsidR="00101A8D" w:rsidRDefault="00101A8D" w:rsidP="00101A8D">
      <w:pPr>
        <w:pStyle w:val="Prrafodelista"/>
        <w:numPr>
          <w:ilvl w:val="0"/>
          <w:numId w:val="15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Identifica</w:t>
      </w:r>
      <w:r w:rsidR="00D93638">
        <w:rPr>
          <w:rFonts w:cstheme="minorHAnsi"/>
          <w:lang w:val="es-ES"/>
        </w:rPr>
        <w:t xml:space="preserve"> cuatro</w:t>
      </w:r>
      <w:r w:rsidRPr="00101A8D">
        <w:rPr>
          <w:rFonts w:cstheme="minorHAnsi"/>
          <w:lang w:val="es-ES"/>
        </w:rPr>
        <w:t xml:space="preserve"> figuras literarias distintas p</w:t>
      </w:r>
      <w:r>
        <w:rPr>
          <w:rFonts w:cstheme="minorHAnsi"/>
          <w:lang w:val="es-ES"/>
        </w:rPr>
        <w:t xml:space="preserve">resentes en los poemas leídos, </w:t>
      </w:r>
      <w:r w:rsidR="00D93638">
        <w:rPr>
          <w:rFonts w:cstheme="minorHAnsi"/>
          <w:lang w:val="es-ES"/>
        </w:rPr>
        <w:t>subráyalas</w:t>
      </w:r>
      <w:r>
        <w:rPr>
          <w:rFonts w:cstheme="minorHAnsi"/>
          <w:lang w:val="es-ES"/>
        </w:rPr>
        <w:t>.</w:t>
      </w:r>
    </w:p>
    <w:p w14:paraId="0DCF95CD" w14:textId="2B3EEF87" w:rsidR="00101A8D" w:rsidRPr="00101A8D" w:rsidRDefault="00101A8D" w:rsidP="00101A8D">
      <w:pPr>
        <w:pStyle w:val="Prrafodelista"/>
        <w:numPr>
          <w:ilvl w:val="0"/>
          <w:numId w:val="15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Observa la siguiente tabla, escríbela en tu</w:t>
      </w:r>
      <w:r w:rsidRPr="00101A8D">
        <w:rPr>
          <w:rFonts w:cstheme="minorHAnsi"/>
          <w:lang w:val="es-ES"/>
        </w:rPr>
        <w:t xml:space="preserve"> cuaderno </w:t>
      </w:r>
      <w:r>
        <w:rPr>
          <w:rFonts w:cstheme="minorHAnsi"/>
          <w:lang w:val="es-ES"/>
        </w:rPr>
        <w:t xml:space="preserve">y completa la información </w:t>
      </w:r>
      <w:r w:rsidR="00D93638">
        <w:rPr>
          <w:rFonts w:cstheme="minorHAnsi"/>
          <w:lang w:val="es-ES"/>
        </w:rPr>
        <w:t>solicitada, siguiendo el</w:t>
      </w:r>
      <w:r w:rsidRPr="00101A8D">
        <w:rPr>
          <w:rFonts w:cstheme="minorHAnsi"/>
          <w:lang w:val="es-ES"/>
        </w:rPr>
        <w:t xml:space="preserve"> ejemplo</w:t>
      </w:r>
      <w:r w:rsidR="00D93638">
        <w:rPr>
          <w:rFonts w:cstheme="minorHAnsi"/>
          <w:lang w:val="es-ES"/>
        </w:rPr>
        <w:t>, escribe los versos de los poemas leídos, qué figura literaria, cómo la reconociste y cuál es su sentido.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89"/>
        <w:gridCol w:w="2691"/>
        <w:gridCol w:w="2691"/>
      </w:tblGrid>
      <w:tr w:rsidR="00101A8D" w14:paraId="7C966757" w14:textId="77777777" w:rsidTr="00101A8D">
        <w:trPr>
          <w:trHeight w:val="477"/>
        </w:trPr>
        <w:tc>
          <w:tcPr>
            <w:tcW w:w="2689" w:type="dxa"/>
          </w:tcPr>
          <w:p w14:paraId="6FB28D05" w14:textId="77777777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Versos </w:t>
            </w:r>
          </w:p>
        </w:tc>
        <w:tc>
          <w:tcPr>
            <w:tcW w:w="2689" w:type="dxa"/>
          </w:tcPr>
          <w:p w14:paraId="2FD8F7D2" w14:textId="77777777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¿qué figura es?</w:t>
            </w:r>
          </w:p>
        </w:tc>
        <w:tc>
          <w:tcPr>
            <w:tcW w:w="2691" w:type="dxa"/>
          </w:tcPr>
          <w:p w14:paraId="31A808A2" w14:textId="77777777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¿cómo la reconozco?</w:t>
            </w:r>
          </w:p>
        </w:tc>
        <w:tc>
          <w:tcPr>
            <w:tcW w:w="2691" w:type="dxa"/>
          </w:tcPr>
          <w:p w14:paraId="1660046C" w14:textId="77777777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¿cuál es su sentido?</w:t>
            </w:r>
          </w:p>
        </w:tc>
      </w:tr>
      <w:tr w:rsidR="00101A8D" w14:paraId="0A99E8BB" w14:textId="77777777" w:rsidTr="00101A8D">
        <w:trPr>
          <w:trHeight w:val="736"/>
        </w:trPr>
        <w:tc>
          <w:tcPr>
            <w:tcW w:w="2689" w:type="dxa"/>
          </w:tcPr>
          <w:p w14:paraId="31077914" w14:textId="2A1B1AC4" w:rsidR="00101A8D" w:rsidRDefault="00155FE8" w:rsidP="00101A8D">
            <w:pPr>
              <w:jc w:val="both"/>
              <w:rPr>
                <w:rFonts w:cstheme="minorHAnsi"/>
                <w:lang w:val="es-ES"/>
              </w:rPr>
            </w:pPr>
            <w:r w:rsidRPr="00155FE8">
              <w:rPr>
                <w:rFonts w:cstheme="minorHAnsi"/>
                <w:b/>
                <w:lang w:val="es-ES"/>
              </w:rPr>
              <w:t xml:space="preserve"> EJ :</w:t>
            </w:r>
            <w:r>
              <w:rPr>
                <w:rFonts w:cstheme="minorHAnsi"/>
                <w:lang w:val="es-ES"/>
              </w:rPr>
              <w:t xml:space="preserve"> </w:t>
            </w:r>
            <w:r w:rsidR="00101A8D">
              <w:rPr>
                <w:rFonts w:cstheme="minorHAnsi"/>
                <w:lang w:val="es-ES"/>
              </w:rPr>
              <w:t>Empieza el llanto de la guitarra</w:t>
            </w:r>
          </w:p>
        </w:tc>
        <w:tc>
          <w:tcPr>
            <w:tcW w:w="2689" w:type="dxa"/>
          </w:tcPr>
          <w:p w14:paraId="06BCD381" w14:textId="77777777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Personificación </w:t>
            </w:r>
          </w:p>
        </w:tc>
        <w:tc>
          <w:tcPr>
            <w:tcW w:w="2691" w:type="dxa"/>
          </w:tcPr>
          <w:p w14:paraId="150AAA2C" w14:textId="77777777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Porque los objetos no tienen la facultad de llorar</w:t>
            </w:r>
          </w:p>
        </w:tc>
        <w:tc>
          <w:tcPr>
            <w:tcW w:w="2691" w:type="dxa"/>
          </w:tcPr>
          <w:p w14:paraId="552F1733" w14:textId="77777777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La guitarra del poema adquiere un sonido triste</w:t>
            </w:r>
          </w:p>
        </w:tc>
      </w:tr>
      <w:tr w:rsidR="00101A8D" w14:paraId="0B307D5B" w14:textId="77777777" w:rsidTr="00AD3DC3">
        <w:trPr>
          <w:trHeight w:val="302"/>
        </w:trPr>
        <w:tc>
          <w:tcPr>
            <w:tcW w:w="2689" w:type="dxa"/>
          </w:tcPr>
          <w:p w14:paraId="71962400" w14:textId="53688788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689" w:type="dxa"/>
          </w:tcPr>
          <w:p w14:paraId="27F00D16" w14:textId="77777777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691" w:type="dxa"/>
          </w:tcPr>
          <w:p w14:paraId="3F32CCD9" w14:textId="77777777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691" w:type="dxa"/>
          </w:tcPr>
          <w:p w14:paraId="1AE98217" w14:textId="77777777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AD3DC3" w14:paraId="1A54B28D" w14:textId="77777777" w:rsidTr="00AD3DC3">
        <w:trPr>
          <w:trHeight w:val="122"/>
        </w:trPr>
        <w:tc>
          <w:tcPr>
            <w:tcW w:w="2689" w:type="dxa"/>
          </w:tcPr>
          <w:p w14:paraId="75B80884" w14:textId="77777777" w:rsidR="00AD3DC3" w:rsidRDefault="00AD3DC3" w:rsidP="00101A8D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689" w:type="dxa"/>
          </w:tcPr>
          <w:p w14:paraId="302B9721" w14:textId="77777777" w:rsidR="00AD3DC3" w:rsidRDefault="00AD3DC3" w:rsidP="00101A8D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691" w:type="dxa"/>
          </w:tcPr>
          <w:p w14:paraId="1351AB7A" w14:textId="77777777" w:rsidR="00AD3DC3" w:rsidRDefault="00AD3DC3" w:rsidP="00101A8D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691" w:type="dxa"/>
          </w:tcPr>
          <w:p w14:paraId="3F2C1CAB" w14:textId="77777777" w:rsidR="00AD3DC3" w:rsidRDefault="00AD3DC3" w:rsidP="00101A8D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101A8D" w14:paraId="401AE895" w14:textId="77777777" w:rsidTr="00AD3DC3">
        <w:trPr>
          <w:trHeight w:val="127"/>
        </w:trPr>
        <w:tc>
          <w:tcPr>
            <w:tcW w:w="2689" w:type="dxa"/>
          </w:tcPr>
          <w:p w14:paraId="64FFF2A6" w14:textId="64EDF1C6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689" w:type="dxa"/>
          </w:tcPr>
          <w:p w14:paraId="4A0CB5FA" w14:textId="77777777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691" w:type="dxa"/>
          </w:tcPr>
          <w:p w14:paraId="64AE1255" w14:textId="77777777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691" w:type="dxa"/>
          </w:tcPr>
          <w:p w14:paraId="050230E8" w14:textId="77777777" w:rsidR="00101A8D" w:rsidRDefault="00101A8D" w:rsidP="00101A8D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AD3DC3" w14:paraId="2D2DD2CC" w14:textId="77777777" w:rsidTr="00AD3DC3">
        <w:trPr>
          <w:trHeight w:val="341"/>
        </w:trPr>
        <w:tc>
          <w:tcPr>
            <w:tcW w:w="2689" w:type="dxa"/>
          </w:tcPr>
          <w:p w14:paraId="5950FFBC" w14:textId="17613670" w:rsidR="00AD3DC3" w:rsidRDefault="00AD3DC3" w:rsidP="00101A8D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689" w:type="dxa"/>
          </w:tcPr>
          <w:p w14:paraId="136FC743" w14:textId="77777777" w:rsidR="00AD3DC3" w:rsidRDefault="00AD3DC3" w:rsidP="00101A8D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691" w:type="dxa"/>
          </w:tcPr>
          <w:p w14:paraId="423C0166" w14:textId="77777777" w:rsidR="00AD3DC3" w:rsidRDefault="00AD3DC3" w:rsidP="00101A8D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691" w:type="dxa"/>
          </w:tcPr>
          <w:p w14:paraId="130E7867" w14:textId="77777777" w:rsidR="00AD3DC3" w:rsidRDefault="00AD3DC3" w:rsidP="00101A8D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14:paraId="2F397795" w14:textId="4AAD5AA8" w:rsidR="00101A8D" w:rsidRPr="00101A8D" w:rsidRDefault="00101A8D" w:rsidP="00B84F67">
      <w:pPr>
        <w:spacing w:line="240" w:lineRule="auto"/>
        <w:jc w:val="both"/>
        <w:rPr>
          <w:rFonts w:cstheme="minorHAnsi"/>
          <w:b/>
          <w:u w:val="single"/>
        </w:rPr>
      </w:pPr>
    </w:p>
    <w:p w14:paraId="777BBC77" w14:textId="5DBA4BF6" w:rsidR="00101A8D" w:rsidRPr="00D93638" w:rsidRDefault="00D93638" w:rsidP="00D93638">
      <w:pPr>
        <w:pStyle w:val="Prrafodelista"/>
        <w:numPr>
          <w:ilvl w:val="0"/>
          <w:numId w:val="15"/>
        </w:numPr>
        <w:spacing w:line="240" w:lineRule="auto"/>
        <w:jc w:val="both"/>
        <w:rPr>
          <w:rFonts w:cstheme="minorHAnsi"/>
          <w:b/>
          <w:u w:val="single"/>
          <w:lang w:val="es-ES"/>
        </w:rPr>
      </w:pPr>
      <w:r>
        <w:rPr>
          <w:rFonts w:cstheme="minorHAnsi"/>
          <w:lang w:val="es-ES"/>
        </w:rPr>
        <w:t>Responde a partir de la lectura del poema el aventurero</w:t>
      </w:r>
    </w:p>
    <w:p w14:paraId="4F00F1DC" w14:textId="67DEA476" w:rsidR="00D93638" w:rsidRPr="00D93638" w:rsidRDefault="00D93638" w:rsidP="00D93638">
      <w:pPr>
        <w:pStyle w:val="Prrafodelista"/>
        <w:numPr>
          <w:ilvl w:val="0"/>
          <w:numId w:val="16"/>
        </w:numPr>
        <w:spacing w:line="240" w:lineRule="auto"/>
        <w:jc w:val="both"/>
        <w:rPr>
          <w:rFonts w:cstheme="minorHAnsi"/>
          <w:b/>
          <w:u w:val="single"/>
          <w:lang w:val="es-ES"/>
        </w:rPr>
      </w:pPr>
      <w:r>
        <w:rPr>
          <w:rFonts w:cstheme="minorHAnsi"/>
          <w:lang w:val="es-ES"/>
        </w:rPr>
        <w:t>¿Qué ha hecho el hablante para considerarse libre?</w:t>
      </w:r>
    </w:p>
    <w:p w14:paraId="63583E33" w14:textId="4F4BEAC1" w:rsidR="00D93638" w:rsidRPr="00AD3DC3" w:rsidRDefault="00D93638" w:rsidP="00D93638">
      <w:pPr>
        <w:pStyle w:val="Prrafodelista"/>
        <w:numPr>
          <w:ilvl w:val="0"/>
          <w:numId w:val="15"/>
        </w:numPr>
        <w:spacing w:line="240" w:lineRule="auto"/>
        <w:jc w:val="both"/>
        <w:rPr>
          <w:rFonts w:cstheme="minorHAnsi"/>
          <w:lang w:val="es-ES"/>
        </w:rPr>
      </w:pPr>
      <w:r w:rsidRPr="00AD3DC3">
        <w:rPr>
          <w:rFonts w:cstheme="minorHAnsi"/>
          <w:lang w:val="es-ES"/>
        </w:rPr>
        <w:t>Responde a partir de la lectura del poema Explosión</w:t>
      </w:r>
    </w:p>
    <w:p w14:paraId="3BD82CC2" w14:textId="2B1D4C60" w:rsidR="00B84F67" w:rsidRPr="00155FE8" w:rsidRDefault="00AD3DC3" w:rsidP="00155FE8">
      <w:pPr>
        <w:pStyle w:val="Prrafodelista"/>
        <w:numPr>
          <w:ilvl w:val="0"/>
          <w:numId w:val="16"/>
        </w:numPr>
        <w:spacing w:line="240" w:lineRule="auto"/>
        <w:jc w:val="both"/>
        <w:rPr>
          <w:rFonts w:cstheme="minorHAnsi"/>
          <w:b/>
          <w:u w:val="single"/>
          <w:lang w:val="es-ES"/>
        </w:rPr>
      </w:pPr>
      <w:r>
        <w:rPr>
          <w:rFonts w:cstheme="minorHAnsi"/>
          <w:lang w:val="es-ES"/>
        </w:rPr>
        <w:t>¿Qué quiere decir el hablante cuando dice “M</w:t>
      </w:r>
      <w:r w:rsidR="00155FE8">
        <w:rPr>
          <w:rFonts w:cstheme="minorHAnsi"/>
          <w:lang w:val="es-ES"/>
        </w:rPr>
        <w:t>í corazón moría triste y lento”?</w:t>
      </w:r>
    </w:p>
    <w:sectPr w:rsidR="00B84F67" w:rsidRPr="00155FE8" w:rsidSect="00E77D85">
      <w:headerReference w:type="default" r:id="rId10"/>
      <w:pgSz w:w="12242" w:h="1905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65364" w14:textId="77777777" w:rsidR="00E3006D" w:rsidRDefault="00E3006D" w:rsidP="00155FE8">
      <w:pPr>
        <w:spacing w:after="0" w:line="240" w:lineRule="auto"/>
      </w:pPr>
      <w:r>
        <w:separator/>
      </w:r>
    </w:p>
  </w:endnote>
  <w:endnote w:type="continuationSeparator" w:id="0">
    <w:p w14:paraId="7F81DB6C" w14:textId="77777777" w:rsidR="00E3006D" w:rsidRDefault="00E3006D" w:rsidP="0015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F3E6F" w14:textId="77777777" w:rsidR="00E3006D" w:rsidRDefault="00E3006D" w:rsidP="00155FE8">
      <w:pPr>
        <w:spacing w:after="0" w:line="240" w:lineRule="auto"/>
      </w:pPr>
      <w:r>
        <w:separator/>
      </w:r>
    </w:p>
  </w:footnote>
  <w:footnote w:type="continuationSeparator" w:id="0">
    <w:p w14:paraId="345783F1" w14:textId="77777777" w:rsidR="00E3006D" w:rsidRDefault="00E3006D" w:rsidP="0015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D8DC4" w14:textId="4BFA5488" w:rsidR="00155FE8" w:rsidRPr="00155FE8" w:rsidRDefault="00155FE8" w:rsidP="00155FE8">
    <w:pPr>
      <w:pStyle w:val="Encabezado"/>
    </w:pPr>
    <w:r w:rsidRPr="00685196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D89C6F6" wp14:editId="56C2180D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790575" cy="390525"/>
          <wp:effectExtent l="0" t="0" r="9525" b="9525"/>
          <wp:wrapThrough wrapText="bothSides">
            <wp:wrapPolygon edited="0">
              <wp:start x="7807" y="0"/>
              <wp:lineTo x="4164" y="1054"/>
              <wp:lineTo x="1041" y="10537"/>
              <wp:lineTo x="0" y="17912"/>
              <wp:lineTo x="520" y="21073"/>
              <wp:lineTo x="20819" y="21073"/>
              <wp:lineTo x="21340" y="16859"/>
              <wp:lineTo x="19258" y="2107"/>
              <wp:lineTo x="14573" y="0"/>
              <wp:lineTo x="780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31" b="13718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00A"/>
    <w:multiLevelType w:val="hybridMultilevel"/>
    <w:tmpl w:val="5242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4BD"/>
    <w:multiLevelType w:val="hybridMultilevel"/>
    <w:tmpl w:val="1FB2475E"/>
    <w:lvl w:ilvl="0" w:tplc="62829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44AA"/>
    <w:multiLevelType w:val="hybridMultilevel"/>
    <w:tmpl w:val="125A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3CE4"/>
    <w:multiLevelType w:val="hybridMultilevel"/>
    <w:tmpl w:val="D31E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C10"/>
    <w:multiLevelType w:val="hybridMultilevel"/>
    <w:tmpl w:val="D25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6C50"/>
    <w:multiLevelType w:val="hybridMultilevel"/>
    <w:tmpl w:val="C5668CBE"/>
    <w:lvl w:ilvl="0" w:tplc="A33C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B2E1D"/>
    <w:multiLevelType w:val="hybridMultilevel"/>
    <w:tmpl w:val="A9CC9AB2"/>
    <w:lvl w:ilvl="0" w:tplc="F4EED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1470"/>
    <w:multiLevelType w:val="hybridMultilevel"/>
    <w:tmpl w:val="0D5A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E1E50"/>
    <w:multiLevelType w:val="hybridMultilevel"/>
    <w:tmpl w:val="EF66B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7020E"/>
    <w:multiLevelType w:val="hybridMultilevel"/>
    <w:tmpl w:val="6D9A2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95A55"/>
    <w:multiLevelType w:val="hybridMultilevel"/>
    <w:tmpl w:val="4176D8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31A63"/>
    <w:multiLevelType w:val="hybridMultilevel"/>
    <w:tmpl w:val="3E909F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D1A67"/>
    <w:multiLevelType w:val="hybridMultilevel"/>
    <w:tmpl w:val="4FCA7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F0155"/>
    <w:multiLevelType w:val="hybridMultilevel"/>
    <w:tmpl w:val="A1AA7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47B92"/>
    <w:multiLevelType w:val="hybridMultilevel"/>
    <w:tmpl w:val="AFD62B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73D91"/>
    <w:multiLevelType w:val="hybridMultilevel"/>
    <w:tmpl w:val="2182F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10"/>
  </w:num>
  <w:num w:numId="7">
    <w:abstractNumId w:val="14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4"/>
  </w:num>
  <w:num w:numId="13">
    <w:abstractNumId w:val="0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3DE7"/>
    <w:rsid w:val="00025808"/>
    <w:rsid w:val="0005622E"/>
    <w:rsid w:val="00061B8F"/>
    <w:rsid w:val="00082150"/>
    <w:rsid w:val="000C3619"/>
    <w:rsid w:val="000D7723"/>
    <w:rsid w:val="000F13E5"/>
    <w:rsid w:val="00100FAC"/>
    <w:rsid w:val="00101A8D"/>
    <w:rsid w:val="00106969"/>
    <w:rsid w:val="001177D1"/>
    <w:rsid w:val="0015210E"/>
    <w:rsid w:val="00155FE8"/>
    <w:rsid w:val="0017262B"/>
    <w:rsid w:val="001E5CD7"/>
    <w:rsid w:val="001F30B2"/>
    <w:rsid w:val="00212557"/>
    <w:rsid w:val="0025117E"/>
    <w:rsid w:val="00257EE8"/>
    <w:rsid w:val="002A30D9"/>
    <w:rsid w:val="002E1FA8"/>
    <w:rsid w:val="002E547E"/>
    <w:rsid w:val="0031118E"/>
    <w:rsid w:val="00350934"/>
    <w:rsid w:val="00376EC7"/>
    <w:rsid w:val="003B3F74"/>
    <w:rsid w:val="003D19B2"/>
    <w:rsid w:val="003E3A50"/>
    <w:rsid w:val="0040703E"/>
    <w:rsid w:val="004214EF"/>
    <w:rsid w:val="004833B4"/>
    <w:rsid w:val="004A44A5"/>
    <w:rsid w:val="004C69E1"/>
    <w:rsid w:val="004D27AF"/>
    <w:rsid w:val="005508CA"/>
    <w:rsid w:val="0056165D"/>
    <w:rsid w:val="00567319"/>
    <w:rsid w:val="00666B3C"/>
    <w:rsid w:val="006D5FB1"/>
    <w:rsid w:val="00703CAD"/>
    <w:rsid w:val="00725071"/>
    <w:rsid w:val="00751524"/>
    <w:rsid w:val="00781957"/>
    <w:rsid w:val="007C676D"/>
    <w:rsid w:val="007E23D1"/>
    <w:rsid w:val="007E6F84"/>
    <w:rsid w:val="007F75AB"/>
    <w:rsid w:val="00820EC9"/>
    <w:rsid w:val="0082359E"/>
    <w:rsid w:val="00835A44"/>
    <w:rsid w:val="008B2DFC"/>
    <w:rsid w:val="008D6C8F"/>
    <w:rsid w:val="008F749B"/>
    <w:rsid w:val="00912FBF"/>
    <w:rsid w:val="0096476F"/>
    <w:rsid w:val="00974C6A"/>
    <w:rsid w:val="00982F45"/>
    <w:rsid w:val="00997E74"/>
    <w:rsid w:val="00A624BE"/>
    <w:rsid w:val="00A67D82"/>
    <w:rsid w:val="00A713A5"/>
    <w:rsid w:val="00A97DE1"/>
    <w:rsid w:val="00AD3DC3"/>
    <w:rsid w:val="00AF4B6D"/>
    <w:rsid w:val="00B02295"/>
    <w:rsid w:val="00B107E1"/>
    <w:rsid w:val="00B16413"/>
    <w:rsid w:val="00B40681"/>
    <w:rsid w:val="00B74DA4"/>
    <w:rsid w:val="00B84F67"/>
    <w:rsid w:val="00BF60EB"/>
    <w:rsid w:val="00C00B81"/>
    <w:rsid w:val="00C10E91"/>
    <w:rsid w:val="00C55607"/>
    <w:rsid w:val="00C82362"/>
    <w:rsid w:val="00CA14F5"/>
    <w:rsid w:val="00CD3ECD"/>
    <w:rsid w:val="00D2272F"/>
    <w:rsid w:val="00D56694"/>
    <w:rsid w:val="00D6164D"/>
    <w:rsid w:val="00D93638"/>
    <w:rsid w:val="00D96596"/>
    <w:rsid w:val="00D975B3"/>
    <w:rsid w:val="00DC0361"/>
    <w:rsid w:val="00E006DE"/>
    <w:rsid w:val="00E02A7F"/>
    <w:rsid w:val="00E3006D"/>
    <w:rsid w:val="00E30531"/>
    <w:rsid w:val="00E55791"/>
    <w:rsid w:val="00E77D85"/>
    <w:rsid w:val="00E80B3D"/>
    <w:rsid w:val="00E866A5"/>
    <w:rsid w:val="00E926EF"/>
    <w:rsid w:val="00EC12BF"/>
    <w:rsid w:val="00EC5572"/>
    <w:rsid w:val="00ED0A55"/>
    <w:rsid w:val="00F43EEE"/>
    <w:rsid w:val="00F477B3"/>
    <w:rsid w:val="00F63797"/>
    <w:rsid w:val="00FA721B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8743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D27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27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507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6379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5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FE8"/>
  </w:style>
  <w:style w:type="paragraph" w:styleId="Piedepgina">
    <w:name w:val="footer"/>
    <w:basedOn w:val="Normal"/>
    <w:link w:val="PiedepginaCar"/>
    <w:uiPriority w:val="99"/>
    <w:unhideWhenUsed/>
    <w:rsid w:val="00155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gueta@liceomixt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jara@liceomixt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laptop</cp:lastModifiedBy>
  <cp:revision>2</cp:revision>
  <dcterms:created xsi:type="dcterms:W3CDTF">2020-05-11T23:15:00Z</dcterms:created>
  <dcterms:modified xsi:type="dcterms:W3CDTF">2020-05-11T23:15:00Z</dcterms:modified>
</cp:coreProperties>
</file>