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5F" w:rsidRDefault="00A9275F" w:rsidP="002A2E9C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85A5BF9" wp14:editId="4D87310E">
            <wp:simplePos x="0" y="0"/>
            <wp:positionH relativeFrom="column">
              <wp:posOffset>-476250</wp:posOffset>
            </wp:positionH>
            <wp:positionV relativeFrom="paragraph">
              <wp:posOffset>13335</wp:posOffset>
            </wp:positionV>
            <wp:extent cx="2476500" cy="647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3" t="8333" r="15549" b="20834"/>
                    <a:stretch/>
                  </pic:blipFill>
                  <pic:spPr bwMode="auto">
                    <a:xfrm>
                      <a:off x="0" y="0"/>
                      <a:ext cx="24765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75F" w:rsidRDefault="00A9275F" w:rsidP="002A2E9C">
      <w:pPr>
        <w:pStyle w:val="Sinespaciado"/>
      </w:pPr>
    </w:p>
    <w:p w:rsidR="00A9275F" w:rsidRDefault="00A9275F" w:rsidP="002A2E9C">
      <w:pPr>
        <w:pStyle w:val="Sinespaciado"/>
      </w:pPr>
    </w:p>
    <w:p w:rsidR="00A9275F" w:rsidRDefault="00A9275F" w:rsidP="002A2E9C">
      <w:pPr>
        <w:pStyle w:val="Sinespaciado"/>
      </w:pPr>
    </w:p>
    <w:p w:rsidR="002A2E9C" w:rsidRDefault="002A2E9C" w:rsidP="002A2E9C">
      <w:pPr>
        <w:pStyle w:val="Sinespaciado"/>
      </w:pPr>
    </w:p>
    <w:tbl>
      <w:tblPr>
        <w:tblStyle w:val="Tablaconcuadrcula"/>
        <w:tblW w:w="10348" w:type="dxa"/>
        <w:tblInd w:w="-756" w:type="dxa"/>
        <w:tblLook w:val="04A0" w:firstRow="1" w:lastRow="0" w:firstColumn="1" w:lastColumn="0" w:noHBand="0" w:noVBand="1"/>
      </w:tblPr>
      <w:tblGrid>
        <w:gridCol w:w="7229"/>
        <w:gridCol w:w="1999"/>
        <w:gridCol w:w="1120"/>
      </w:tblGrid>
      <w:tr w:rsidR="002A2E9C" w:rsidTr="00372118">
        <w:tc>
          <w:tcPr>
            <w:tcW w:w="10348" w:type="dxa"/>
            <w:gridSpan w:val="3"/>
          </w:tcPr>
          <w:p w:rsidR="002A2E9C" w:rsidRPr="000D2041" w:rsidRDefault="00A9275F" w:rsidP="00372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GUIA TRABAJO N°1</w:t>
            </w:r>
          </w:p>
        </w:tc>
      </w:tr>
      <w:tr w:rsidR="002A2E9C" w:rsidTr="00372118">
        <w:tc>
          <w:tcPr>
            <w:tcW w:w="10348" w:type="dxa"/>
            <w:gridSpan w:val="3"/>
          </w:tcPr>
          <w:p w:rsidR="002A2E9C" w:rsidRPr="0066743C" w:rsidRDefault="0066743C" w:rsidP="00EA40EF">
            <w:pPr>
              <w:rPr>
                <w:sz w:val="20"/>
              </w:rPr>
            </w:pPr>
            <w:r>
              <w:rPr>
                <w:sz w:val="20"/>
              </w:rPr>
              <w:t xml:space="preserve">AREA: Industrial     </w:t>
            </w:r>
            <w:r w:rsidR="002A2E9C" w:rsidRPr="0066743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      </w:t>
            </w:r>
            <w:r w:rsidR="002A2E9C" w:rsidRPr="0066743C">
              <w:rPr>
                <w:sz w:val="20"/>
              </w:rPr>
              <w:t xml:space="preserve">    </w:t>
            </w:r>
            <w:r w:rsidR="008E0AC4">
              <w:rPr>
                <w:sz w:val="20"/>
              </w:rPr>
              <w:t xml:space="preserve">                 </w:t>
            </w:r>
            <w:bookmarkStart w:id="0" w:name="_GoBack"/>
            <w:bookmarkEnd w:id="0"/>
            <w:r w:rsidR="002A2E9C" w:rsidRPr="0066743C">
              <w:rPr>
                <w:sz w:val="20"/>
              </w:rPr>
              <w:t xml:space="preserve">ESPECIALIDAD: </w:t>
            </w:r>
            <w:r w:rsidR="00EA40EF">
              <w:rPr>
                <w:sz w:val="20"/>
              </w:rPr>
              <w:t>Electrónica</w:t>
            </w:r>
            <w:r w:rsidR="002A2E9C" w:rsidRPr="0066743C">
              <w:rPr>
                <w:sz w:val="20"/>
              </w:rPr>
              <w:t xml:space="preserve">                                                                    NIVEL: </w:t>
            </w:r>
            <w:r w:rsidR="00EA40EF">
              <w:rPr>
                <w:sz w:val="20"/>
              </w:rPr>
              <w:t>3° Medio E</w:t>
            </w:r>
            <w:r w:rsidR="002A2E9C" w:rsidRPr="0066743C">
              <w:rPr>
                <w:sz w:val="20"/>
              </w:rPr>
              <w:t xml:space="preserve">       </w:t>
            </w:r>
          </w:p>
        </w:tc>
      </w:tr>
      <w:tr w:rsidR="002A2E9C" w:rsidTr="00372118">
        <w:tc>
          <w:tcPr>
            <w:tcW w:w="10348" w:type="dxa"/>
            <w:gridSpan w:val="3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NOMBRE ALUMNO (A):</w:t>
            </w:r>
          </w:p>
        </w:tc>
      </w:tr>
      <w:tr w:rsidR="002A2E9C" w:rsidTr="0066743C">
        <w:tc>
          <w:tcPr>
            <w:tcW w:w="7229" w:type="dxa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FECHA:</w:t>
            </w:r>
          </w:p>
        </w:tc>
        <w:tc>
          <w:tcPr>
            <w:tcW w:w="1999" w:type="dxa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PUNTAJE   TOTAL</w:t>
            </w:r>
          </w:p>
        </w:tc>
        <w:tc>
          <w:tcPr>
            <w:tcW w:w="1120" w:type="dxa"/>
          </w:tcPr>
          <w:p w:rsidR="002A2E9C" w:rsidRPr="009E59F4" w:rsidRDefault="008E0AC4" w:rsidP="009E59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A09DB">
              <w:rPr>
                <w:b/>
              </w:rPr>
              <w:t>0</w:t>
            </w:r>
          </w:p>
        </w:tc>
      </w:tr>
      <w:tr w:rsidR="002A2E9C" w:rsidTr="0066743C">
        <w:trPr>
          <w:trHeight w:val="344"/>
        </w:trPr>
        <w:tc>
          <w:tcPr>
            <w:tcW w:w="7229" w:type="dxa"/>
            <w:vMerge w:val="restart"/>
          </w:tcPr>
          <w:p w:rsidR="002A2E9C" w:rsidRPr="0066743C" w:rsidRDefault="002A2E9C" w:rsidP="00372118">
            <w:pPr>
              <w:rPr>
                <w:sz w:val="18"/>
              </w:rPr>
            </w:pPr>
            <w:r w:rsidRPr="0066743C">
              <w:rPr>
                <w:sz w:val="18"/>
              </w:rPr>
              <w:t>NOMBRE MODULO:</w:t>
            </w:r>
            <w:r w:rsidR="00DA2F63">
              <w:rPr>
                <w:sz w:val="18"/>
              </w:rPr>
              <w:t xml:space="preserve"> </w:t>
            </w:r>
            <w:r w:rsidR="00CE4FA7">
              <w:rPr>
                <w:sz w:val="18"/>
              </w:rPr>
              <w:t xml:space="preserve">Proyectos Electrónicos – Sistemas de Control </w:t>
            </w:r>
            <w:proofErr w:type="spellStart"/>
            <w:r w:rsidR="00CE4FA7">
              <w:rPr>
                <w:sz w:val="18"/>
              </w:rPr>
              <w:t>Domótico</w:t>
            </w:r>
            <w:proofErr w:type="spellEnd"/>
            <w:r w:rsidRPr="0066743C">
              <w:rPr>
                <w:sz w:val="18"/>
              </w:rPr>
              <w:t>.     N°</w:t>
            </w:r>
            <w:r w:rsidR="00CE4FA7">
              <w:rPr>
                <w:sz w:val="18"/>
              </w:rPr>
              <w:t>: 1 y 4</w:t>
            </w:r>
            <w:r w:rsidRPr="0066743C">
              <w:rPr>
                <w:sz w:val="18"/>
              </w:rPr>
              <w:t>.</w:t>
            </w:r>
          </w:p>
          <w:p w:rsidR="002A2E9C" w:rsidRPr="006F0956" w:rsidRDefault="002A2E9C" w:rsidP="00372118">
            <w:pPr>
              <w:rPr>
                <w:sz w:val="18"/>
              </w:rPr>
            </w:pPr>
            <w:r w:rsidRPr="006F0956">
              <w:rPr>
                <w:sz w:val="18"/>
              </w:rPr>
              <w:t xml:space="preserve">CONTENIDOS: </w:t>
            </w:r>
            <w:r w:rsidR="00DA2F63">
              <w:rPr>
                <w:sz w:val="18"/>
              </w:rPr>
              <w:t>Fundamentos de la electricidad, Ley de Ohm, circuitos eléctricos</w:t>
            </w:r>
            <w:r w:rsidR="009E59F4" w:rsidRPr="006F0956">
              <w:rPr>
                <w:sz w:val="18"/>
              </w:rPr>
              <w:t>.</w:t>
            </w:r>
          </w:p>
          <w:p w:rsidR="002A2E9C" w:rsidRPr="00A9275F" w:rsidRDefault="002A2E9C" w:rsidP="000A09DB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6743C">
              <w:rPr>
                <w:sz w:val="18"/>
              </w:rPr>
              <w:t xml:space="preserve">OBJETIVOS </w:t>
            </w:r>
            <w:r w:rsidR="0066743C" w:rsidRPr="0066743C">
              <w:rPr>
                <w:sz w:val="18"/>
              </w:rPr>
              <w:t>DE APRENDIZAJE</w:t>
            </w:r>
            <w:r w:rsidRPr="0066743C">
              <w:rPr>
                <w:sz w:val="18"/>
              </w:rPr>
              <w:t xml:space="preserve">: </w:t>
            </w:r>
            <w:r w:rsidR="00DA2F63" w:rsidRPr="00DA2F63">
              <w:rPr>
                <w:sz w:val="18"/>
              </w:rPr>
              <w:t xml:space="preserve">Detectar y corregir fallas en circuitos de corriente </w:t>
            </w:r>
            <w:proofErr w:type="gramStart"/>
            <w:r w:rsidR="00DA2F63" w:rsidRPr="00DA2F63">
              <w:rPr>
                <w:sz w:val="18"/>
              </w:rPr>
              <w:t>continua</w:t>
            </w:r>
            <w:proofErr w:type="gramEnd"/>
            <w:r w:rsidR="00DA2F63" w:rsidRPr="00DA2F63">
              <w:rPr>
                <w:sz w:val="18"/>
              </w:rPr>
              <w:t xml:space="preserve"> de</w:t>
            </w:r>
            <w:r w:rsidR="00DA2F63">
              <w:rPr>
                <w:sz w:val="18"/>
              </w:rPr>
              <w:t xml:space="preserve"> </w:t>
            </w:r>
            <w:r w:rsidR="00DA2F63" w:rsidRPr="00DA2F63">
              <w:rPr>
                <w:sz w:val="18"/>
              </w:rPr>
              <w:t>acuerdo a los requerimientos técnicos</w:t>
            </w:r>
            <w:r w:rsidR="00DA2F63">
              <w:rPr>
                <w:sz w:val="18"/>
              </w:rPr>
              <w:t xml:space="preserve"> </w:t>
            </w:r>
            <w:r w:rsidR="00DA2F63" w:rsidRPr="00DA2F63">
              <w:rPr>
                <w:sz w:val="18"/>
              </w:rPr>
              <w:t>y de seguridad establecidos.</w:t>
            </w:r>
            <w:r w:rsidR="000A09DB">
              <w:rPr>
                <w:sz w:val="18"/>
              </w:rPr>
              <w:t xml:space="preserve"> </w:t>
            </w:r>
          </w:p>
        </w:tc>
        <w:tc>
          <w:tcPr>
            <w:tcW w:w="1999" w:type="dxa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PUNTAJE OBTENIDO</w:t>
            </w:r>
          </w:p>
        </w:tc>
        <w:tc>
          <w:tcPr>
            <w:tcW w:w="1120" w:type="dxa"/>
          </w:tcPr>
          <w:p w:rsidR="002A2E9C" w:rsidRDefault="002A2E9C" w:rsidP="00372118"/>
          <w:p w:rsidR="002A2E9C" w:rsidRDefault="002A2E9C" w:rsidP="00372118"/>
        </w:tc>
      </w:tr>
      <w:tr w:rsidR="002A2E9C" w:rsidTr="0066743C">
        <w:trPr>
          <w:trHeight w:val="582"/>
        </w:trPr>
        <w:tc>
          <w:tcPr>
            <w:tcW w:w="7229" w:type="dxa"/>
            <w:vMerge/>
          </w:tcPr>
          <w:p w:rsidR="002A2E9C" w:rsidRPr="0066743C" w:rsidRDefault="002A2E9C" w:rsidP="00372118">
            <w:pPr>
              <w:rPr>
                <w:sz w:val="20"/>
              </w:rPr>
            </w:pPr>
          </w:p>
        </w:tc>
        <w:tc>
          <w:tcPr>
            <w:tcW w:w="1999" w:type="dxa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CALIFICACION</w:t>
            </w:r>
          </w:p>
        </w:tc>
        <w:tc>
          <w:tcPr>
            <w:tcW w:w="1120" w:type="dxa"/>
          </w:tcPr>
          <w:p w:rsidR="002A2E9C" w:rsidRDefault="002A2E9C" w:rsidP="00372118"/>
        </w:tc>
      </w:tr>
      <w:tr w:rsidR="002A2E9C" w:rsidTr="00372118">
        <w:tc>
          <w:tcPr>
            <w:tcW w:w="10348" w:type="dxa"/>
            <w:gridSpan w:val="3"/>
          </w:tcPr>
          <w:p w:rsidR="002A2E9C" w:rsidRPr="0066743C" w:rsidRDefault="002A2E9C" w:rsidP="00372118">
            <w:pPr>
              <w:pStyle w:val="Prrafodelista"/>
              <w:jc w:val="both"/>
              <w:rPr>
                <w:b/>
                <w:sz w:val="20"/>
              </w:rPr>
            </w:pPr>
            <w:r w:rsidRPr="0066743C">
              <w:rPr>
                <w:b/>
                <w:sz w:val="20"/>
              </w:rPr>
              <w:t>INSTRUCCIONES GENERALES:</w:t>
            </w:r>
          </w:p>
          <w:p w:rsidR="006F0956" w:rsidRPr="006F0956" w:rsidRDefault="006F0956" w:rsidP="006F0956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 w:rsidRPr="006F0956">
              <w:rPr>
                <w:sz w:val="18"/>
              </w:rPr>
              <w:t>Lea atentamente las instrucciones y cada pregunta antes de responder.</w:t>
            </w:r>
          </w:p>
          <w:p w:rsidR="00A9275F" w:rsidRDefault="006F0956" w:rsidP="006F0956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 w:rsidRPr="006F0956">
              <w:rPr>
                <w:sz w:val="18"/>
              </w:rPr>
              <w:t xml:space="preserve">Debe </w:t>
            </w:r>
            <w:r w:rsidR="00A9275F">
              <w:rPr>
                <w:sz w:val="18"/>
              </w:rPr>
              <w:t xml:space="preserve">-en lo posible- imprimir este documento y desarrollar los ejercicios en ella, de lo contrario registrar se </w:t>
            </w:r>
            <w:proofErr w:type="spellStart"/>
            <w:r w:rsidR="00A9275F">
              <w:rPr>
                <w:sz w:val="18"/>
              </w:rPr>
              <w:t>desarrollo</w:t>
            </w:r>
            <w:proofErr w:type="spellEnd"/>
            <w:r w:rsidR="00A9275F">
              <w:rPr>
                <w:sz w:val="18"/>
              </w:rPr>
              <w:t xml:space="preserve"> en el cuaderno del módulo</w:t>
            </w:r>
            <w:r w:rsidRPr="006F0956">
              <w:rPr>
                <w:sz w:val="18"/>
              </w:rPr>
              <w:t>.</w:t>
            </w:r>
            <w:r w:rsidR="00A9275F">
              <w:rPr>
                <w:sz w:val="18"/>
              </w:rPr>
              <w:t xml:space="preserve"> </w:t>
            </w:r>
          </w:p>
          <w:p w:rsidR="006F0956" w:rsidRPr="006F0956" w:rsidRDefault="00A9275F" w:rsidP="006F0956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 xml:space="preserve">El desarrollo sea en la guía o en el cuaderno, deberá ser fotografiado y enviado como evidencia </w:t>
            </w:r>
            <w:r w:rsidR="00DB7BB1">
              <w:rPr>
                <w:sz w:val="18"/>
              </w:rPr>
              <w:t xml:space="preserve">al correo </w:t>
            </w:r>
            <w:hyperlink r:id="rId9" w:history="1">
              <w:r w:rsidR="00DB7BB1" w:rsidRPr="00002D2A">
                <w:rPr>
                  <w:rStyle w:val="Hipervnculo"/>
                  <w:sz w:val="18"/>
                </w:rPr>
                <w:t>jvargas@liceomixto.cl</w:t>
              </w:r>
            </w:hyperlink>
          </w:p>
          <w:p w:rsidR="006F0956" w:rsidRPr="00A9275F" w:rsidRDefault="00A9275F" w:rsidP="00A9275F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rPr>
                <w:sz w:val="18"/>
              </w:rPr>
            </w:pPr>
            <w:r>
              <w:rPr>
                <w:sz w:val="18"/>
              </w:rPr>
              <w:t>Esta guía comprende el 20% de la primera evaluación del semestre.</w:t>
            </w:r>
          </w:p>
          <w:p w:rsidR="002A2E9C" w:rsidRPr="00A9275F" w:rsidRDefault="00A9275F" w:rsidP="006F0956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18"/>
              </w:rPr>
              <w:t>Responda esta guía a conciencia, pensando es sus propios avances más que con la obligación de cumplir.</w:t>
            </w:r>
          </w:p>
          <w:p w:rsidR="00A9275F" w:rsidRPr="00A9275F" w:rsidRDefault="00A9275F" w:rsidP="00A9275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18"/>
              </w:rPr>
              <w:t>Las dudas que tenga las puede realizar mediante correo electrónico.</w:t>
            </w:r>
          </w:p>
          <w:p w:rsidR="00A9275F" w:rsidRPr="00A9275F" w:rsidRDefault="00A9275F" w:rsidP="00A9275F">
            <w:pPr>
              <w:pStyle w:val="Prrafode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9275F">
              <w:rPr>
                <w:b/>
                <w:sz w:val="18"/>
              </w:rPr>
              <w:t>Plazo de entrega de la guía : 20 de Marzo</w:t>
            </w:r>
          </w:p>
        </w:tc>
      </w:tr>
    </w:tbl>
    <w:p w:rsidR="007D2C9F" w:rsidRPr="00E14998" w:rsidRDefault="002A2E9C" w:rsidP="002A2E9C">
      <w:pPr>
        <w:ind w:left="-284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br/>
      </w:r>
      <w:r w:rsidR="00DB7BB1">
        <w:rPr>
          <w:rFonts w:ascii="Times New Roman" w:hAnsi="Times New Roman" w:cs="Times New Roman"/>
          <w:b/>
          <w:szCs w:val="18"/>
        </w:rPr>
        <w:t>Responda las siguientes preguntas</w:t>
      </w:r>
      <w:r w:rsidR="008E0AC4">
        <w:rPr>
          <w:rFonts w:ascii="Times New Roman" w:hAnsi="Times New Roman" w:cs="Times New Roman"/>
          <w:b/>
          <w:szCs w:val="18"/>
        </w:rPr>
        <w:t xml:space="preserve"> (3</w:t>
      </w:r>
      <w:r w:rsidR="00372118">
        <w:rPr>
          <w:rFonts w:ascii="Times New Roman" w:hAnsi="Times New Roman" w:cs="Times New Roman"/>
          <w:b/>
          <w:szCs w:val="18"/>
        </w:rPr>
        <w:t>0</w:t>
      </w:r>
      <w:r w:rsidR="00D815C0">
        <w:rPr>
          <w:rFonts w:ascii="Times New Roman" w:hAnsi="Times New Roman" w:cs="Times New Roman"/>
          <w:b/>
          <w:szCs w:val="18"/>
        </w:rPr>
        <w:t xml:space="preserve"> pts.)</w:t>
      </w:r>
    </w:p>
    <w:p w:rsidR="002A2E9C" w:rsidRDefault="002A2E9C">
      <w:pPr>
        <w:rPr>
          <w:b/>
          <w:sz w:val="18"/>
          <w:szCs w:val="18"/>
        </w:rPr>
        <w:sectPr w:rsidR="002A2E9C" w:rsidSect="000707E8">
          <w:headerReference w:type="default" r:id="rId10"/>
          <w:footerReference w:type="even" r:id="rId11"/>
          <w:footerReference w:type="default" r:id="rId12"/>
          <w:pgSz w:w="12240" w:h="20160" w:code="5"/>
          <w:pgMar w:top="426" w:right="1701" w:bottom="1560" w:left="1701" w:header="419" w:footer="708" w:gutter="0"/>
          <w:cols w:space="708"/>
          <w:docGrid w:linePitch="360"/>
        </w:sectPr>
      </w:pPr>
    </w:p>
    <w:p w:rsidR="00B44CAA" w:rsidRDefault="00B44CAA" w:rsidP="00B44CAA">
      <w:pPr>
        <w:rPr>
          <w:b/>
          <w:sz w:val="18"/>
          <w:szCs w:val="18"/>
        </w:rPr>
      </w:pPr>
      <w:r w:rsidRPr="008557A2">
        <w:rPr>
          <w:b/>
          <w:sz w:val="18"/>
          <w:szCs w:val="18"/>
        </w:rPr>
        <w:t xml:space="preserve">1.- </w:t>
      </w:r>
      <w:r>
        <w:rPr>
          <w:b/>
          <w:sz w:val="18"/>
          <w:szCs w:val="18"/>
        </w:rPr>
        <w:t>Defina Intensidad</w:t>
      </w:r>
    </w:p>
    <w:p w:rsidR="00FA287F" w:rsidRPr="008557A2" w:rsidRDefault="00FA287F" w:rsidP="00B44CAA">
      <w:pPr>
        <w:rPr>
          <w:b/>
          <w:sz w:val="18"/>
          <w:szCs w:val="18"/>
        </w:rPr>
      </w:pPr>
    </w:p>
    <w:p w:rsidR="00B44CAA" w:rsidRDefault="00B44CAA" w:rsidP="00B44CAA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b/>
          <w:sz w:val="18"/>
          <w:szCs w:val="18"/>
        </w:rPr>
        <w:t xml:space="preserve">2.- </w:t>
      </w:r>
      <w:r>
        <w:rPr>
          <w:b/>
          <w:sz w:val="18"/>
          <w:szCs w:val="18"/>
        </w:rPr>
        <w:t>Defina Resistencia</w:t>
      </w:r>
      <w:r w:rsidRPr="008557A2"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:rsidR="00FA287F" w:rsidRPr="00DB7BB1" w:rsidRDefault="00FA287F" w:rsidP="00B44CAA">
      <w:pPr>
        <w:rPr>
          <w:b/>
          <w:sz w:val="18"/>
          <w:szCs w:val="18"/>
        </w:rPr>
      </w:pPr>
    </w:p>
    <w:p w:rsidR="00B44CAA" w:rsidRDefault="006F1391" w:rsidP="00B44CAA">
      <w:pPr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B44CAA" w:rsidRPr="008557A2">
        <w:rPr>
          <w:b/>
          <w:sz w:val="18"/>
          <w:szCs w:val="18"/>
        </w:rPr>
        <w:t xml:space="preserve">.- </w:t>
      </w:r>
      <w:r w:rsidR="00B44CAA">
        <w:rPr>
          <w:b/>
          <w:sz w:val="18"/>
          <w:szCs w:val="18"/>
        </w:rPr>
        <w:t>Defina Voltaje</w:t>
      </w:r>
    </w:p>
    <w:p w:rsidR="00FA287F" w:rsidRPr="008557A2" w:rsidRDefault="00FA287F" w:rsidP="00B44CAA">
      <w:pPr>
        <w:rPr>
          <w:b/>
          <w:sz w:val="18"/>
          <w:szCs w:val="18"/>
        </w:rPr>
      </w:pPr>
    </w:p>
    <w:p w:rsidR="00B44CAA" w:rsidRDefault="006F1391" w:rsidP="00B44CAA">
      <w:pPr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B44CAA" w:rsidRPr="008557A2">
        <w:rPr>
          <w:b/>
          <w:sz w:val="18"/>
          <w:szCs w:val="18"/>
        </w:rPr>
        <w:t xml:space="preserve">.- </w:t>
      </w:r>
      <w:r>
        <w:rPr>
          <w:b/>
          <w:sz w:val="18"/>
          <w:szCs w:val="18"/>
        </w:rPr>
        <w:t>¿Cuál es la unidad de medida para la resistencia?</w:t>
      </w:r>
    </w:p>
    <w:p w:rsidR="00FA287F" w:rsidRDefault="00FA287F" w:rsidP="00B44CAA">
      <w:pPr>
        <w:rPr>
          <w:b/>
          <w:sz w:val="18"/>
          <w:szCs w:val="18"/>
        </w:rPr>
      </w:pPr>
    </w:p>
    <w:p w:rsidR="00B44CAA" w:rsidRDefault="006F1391" w:rsidP="00B44CAA">
      <w:pPr>
        <w:rPr>
          <w:rFonts w:cs="Arial"/>
          <w:color w:val="222222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>5</w:t>
      </w:r>
      <w:r w:rsidR="00B44CAA">
        <w:rPr>
          <w:rFonts w:cs="Arial"/>
          <w:b/>
          <w:color w:val="000000"/>
          <w:sz w:val="18"/>
          <w:szCs w:val="18"/>
          <w:shd w:val="clear" w:color="auto" w:fill="FFFFFF"/>
        </w:rPr>
        <w:t>.- ¿Cómo se calcula el voltaje si</w:t>
      </w: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 se maneja</w:t>
      </w:r>
      <w:r w:rsidR="00B44CAA"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 intensidad y resistencia</w:t>
      </w:r>
      <w:proofErr w:type="gramStart"/>
      <w:r w:rsidR="00B44CAA">
        <w:rPr>
          <w:rFonts w:cs="Arial"/>
          <w:b/>
          <w:color w:val="000000"/>
          <w:sz w:val="18"/>
          <w:szCs w:val="18"/>
          <w:shd w:val="clear" w:color="auto" w:fill="FFFFFF"/>
        </w:rPr>
        <w:t>?</w:t>
      </w:r>
      <w:r w:rsidR="00B44CAA" w:rsidRPr="008557A2">
        <w:rPr>
          <w:rFonts w:cs="Arial"/>
          <w:color w:val="222222"/>
          <w:sz w:val="18"/>
          <w:szCs w:val="18"/>
          <w:shd w:val="clear" w:color="auto" w:fill="FFFFFF"/>
        </w:rPr>
        <w:t>.</w:t>
      </w:r>
      <w:proofErr w:type="gramEnd"/>
    </w:p>
    <w:p w:rsidR="00FA287F" w:rsidRDefault="00FA287F" w:rsidP="00B44CAA">
      <w:pPr>
        <w:rPr>
          <w:rFonts w:cs="Arial"/>
          <w:color w:val="222222"/>
          <w:sz w:val="18"/>
          <w:szCs w:val="18"/>
          <w:shd w:val="clear" w:color="auto" w:fill="FFFFFF"/>
        </w:rPr>
      </w:pPr>
    </w:p>
    <w:p w:rsidR="006F1391" w:rsidRDefault="00DB7BB1" w:rsidP="006F1391">
      <w:pPr>
        <w:rPr>
          <w:b/>
          <w:sz w:val="18"/>
          <w:szCs w:val="18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>6</w:t>
      </w:r>
      <w:r w:rsidR="006F1391"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.- </w:t>
      </w:r>
      <w:r>
        <w:rPr>
          <w:b/>
          <w:sz w:val="18"/>
          <w:szCs w:val="18"/>
        </w:rPr>
        <w:t>¿Cuál es la unidad de medida para la intensidad?</w:t>
      </w:r>
    </w:p>
    <w:p w:rsidR="00FA287F" w:rsidRDefault="00FA287F" w:rsidP="006F1391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</w:p>
    <w:p w:rsidR="00EB1EB4" w:rsidRDefault="00EB1EB4" w:rsidP="00EB1EB4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9.- </w:t>
      </w:r>
      <w:r w:rsidR="00372118">
        <w:rPr>
          <w:rFonts w:cs="Arial"/>
          <w:b/>
          <w:color w:val="000000"/>
          <w:sz w:val="18"/>
          <w:szCs w:val="18"/>
          <w:shd w:val="clear" w:color="auto" w:fill="FFFFFF"/>
        </w:rPr>
        <w:t>Un material aislante es:</w:t>
      </w:r>
    </w:p>
    <w:p w:rsidR="00FA287F" w:rsidRDefault="00FA287F" w:rsidP="00EB1EB4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</w:p>
    <w:p w:rsidR="00EB1EB4" w:rsidRDefault="00372118" w:rsidP="00EB1EB4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10.- </w:t>
      </w:r>
      <w:r w:rsidR="00DB7BB1">
        <w:rPr>
          <w:rFonts w:cs="Arial"/>
          <w:b/>
          <w:color w:val="000000"/>
          <w:sz w:val="18"/>
          <w:szCs w:val="18"/>
          <w:shd w:val="clear" w:color="auto" w:fill="FFFFFF"/>
        </w:rPr>
        <w:t>¿Qué ocurre si la longitud de un conductor aumenta en función a su resistencia?</w:t>
      </w:r>
    </w:p>
    <w:p w:rsidR="00FA287F" w:rsidRDefault="00FA287F" w:rsidP="00EB1EB4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</w:p>
    <w:p w:rsidR="00EB1EB4" w:rsidRDefault="00EB1EB4" w:rsidP="00C7252F">
      <w:pPr>
        <w:rPr>
          <w:rFonts w:cs="Arial"/>
          <w:color w:val="000000"/>
          <w:sz w:val="18"/>
          <w:szCs w:val="18"/>
          <w:shd w:val="clear" w:color="auto" w:fill="FFFFFF"/>
        </w:rPr>
      </w:pPr>
    </w:p>
    <w:p w:rsidR="00B44CAA" w:rsidRPr="006F1391" w:rsidRDefault="00B44CAA" w:rsidP="00C7252F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6F1391">
        <w:rPr>
          <w:rFonts w:ascii="Times New Roman" w:hAnsi="Times New Roman" w:cs="Times New Roman"/>
          <w:b/>
          <w:szCs w:val="18"/>
        </w:rPr>
        <w:t>Verdadero o Falso (8pts.)</w:t>
      </w:r>
      <w:r w:rsidRPr="006F1391">
        <w:rPr>
          <w:rFonts w:ascii="Times New Roman" w:hAnsi="Times New Roman" w:cs="Times New Roman"/>
          <w:b/>
          <w:szCs w:val="18"/>
        </w:rPr>
        <w:br/>
      </w:r>
      <w:r w:rsidRPr="006F1391">
        <w:rPr>
          <w:rFonts w:cs="Arial"/>
          <w:color w:val="000000"/>
          <w:sz w:val="18"/>
          <w:szCs w:val="18"/>
          <w:shd w:val="clear" w:color="auto" w:fill="FFFFFF"/>
        </w:rPr>
        <w:t>Indique con una V si cree que la afirmación es Verdadera o F si cree que es Falsa.</w:t>
      </w:r>
      <w:r w:rsidRPr="006F1391">
        <w:rPr>
          <w:rFonts w:cs="Arial"/>
          <w:color w:val="000000"/>
          <w:sz w:val="18"/>
          <w:szCs w:val="18"/>
          <w:shd w:val="clear" w:color="auto" w:fill="FFFFFF"/>
        </w:rPr>
        <w:br/>
        <w:t>Si indica que la afirmación es Falsa, debe justificar su respuesta.</w:t>
      </w:r>
    </w:p>
    <w:p w:rsidR="00B44CAA" w:rsidRDefault="00B44CAA" w:rsidP="00C7252F">
      <w:pPr>
        <w:pStyle w:val="Ttulo3"/>
        <w:ind w:left="0"/>
      </w:pPr>
      <w:r>
        <w:t>1</w:t>
      </w:r>
      <w:r w:rsidRPr="00B83332">
        <w:t xml:space="preserve">.- </w:t>
      </w:r>
      <w:r>
        <w:t>______</w:t>
      </w:r>
      <w:r w:rsidR="000A09DB">
        <w:t>El voltaje, en relación</w:t>
      </w:r>
      <w:r w:rsidR="00C7252F">
        <w:t xml:space="preserve"> a un sistema hidráulico, es igual al caudal</w:t>
      </w:r>
      <w:r w:rsidR="00DB7BB1">
        <w:t xml:space="preserve"> (cantidad)</w:t>
      </w:r>
      <w:r w:rsidR="00C7252F">
        <w:t xml:space="preserve"> del agua.</w:t>
      </w:r>
      <w:r>
        <w:br/>
      </w:r>
      <w:r>
        <w:br/>
        <w:t xml:space="preserve"> ________________________________________________________________________________________________</w:t>
      </w:r>
    </w:p>
    <w:p w:rsidR="00B44CAA" w:rsidRDefault="00B44CAA" w:rsidP="00C7252F">
      <w:pPr>
        <w:pStyle w:val="Ttulo3"/>
        <w:ind w:left="0"/>
      </w:pPr>
      <w:r>
        <w:t>2</w:t>
      </w:r>
      <w:r w:rsidRPr="00B83332">
        <w:t xml:space="preserve">.- </w:t>
      </w:r>
      <w:r>
        <w:t>______</w:t>
      </w:r>
      <w:r w:rsidR="00DB7BB1">
        <w:t>El mejor conductor eléctrico es el Cobre</w:t>
      </w:r>
      <w:r w:rsidR="00C3742A">
        <w:t>.</w:t>
      </w:r>
      <w:r>
        <w:t xml:space="preserve">        </w:t>
      </w:r>
      <w:r>
        <w:br/>
      </w:r>
      <w:r>
        <w:br/>
        <w:t>________________________________________________________________________________________________</w:t>
      </w:r>
    </w:p>
    <w:p w:rsidR="00B44CAA" w:rsidRPr="003361E6" w:rsidRDefault="00B44CAA" w:rsidP="00C7252F">
      <w:pPr>
        <w:pStyle w:val="Ttulo3"/>
        <w:ind w:left="0"/>
      </w:pPr>
      <w:r>
        <w:t>3</w:t>
      </w:r>
      <w:r w:rsidRPr="00B83332">
        <w:t>.-</w:t>
      </w:r>
      <w:r>
        <w:t xml:space="preserve"> ______</w:t>
      </w:r>
      <w:r w:rsidR="00C3742A">
        <w:t>Un Ampere es igual a un Coulomb por segundo (1C/s)</w:t>
      </w:r>
      <w:r>
        <w:t xml:space="preserve">        </w:t>
      </w:r>
      <w:r>
        <w:br/>
      </w:r>
      <w:r>
        <w:br/>
        <w:t>________________________________________________________________________________________________</w:t>
      </w:r>
    </w:p>
    <w:p w:rsidR="00B44CAA" w:rsidRPr="003361E6" w:rsidRDefault="00B44CAA" w:rsidP="00C7252F">
      <w:pPr>
        <w:pStyle w:val="Ttulo3"/>
        <w:ind w:left="0"/>
      </w:pPr>
      <w:r>
        <w:t>4</w:t>
      </w:r>
      <w:r w:rsidRPr="00B83332">
        <w:t>.-</w:t>
      </w:r>
      <w:r>
        <w:t xml:space="preserve"> ______</w:t>
      </w:r>
      <w:r w:rsidR="00C3742A">
        <w:t>Un ejemplo de resistencia puede ser una ampolleta.</w:t>
      </w:r>
      <w:r>
        <w:br/>
      </w:r>
      <w:r>
        <w:br/>
        <w:t>________________________________________________________________________________________________</w:t>
      </w:r>
    </w:p>
    <w:p w:rsidR="00030A68" w:rsidRPr="00E14998" w:rsidRDefault="00CE4FA7" w:rsidP="00030A68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noProof/>
          <w:szCs w:val="1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2228850" cy="12096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A7" w:rsidRDefault="007024EC">
                            <w:r>
                              <w:t>En el espacio usted debe completar con el dato faltante en este caso:</w:t>
                            </w:r>
                          </w:p>
                          <w:p w:rsidR="007024EC" w:rsidRDefault="007024EC">
                            <w:r>
                              <w:t xml:space="preserve">R =  </w:t>
                            </w:r>
                            <w:r w:rsidRPr="007024EC">
                              <w:rPr>
                                <w:u w:val="single"/>
                              </w:rPr>
                              <w:t>40V</w:t>
                            </w:r>
                            <w:r w:rsidRPr="007024EC">
                              <w:t xml:space="preserve">   =</w:t>
                            </w:r>
                            <w:r w:rsidRPr="00FA287F">
                              <w:t xml:space="preserve">     </w:t>
                            </w:r>
                            <w:r>
                              <w:rPr>
                                <w:u w:val="single"/>
                              </w:rPr>
                              <w:t xml:space="preserve">  400   </w:t>
                            </w:r>
                            <w:r w:rsidRPr="00FA287F">
                              <w:t xml:space="preserve"> </w:t>
                            </w:r>
                            <w:r w:rsidR="00FA287F">
                              <w:t xml:space="preserve"> </w:t>
                            </w:r>
                            <w:r w:rsidR="00FA287F" w:rsidRPr="00FA287F">
                              <w:t>=</w:t>
                            </w:r>
                            <w:r w:rsidR="00FA287F">
                              <w:t xml:space="preserve"> 2000</w:t>
                            </w:r>
                            <w:r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br/>
                              <w:t xml:space="preserve">      20mA        0.020</w:t>
                            </w:r>
                          </w:p>
                          <w:p w:rsidR="007024EC" w:rsidRDefault="007024EC">
                            <w:r>
                              <w:t>R = 2000</w:t>
                            </w:r>
                            <w:r w:rsidRPr="007024EC">
                              <w:t>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4.3pt;margin-top:21.55pt;width:175.5pt;height:95.25pt;z-index:2516797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" fillcolor="white [3201]" strokeweight=".5pt">
                <v:textbox>
                  <w:txbxContent>
                    <w:p w:rsidR="00CE4FA7" w:rsidRDefault="007024EC">
                      <w:r>
                        <w:t>En el espacio usted debe completar con el dato faltante en este caso:</w:t>
                      </w:r>
                    </w:p>
                    <w:p w:rsidR="007024EC" w:rsidRDefault="007024EC">
                      <w:r>
                        <w:t xml:space="preserve">R =  </w:t>
                      </w:r>
                      <w:r w:rsidRPr="007024EC">
                        <w:rPr>
                          <w:u w:val="single"/>
                        </w:rPr>
                        <w:t>40V</w:t>
                      </w:r>
                      <w:r w:rsidRPr="007024EC">
                        <w:t xml:space="preserve">   =</w:t>
                      </w:r>
                      <w:r w:rsidRPr="00FA287F">
                        <w:t xml:space="preserve">     </w:t>
                      </w:r>
                      <w:r>
                        <w:rPr>
                          <w:u w:val="single"/>
                        </w:rPr>
                        <w:t xml:space="preserve">  400   </w:t>
                      </w:r>
                      <w:r w:rsidRPr="00FA287F">
                        <w:t xml:space="preserve"> </w:t>
                      </w:r>
                      <w:r w:rsidR="00FA287F">
                        <w:t xml:space="preserve"> </w:t>
                      </w:r>
                      <w:r w:rsidR="00FA287F" w:rsidRPr="00FA287F">
                        <w:t>=</w:t>
                      </w:r>
                      <w:r w:rsidR="00FA287F">
                        <w:t xml:space="preserve"> 2000</w:t>
                      </w:r>
                      <w:r>
                        <w:rPr>
                          <w:u w:val="single"/>
                        </w:rPr>
                        <w:t xml:space="preserve">            </w:t>
                      </w:r>
                      <w:r>
                        <w:br/>
                        <w:t xml:space="preserve">      20mA        0.020</w:t>
                      </w:r>
                    </w:p>
                    <w:p w:rsidR="007024EC" w:rsidRDefault="007024EC">
                      <w:r>
                        <w:t>R = 2000</w:t>
                      </w:r>
                      <w:r w:rsidRPr="007024EC">
                        <w:t>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AC4">
        <w:rPr>
          <w:rFonts w:ascii="Times New Roman" w:hAnsi="Times New Roman" w:cs="Times New Roman"/>
          <w:b/>
          <w:szCs w:val="18"/>
        </w:rPr>
        <w:t>Cálculo de Magnitudes (12</w:t>
      </w:r>
      <w:r w:rsidR="0058556E">
        <w:rPr>
          <w:rFonts w:ascii="Times New Roman" w:hAnsi="Times New Roman" w:cs="Times New Roman"/>
          <w:b/>
          <w:szCs w:val="18"/>
        </w:rPr>
        <w:t xml:space="preserve"> pts.)</w:t>
      </w:r>
    </w:p>
    <w:p w:rsidR="00CE4FA7" w:rsidRPr="00CE4FA7" w:rsidRDefault="00CE4FA7" w:rsidP="00CE4FA7">
      <w:pPr>
        <w:rPr>
          <w:rFonts w:cs="Arial"/>
          <w:b/>
          <w:color w:val="000000"/>
          <w:sz w:val="18"/>
          <w:szCs w:val="18"/>
          <w:shd w:val="clear" w:color="auto" w:fill="FFFFFF"/>
          <w:lang w:val="es-ES_tradnl"/>
        </w:rPr>
      </w:pPr>
      <w:r>
        <w:rPr>
          <w:rFonts w:cs="Arial"/>
          <w:b/>
          <w:noProof/>
          <w:color w:val="000000"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B4D36B" wp14:editId="1C1F7136">
                <wp:simplePos x="0" y="0"/>
                <wp:positionH relativeFrom="page">
                  <wp:align>center</wp:align>
                </wp:positionH>
                <wp:positionV relativeFrom="paragraph">
                  <wp:posOffset>322580</wp:posOffset>
                </wp:positionV>
                <wp:extent cx="1066800" cy="314325"/>
                <wp:effectExtent l="0" t="38100" r="57150" b="2857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8CC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0;margin-top:25.4pt;width:84pt;height:24.75pt;flip:y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" strokecolor="black [3200]" strokeweight="1.5pt">
                <v:stroke endarrow="block" joinstyle="miter"/>
                <w10:wrap anchorx="page"/>
              </v:shape>
            </w:pict>
          </mc:Fallback>
        </mc:AlternateContent>
      </w:r>
      <w:r w:rsidRPr="00CE4FA7">
        <w:rPr>
          <w:rFonts w:cs="Arial"/>
          <w:b/>
          <w:color w:val="000000"/>
          <w:sz w:val="18"/>
          <w:szCs w:val="18"/>
          <w:shd w:val="clear" w:color="auto" w:fill="FFFFFF"/>
          <w:lang w:val="es-ES_tradnl"/>
        </w:rPr>
        <w:t>Complete la tabla</w:t>
      </w:r>
      <w:r>
        <w:rPr>
          <w:rFonts w:cs="Arial"/>
          <w:b/>
          <w:color w:val="000000"/>
          <w:sz w:val="18"/>
          <w:szCs w:val="18"/>
          <w:shd w:val="clear" w:color="auto" w:fill="FFFFFF"/>
          <w:lang w:val="es-ES_tradnl"/>
        </w:rPr>
        <w:t xml:space="preserve"> según Ley de OHM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</w:tblGrid>
      <w:tr w:rsidR="00CE4FA7" w:rsidRPr="00CE4FA7" w:rsidTr="00CE4FA7">
        <w:tc>
          <w:tcPr>
            <w:tcW w:w="1555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Volts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Corriente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Resistencia</w:t>
            </w:r>
          </w:p>
        </w:tc>
      </w:tr>
      <w:tr w:rsidR="00CE4FA7" w:rsidRPr="00CE4FA7" w:rsidTr="00CE4FA7">
        <w:tc>
          <w:tcPr>
            <w:tcW w:w="1555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40 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FA7" w:rsidRPr="00CE4FA7" w:rsidRDefault="007024EC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2</w:t>
            </w:r>
            <w:r w:rsidR="00CE4FA7"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 xml:space="preserve">0 </w:t>
            </w:r>
            <w:proofErr w:type="spellStart"/>
            <w:r w:rsidR="00CE4FA7"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mA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</w:p>
        </w:tc>
      </w:tr>
      <w:tr w:rsidR="00CE4FA7" w:rsidRPr="00CE4FA7" w:rsidTr="00CE4FA7">
        <w:tc>
          <w:tcPr>
            <w:tcW w:w="1555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50mA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20KΩ</w:t>
            </w:r>
          </w:p>
        </w:tc>
      </w:tr>
      <w:tr w:rsidR="00CE4FA7" w:rsidRPr="00CE4FA7" w:rsidTr="00CE4FA7">
        <w:tc>
          <w:tcPr>
            <w:tcW w:w="1555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 xml:space="preserve">30 </w:t>
            </w: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4</w:t>
            </w: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Ω</w:t>
            </w:r>
          </w:p>
        </w:tc>
      </w:tr>
      <w:tr w:rsidR="00CE4FA7" w:rsidRPr="00CE4FA7" w:rsidTr="00CE4FA7">
        <w:tc>
          <w:tcPr>
            <w:tcW w:w="1555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300V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400 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</w:p>
        </w:tc>
      </w:tr>
      <w:tr w:rsidR="00CE4FA7" w:rsidRPr="00CE4FA7" w:rsidTr="00CE4FA7">
        <w:tc>
          <w:tcPr>
            <w:tcW w:w="1555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200V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 xml:space="preserve">30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m</w:t>
            </w: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</w:p>
        </w:tc>
      </w:tr>
      <w:tr w:rsidR="00CE4FA7" w:rsidRPr="00CE4FA7" w:rsidTr="00CE4FA7">
        <w:tc>
          <w:tcPr>
            <w:tcW w:w="1555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 xml:space="preserve">5,4 </w:t>
            </w: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30KΩ</w:t>
            </w:r>
          </w:p>
        </w:tc>
      </w:tr>
      <w:tr w:rsidR="00CE4FA7" w:rsidRPr="00CE4FA7" w:rsidTr="00CE4FA7">
        <w:tc>
          <w:tcPr>
            <w:tcW w:w="1555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40m</w:t>
            </w: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4FA7" w:rsidRPr="00CE4FA7" w:rsidRDefault="00CE4FA7" w:rsidP="00CE4FA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20</w:t>
            </w:r>
            <w:r w:rsidRPr="00CE4FA7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  <w:lang w:val="es-ES_tradnl"/>
              </w:rPr>
              <w:t>Ω</w:t>
            </w:r>
          </w:p>
        </w:tc>
      </w:tr>
    </w:tbl>
    <w:p w:rsidR="002B11A0" w:rsidRDefault="002B11A0" w:rsidP="00D85944">
      <w:pPr>
        <w:jc w:val="center"/>
        <w:rPr>
          <w:rFonts w:cs="Arial"/>
          <w:b/>
          <w:color w:val="222222"/>
          <w:sz w:val="18"/>
          <w:szCs w:val="18"/>
          <w:shd w:val="clear" w:color="auto" w:fill="FFFFFF"/>
        </w:rPr>
      </w:pPr>
    </w:p>
    <w:p w:rsidR="002B11A0" w:rsidRDefault="002B11A0" w:rsidP="00D85944">
      <w:pPr>
        <w:jc w:val="center"/>
        <w:rPr>
          <w:rFonts w:cs="Arial"/>
          <w:b/>
          <w:color w:val="000000"/>
          <w:sz w:val="18"/>
          <w:szCs w:val="18"/>
          <w:shd w:val="clear" w:color="auto" w:fill="FFFFFF"/>
        </w:rPr>
      </w:pPr>
    </w:p>
    <w:p w:rsidR="00BE1137" w:rsidRDefault="00BE1137" w:rsidP="00BE1137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Comprensión Lectora (10 pts.)</w:t>
      </w:r>
    </w:p>
    <w:p w:rsidR="00BE1137" w:rsidRPr="008557A2" w:rsidRDefault="00BE1137" w:rsidP="00BE1137">
      <w:pPr>
        <w:rPr>
          <w:rFonts w:cs="Arial"/>
          <w:color w:val="30303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>Lea atentamente el siguiente párrafo y responda las siguientes preguntas.</w:t>
      </w:r>
    </w:p>
    <w:p w:rsidR="00372118" w:rsidRPr="00372118" w:rsidRDefault="00372118" w:rsidP="00372118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</w:pP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El fenómeno de la electricidad se ha estudiado desde la antigüedad, pero su estudio científico comenzó en los siglos XVII y XVIII. A finales del siglo XIX, los ingenieros lograron aprovecharla para uso doméstico e industrial. La rápida expansión de la tecnología eléctrica la convirtió en la columna vertebral de la sociedad industrial moderna. </w:t>
      </w:r>
    </w:p>
    <w:p w:rsidR="00372118" w:rsidRPr="00372118" w:rsidRDefault="00372118" w:rsidP="00372118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</w:pP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Mucho antes de que existiera algún conocimiento sobre la electricidad, la humanidad era consciente de las descargas eléctricas producidas por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3" w:tooltip="Malapteruridae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peces eléctricos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 Textos del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4" w:tooltip="Antiguo Egipto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Antiguo Egipto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que datan del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2750 a. C.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se referían a estos peces como «los tronadores del Nilo», descritos como los protectores de los otros peces. Posteriormente, los peces eléctricos también fueron descritos por los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5" w:tooltip="Imperio Romano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romanos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6" w:tooltip="Grecia antigu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griegos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árabes, naturalistas y físicos.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Autores antiguos como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7" w:tooltip="Plinio el Viejo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Plinio el Viejo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proofErr w:type="spellStart"/>
      <w:r w:rsidR="00D63E94">
        <w:fldChar w:fldCharType="begin"/>
      </w:r>
      <w:r w:rsidR="00D63E94">
        <w:instrText xml:space="preserve"> HYPERLINK "https://es.wikipedia.org/wiki/Escribonio_Largo" \o "Escribonio Largo" </w:instrText>
      </w:r>
      <w:r w:rsidR="00D63E94">
        <w:fldChar w:fldCharType="separate"/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Escribonio</w:t>
      </w:r>
      <w:proofErr w:type="spellEnd"/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 xml:space="preserve"> Largo</w:t>
      </w:r>
      <w:r w:rsidR="00D63E94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fldChar w:fldCharType="end"/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describieron el efecto adormecedor de las descargas eléctricas producidas por peces eléctricos y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8" w:tooltip="Torpediniformes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rayas eléctricas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 Además, sabían que estas descargas podían transmitirse por materias conductoras.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Los pacientes de enfermedades como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19" w:tooltip="Gota (enfermedad)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la gota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y el dolor de cabeza se trataban con peces eléctricos, con la esperanza de que la descarga pudiera curarlos.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La primera aproximación al estudio del rayo y a su relación con la electricidad se atribuye a los árabes, que antes del siglo XV tenían una palabra para rayo (</w:t>
      </w:r>
      <w:proofErr w:type="spell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raad</w:t>
      </w:r>
      <w:proofErr w:type="spellEnd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) aplicado al rayo eléctrico.</w:t>
      </w:r>
    </w:p>
    <w:p w:rsidR="00372118" w:rsidRPr="00372118" w:rsidRDefault="00372118" w:rsidP="00372118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</w:pP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En culturas antiguas del mediterráneo se sabía que ciertos objetos, como una barra de ámbar, al frotarla con una lana o piel podía atraer objetos livianos como plumas. Hacia el año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600 a. C.,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0" w:tooltip="Tales de Mileto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Tales de Mileto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hizo una serie de observaciones sobre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1" w:tooltip="Electricidad estátic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electricidad estática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 Concluyó que la fricción dotaba de magnetismo al ámbar, al contrario que minerales como la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2" w:tooltip="Magnetit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magnetita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que no necesitaban frotarse.</w:t>
      </w:r>
      <w:r w:rsidR="0050371F"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Tales se </w:t>
      </w:r>
      <w:proofErr w:type="gram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equivocó</w:t>
      </w:r>
      <w:proofErr w:type="gramEnd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al creer que esta atracción la producía un campo magnético, aunque m</w:t>
      </w:r>
      <w:r w:rsidR="0050371F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ás tarde la ciencia probaría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la relación entre el magnetismo y la electricidad. Según una teoría controvertida, los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3" w:tooltip="Parti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partos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podrían haber conocido la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4" w:tooltip="Electrodeposición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electrodeposición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basándose en el descubrimiento en 1936 de la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5" w:tooltip="Batería de Bagdad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Batería de Bagdad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similar a una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6" w:tooltip="Celda galvánic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celda voltaica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aunque es dudoso que el artefacto fuera de naturaleza eléctrica.</w:t>
      </w:r>
      <w:r w:rsidR="0050371F"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</w:t>
      </w:r>
    </w:p>
    <w:p w:rsidR="00372118" w:rsidRPr="00372118" w:rsidRDefault="00372118" w:rsidP="00372118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</w:pP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En el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7" w:tooltip="Siglo XVII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siglo XVII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mientras la electricidad aún se consideraba poco más que un espectáculo de salón,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8" w:tooltip="William Gilbert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William Gilbert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realizó un estudio cuidadoso de electricidad y magnetismo. Diferenció el efecto producido por trozos de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29" w:tooltip="Magnetit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magnetita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de la electricidad estática producida al frotar ámbar.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Además, acuñó el término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0" w:tooltip="Neolatín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neolatino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proofErr w:type="spell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electricus</w:t>
      </w:r>
      <w:proofErr w:type="spellEnd"/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(que, a su vez, proviene de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proofErr w:type="spell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ήλεκτρον</w:t>
      </w:r>
      <w:proofErr w:type="spellEnd"/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[</w:t>
      </w:r>
      <w:proofErr w:type="spell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elektron</w:t>
      </w:r>
      <w:proofErr w:type="spellEnd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], la palabra griega para ámbar) para referirse a la propiedad de atraer pequeños obje</w:t>
      </w:r>
      <w:r w:rsidR="0050371F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tos después de haberlos frotado.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Esto originó los términos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eléctrico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y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electricidad, que aparecen por vez primera en 1646 en la publicación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proofErr w:type="spell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Pseudodoxia</w:t>
      </w:r>
      <w:proofErr w:type="spellEnd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proofErr w:type="spellStart"/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Epidemica</w:t>
      </w:r>
      <w:proofErr w:type="spellEnd"/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de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1" w:tooltip="Thomas Browne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 xml:space="preserve">Thomas </w:t>
        </w:r>
        <w:proofErr w:type="spellStart"/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Browne</w:t>
        </w:r>
        <w:proofErr w:type="spellEnd"/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</w:t>
      </w:r>
      <w:r w:rsidR="0050371F"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</w:t>
      </w:r>
    </w:p>
    <w:p w:rsidR="00372118" w:rsidRPr="006A69D6" w:rsidRDefault="00372118" w:rsidP="006A69D6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sectPr w:rsidR="00372118" w:rsidRPr="006A69D6" w:rsidSect="00B00BA6">
          <w:type w:val="continuous"/>
          <w:pgSz w:w="12240" w:h="20160" w:code="5"/>
          <w:pgMar w:top="709" w:right="1701" w:bottom="567" w:left="1418" w:header="419" w:footer="892" w:gutter="0"/>
          <w:cols w:space="708"/>
          <w:docGrid w:linePitch="360"/>
        </w:sectPr>
      </w:pP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En el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2" w:tooltip="Siglo XVIII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siglo X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VIII, se producen nuevas aproximaciones científicas al fenómeno, por parte de investigadores sistemáticos como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3" w:tooltip="Henry Cavendish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Henry Cavendish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4" w:tooltip="Charles François de Cisternay du Fay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 xml:space="preserve">Du </w:t>
        </w:r>
        <w:proofErr w:type="spellStart"/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Fay</w:t>
        </w:r>
        <w:proofErr w:type="spellEnd"/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</w:t>
      </w:r>
      <w:r w:rsidR="006A69D6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hyperlink r:id="rId35" w:tooltip="Pieter van Musschenbroek" w:history="1">
        <w:r w:rsidR="006A69D6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V</w:t>
        </w:r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 xml:space="preserve">an </w:t>
        </w:r>
        <w:proofErr w:type="spellStart"/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Musschenbroek</w:t>
        </w:r>
        <w:proofErr w:type="spellEnd"/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y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6" w:tooltip="William Watson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Watson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Sus observaciones empiezan a dar sus frutos con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proofErr w:type="spellStart"/>
      <w:r w:rsidR="00D63E94">
        <w:fldChar w:fldCharType="begin"/>
      </w:r>
      <w:r w:rsidR="00D63E94">
        <w:instrText xml:space="preserve"> HYPERLINK "https://es.wikipedia.org/wiki/Luigi_Galvani" \o "Luigi Galvani" </w:instrText>
      </w:r>
      <w:r w:rsidR="00D63E94">
        <w:fldChar w:fldCharType="separate"/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Galvani</w:t>
      </w:r>
      <w:proofErr w:type="spellEnd"/>
      <w:r w:rsidR="00D63E94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fldChar w:fldCharType="end"/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7" w:tooltip="Alessandro Volta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Volta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8" w:tooltip="Charles-Augustin de Coulomb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Coulomb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y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39" w:tooltip="Benjamin Franklin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Franklin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 ya a comienzos del siglo XIX, con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proofErr w:type="spellStart"/>
      <w:r w:rsidR="00D63E94">
        <w:fldChar w:fldCharType="begin"/>
      </w:r>
      <w:r w:rsidR="00D63E94">
        <w:instrText xml:space="preserve"> HYPERLINK "https://es.wikipedia.org/wiki/Andr%C3%A9-Marie_Amp%C3%A8re" \o "André-Marie Ampère" </w:instrText>
      </w:r>
      <w:r w:rsidR="00D63E94">
        <w:fldChar w:fldCharType="separate"/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Ampère</w:t>
      </w:r>
      <w:proofErr w:type="spellEnd"/>
      <w:r w:rsidR="00D63E94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fldChar w:fldCharType="end"/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,</w:t>
      </w:r>
      <w:r w:rsidR="006A69D6"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hyperlink r:id="rId40" w:tooltip="Michael Faraday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Faraday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y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41" w:tooltip="Georg Simon Ohm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Ohm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No obstante, el desarrollo de una teoría que unificara la electricidad con el magnetismo como dos manifestaciones de un mismo fenómeno llegó con la formulación de las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42" w:tooltip="Ecuaciones de Maxwell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ecuaciones de Maxwell</w:t>
        </w:r>
      </w:hyperlink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en</w:t>
      </w:r>
      <w:r w:rsidRPr="00372118">
        <w:rPr>
          <w:rFonts w:asciiTheme="minorHAnsi" w:eastAsiaTheme="minorHAnsi" w:hAnsiTheme="minorHAnsi"/>
          <w:color w:val="000000"/>
          <w:sz w:val="18"/>
          <w:szCs w:val="18"/>
          <w:shd w:val="clear" w:color="auto" w:fill="FFFFFF"/>
          <w:lang w:eastAsia="en-US"/>
        </w:rPr>
        <w:t> </w:t>
      </w:r>
      <w:hyperlink r:id="rId43" w:tooltip="1865" w:history="1">
        <w:r w:rsidRPr="00372118">
          <w:rPr>
            <w:rFonts w:asciiTheme="minorHAnsi" w:eastAsiaTheme="minorHAnsi" w:hAnsiTheme="minorHAnsi"/>
            <w:color w:val="000000"/>
            <w:sz w:val="18"/>
            <w:szCs w:val="18"/>
            <w:shd w:val="clear" w:color="auto" w:fill="FFFFFF"/>
            <w:lang w:eastAsia="en-US"/>
          </w:rPr>
          <w:t>1865</w:t>
        </w:r>
      </w:hyperlink>
      <w:r w:rsidRPr="00372118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>.</w:t>
      </w:r>
      <w:r w:rsidR="006A69D6" w:rsidRPr="006A69D6">
        <w:rPr>
          <w:rFonts w:asciiTheme="minorHAnsi" w:eastAsiaTheme="minorHAnsi" w:hAnsiTheme="minorHAnsi" w:cs="Arial"/>
          <w:color w:val="000000"/>
          <w:sz w:val="18"/>
          <w:szCs w:val="18"/>
          <w:shd w:val="clear" w:color="auto" w:fill="FFFFFF"/>
          <w:lang w:eastAsia="en-US"/>
        </w:rPr>
        <w:t xml:space="preserve"> </w:t>
      </w:r>
    </w:p>
    <w:p w:rsidR="00372118" w:rsidRPr="008557A2" w:rsidRDefault="00372118" w:rsidP="00372118">
      <w:pPr>
        <w:rPr>
          <w:b/>
          <w:sz w:val="18"/>
          <w:szCs w:val="18"/>
        </w:rPr>
      </w:pPr>
      <w:r w:rsidRPr="008557A2">
        <w:rPr>
          <w:b/>
          <w:sz w:val="18"/>
          <w:szCs w:val="18"/>
        </w:rPr>
        <w:t xml:space="preserve">1.- </w:t>
      </w:r>
      <w:r w:rsidR="0050371F">
        <w:rPr>
          <w:b/>
          <w:sz w:val="18"/>
          <w:szCs w:val="18"/>
        </w:rPr>
        <w:t>“Los tronadores del Nilo”, podría referirse a:</w:t>
      </w:r>
    </w:p>
    <w:p w:rsidR="00372118" w:rsidRDefault="00372118" w:rsidP="0037211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8557A2">
        <w:rPr>
          <w:sz w:val="18"/>
          <w:szCs w:val="18"/>
        </w:rPr>
        <w:t xml:space="preserve">a).- </w:t>
      </w:r>
      <w:r w:rsidR="0050371F">
        <w:rPr>
          <w:sz w:val="18"/>
          <w:szCs w:val="18"/>
        </w:rPr>
        <w:t>Tiburones</w:t>
      </w:r>
    </w:p>
    <w:p w:rsidR="00372118" w:rsidRDefault="00372118" w:rsidP="0037211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72118" w:rsidRPr="008557A2" w:rsidRDefault="00372118" w:rsidP="00372118">
      <w:pPr>
        <w:rPr>
          <w:sz w:val="18"/>
          <w:szCs w:val="18"/>
        </w:rPr>
      </w:pPr>
      <w:r w:rsidRPr="008557A2">
        <w:rPr>
          <w:sz w:val="18"/>
          <w:szCs w:val="18"/>
        </w:rPr>
        <w:t>b).-</w:t>
      </w:r>
      <w:r w:rsidR="0050371F">
        <w:rPr>
          <w:sz w:val="18"/>
          <w:szCs w:val="18"/>
        </w:rPr>
        <w:t xml:space="preserve"> Peces León</w:t>
      </w:r>
    </w:p>
    <w:p w:rsidR="00372118" w:rsidRPr="008557A2" w:rsidRDefault="00372118" w:rsidP="00372118">
      <w:pPr>
        <w:rPr>
          <w:sz w:val="18"/>
          <w:szCs w:val="18"/>
        </w:rPr>
      </w:pPr>
      <w:r w:rsidRPr="008557A2">
        <w:rPr>
          <w:sz w:val="18"/>
          <w:szCs w:val="18"/>
        </w:rPr>
        <w:t xml:space="preserve">c).- </w:t>
      </w:r>
      <w:r w:rsidR="0050371F">
        <w:rPr>
          <w:sz w:val="18"/>
          <w:szCs w:val="18"/>
        </w:rPr>
        <w:t>Anguilas</w:t>
      </w:r>
    </w:p>
    <w:p w:rsidR="00372118" w:rsidRPr="008557A2" w:rsidRDefault="00372118" w:rsidP="00372118">
      <w:pPr>
        <w:rPr>
          <w:sz w:val="18"/>
          <w:szCs w:val="18"/>
        </w:rPr>
      </w:pPr>
      <w:r w:rsidRPr="008557A2">
        <w:rPr>
          <w:sz w:val="18"/>
          <w:szCs w:val="18"/>
        </w:rPr>
        <w:t>d).- Ninguna de las anteriores.</w:t>
      </w:r>
    </w:p>
    <w:p w:rsidR="00372118" w:rsidRPr="008557A2" w:rsidRDefault="00372118" w:rsidP="00372118">
      <w:pPr>
        <w:rPr>
          <w:b/>
          <w:sz w:val="18"/>
          <w:szCs w:val="18"/>
        </w:rPr>
      </w:pPr>
      <w:r w:rsidRPr="008557A2">
        <w:rPr>
          <w:b/>
          <w:sz w:val="18"/>
          <w:szCs w:val="18"/>
        </w:rPr>
        <w:t xml:space="preserve">2.- </w:t>
      </w:r>
      <w:r w:rsidR="0050371F">
        <w:rPr>
          <w:b/>
          <w:sz w:val="18"/>
          <w:szCs w:val="18"/>
        </w:rPr>
        <w:t>¿Quién acuñó el término “</w:t>
      </w:r>
      <w:proofErr w:type="spellStart"/>
      <w:r w:rsidR="0050371F">
        <w:rPr>
          <w:b/>
          <w:sz w:val="18"/>
          <w:szCs w:val="18"/>
        </w:rPr>
        <w:t>electricus</w:t>
      </w:r>
      <w:proofErr w:type="spellEnd"/>
      <w:r w:rsidR="0050371F">
        <w:rPr>
          <w:b/>
          <w:sz w:val="18"/>
          <w:szCs w:val="18"/>
        </w:rPr>
        <w:t>”?</w:t>
      </w:r>
    </w:p>
    <w:p w:rsidR="00372118" w:rsidRPr="0050371F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  <w:lang w:val="en-US"/>
        </w:rPr>
      </w:pPr>
      <w:proofErr w:type="gramStart"/>
      <w:r w:rsidRPr="0050371F">
        <w:rPr>
          <w:sz w:val="18"/>
          <w:szCs w:val="18"/>
          <w:lang w:val="en-US"/>
        </w:rPr>
        <w:t>a</w:t>
      </w:r>
      <w:proofErr w:type="gramEnd"/>
      <w:r w:rsidRPr="0050371F">
        <w:rPr>
          <w:sz w:val="18"/>
          <w:szCs w:val="18"/>
          <w:lang w:val="en-US"/>
        </w:rPr>
        <w:t xml:space="preserve">).- </w:t>
      </w:r>
      <w:r w:rsidR="0050371F" w:rsidRPr="0050371F">
        <w:rPr>
          <w:sz w:val="18"/>
          <w:szCs w:val="18"/>
          <w:lang w:val="en-US"/>
        </w:rPr>
        <w:t>Benjamin Franklin</w:t>
      </w:r>
    </w:p>
    <w:p w:rsidR="00372118" w:rsidRPr="0050371F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  <w:lang w:val="en-US"/>
        </w:rPr>
      </w:pPr>
      <w:r w:rsidRPr="0050371F">
        <w:rPr>
          <w:rFonts w:cs="Arial"/>
          <w:color w:val="000000"/>
          <w:sz w:val="18"/>
          <w:szCs w:val="18"/>
          <w:shd w:val="clear" w:color="auto" w:fill="FFFFFF"/>
          <w:lang w:val="en-US"/>
        </w:rPr>
        <w:t>b)</w:t>
      </w:r>
      <w:proofErr w:type="gramStart"/>
      <w:r w:rsidRPr="0050371F">
        <w:rPr>
          <w:rFonts w:cs="Arial"/>
          <w:color w:val="000000"/>
          <w:sz w:val="18"/>
          <w:szCs w:val="18"/>
          <w:shd w:val="clear" w:color="auto" w:fill="FFFFFF"/>
          <w:lang w:val="en-US"/>
        </w:rPr>
        <w:t>.-</w:t>
      </w:r>
      <w:proofErr w:type="gramEnd"/>
      <w:r w:rsidRPr="0050371F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="0050371F" w:rsidRPr="0050371F">
        <w:rPr>
          <w:rFonts w:cs="Arial"/>
          <w:color w:val="000000"/>
          <w:sz w:val="18"/>
          <w:szCs w:val="18"/>
          <w:shd w:val="clear" w:color="auto" w:fill="FFFFFF"/>
          <w:lang w:val="en-US"/>
        </w:rPr>
        <w:t>George Simon Ohm</w:t>
      </w:r>
    </w:p>
    <w:p w:rsidR="00372118" w:rsidRPr="008557A2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 xml:space="preserve">c).- </w:t>
      </w:r>
      <w:r w:rsidR="0050371F">
        <w:rPr>
          <w:sz w:val="18"/>
          <w:szCs w:val="18"/>
        </w:rPr>
        <w:t>William Gilbert</w:t>
      </w:r>
    </w:p>
    <w:p w:rsidR="00372118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>d).- Ninguna de las anteriores.</w:t>
      </w:r>
    </w:p>
    <w:p w:rsidR="00372118" w:rsidRPr="008557A2" w:rsidRDefault="00372118" w:rsidP="00372118">
      <w:pPr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Pr="008557A2">
        <w:rPr>
          <w:b/>
          <w:sz w:val="18"/>
          <w:szCs w:val="18"/>
        </w:rPr>
        <w:t xml:space="preserve">.- </w:t>
      </w:r>
      <w:r w:rsidR="006A69D6">
        <w:rPr>
          <w:b/>
          <w:sz w:val="18"/>
          <w:szCs w:val="18"/>
        </w:rPr>
        <w:t>Al frotar una barra de ámbar se produce:</w:t>
      </w:r>
    </w:p>
    <w:p w:rsidR="00372118" w:rsidRDefault="00372118" w:rsidP="0037211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8557A2">
        <w:rPr>
          <w:sz w:val="18"/>
          <w:szCs w:val="18"/>
        </w:rPr>
        <w:t xml:space="preserve">a).- </w:t>
      </w:r>
      <w:r w:rsidR="006A69D6">
        <w:rPr>
          <w:sz w:val="18"/>
          <w:szCs w:val="18"/>
        </w:rPr>
        <w:t>Electricidad dinámica y un campo eléctrico</w:t>
      </w:r>
    </w:p>
    <w:p w:rsidR="00372118" w:rsidRDefault="00372118" w:rsidP="0037211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72118" w:rsidRPr="008557A2" w:rsidRDefault="00372118" w:rsidP="00372118">
      <w:pPr>
        <w:rPr>
          <w:sz w:val="18"/>
          <w:szCs w:val="18"/>
        </w:rPr>
      </w:pPr>
      <w:r w:rsidRPr="008557A2">
        <w:rPr>
          <w:sz w:val="18"/>
          <w:szCs w:val="18"/>
        </w:rPr>
        <w:t xml:space="preserve">b).- </w:t>
      </w:r>
      <w:r w:rsidR="006A69D6">
        <w:rPr>
          <w:sz w:val="18"/>
          <w:szCs w:val="18"/>
        </w:rPr>
        <w:t>Electromagnetismo y luz</w:t>
      </w:r>
    </w:p>
    <w:p w:rsidR="00372118" w:rsidRPr="008557A2" w:rsidRDefault="00372118" w:rsidP="00372118">
      <w:pPr>
        <w:rPr>
          <w:sz w:val="18"/>
          <w:szCs w:val="18"/>
        </w:rPr>
      </w:pPr>
      <w:r w:rsidRPr="008557A2">
        <w:rPr>
          <w:sz w:val="18"/>
          <w:szCs w:val="18"/>
        </w:rPr>
        <w:t xml:space="preserve">c).- </w:t>
      </w:r>
      <w:r w:rsidR="006A69D6">
        <w:rPr>
          <w:sz w:val="18"/>
          <w:szCs w:val="18"/>
        </w:rPr>
        <w:t>Magnetismo y electricidad estática</w:t>
      </w:r>
      <w:r>
        <w:rPr>
          <w:sz w:val="18"/>
          <w:szCs w:val="18"/>
        </w:rPr>
        <w:t>.</w:t>
      </w:r>
    </w:p>
    <w:p w:rsidR="00372118" w:rsidRPr="008557A2" w:rsidRDefault="00372118" w:rsidP="00372118">
      <w:pPr>
        <w:rPr>
          <w:sz w:val="18"/>
          <w:szCs w:val="18"/>
        </w:rPr>
      </w:pPr>
      <w:r w:rsidRPr="008557A2">
        <w:rPr>
          <w:sz w:val="18"/>
          <w:szCs w:val="18"/>
        </w:rPr>
        <w:t>d).- Ninguna de las anteriores.</w:t>
      </w:r>
    </w:p>
    <w:p w:rsidR="00372118" w:rsidRDefault="00372118" w:rsidP="00372118">
      <w:pPr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Pr="008557A2">
        <w:rPr>
          <w:b/>
          <w:sz w:val="18"/>
          <w:szCs w:val="18"/>
        </w:rPr>
        <w:t xml:space="preserve">.- </w:t>
      </w:r>
      <w:r>
        <w:rPr>
          <w:b/>
          <w:sz w:val="18"/>
          <w:szCs w:val="18"/>
        </w:rPr>
        <w:t>¿Cuál es la unidad de medida para la resistencia?</w:t>
      </w:r>
    </w:p>
    <w:p w:rsidR="00372118" w:rsidRPr="006F1391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  <w:lang w:val="en-US"/>
        </w:rPr>
      </w:pPr>
      <w:proofErr w:type="gramStart"/>
      <w:r w:rsidRPr="006F1391">
        <w:rPr>
          <w:sz w:val="18"/>
          <w:szCs w:val="18"/>
          <w:lang w:val="en-US"/>
        </w:rPr>
        <w:t>a</w:t>
      </w:r>
      <w:proofErr w:type="gramEnd"/>
      <w:r w:rsidRPr="006F1391">
        <w:rPr>
          <w:sz w:val="18"/>
          <w:szCs w:val="18"/>
          <w:lang w:val="en-US"/>
        </w:rPr>
        <w:t>).- Volt.</w:t>
      </w:r>
    </w:p>
    <w:p w:rsidR="00372118" w:rsidRPr="006F1391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  <w:lang w:val="en-US"/>
        </w:rPr>
      </w:pPr>
      <w:r w:rsidRPr="006F1391">
        <w:rPr>
          <w:rFonts w:cs="Arial"/>
          <w:color w:val="000000"/>
          <w:sz w:val="18"/>
          <w:szCs w:val="18"/>
          <w:shd w:val="clear" w:color="auto" w:fill="FFFFFF"/>
          <w:lang w:val="en-US"/>
        </w:rPr>
        <w:t>b)</w:t>
      </w:r>
      <w:proofErr w:type="gramStart"/>
      <w:r w:rsidRPr="006F1391">
        <w:rPr>
          <w:rFonts w:cs="Arial"/>
          <w:color w:val="000000"/>
          <w:sz w:val="18"/>
          <w:szCs w:val="18"/>
          <w:shd w:val="clear" w:color="auto" w:fill="FFFFFF"/>
          <w:lang w:val="en-US"/>
        </w:rPr>
        <w:t>.-</w:t>
      </w:r>
      <w:proofErr w:type="gramEnd"/>
      <w:r w:rsidRPr="006F1391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Ampere.</w:t>
      </w:r>
    </w:p>
    <w:p w:rsidR="00372118" w:rsidRPr="006F1391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  <w:lang w:val="en-US"/>
        </w:rPr>
      </w:pPr>
      <w:r w:rsidRPr="006F1391">
        <w:rPr>
          <w:rFonts w:cs="Arial"/>
          <w:color w:val="000000"/>
          <w:sz w:val="18"/>
          <w:szCs w:val="18"/>
          <w:shd w:val="clear" w:color="auto" w:fill="FFFFFF"/>
          <w:lang w:val="en-US"/>
        </w:rPr>
        <w:t>c)</w:t>
      </w:r>
      <w:proofErr w:type="gramStart"/>
      <w:r w:rsidRPr="006F1391">
        <w:rPr>
          <w:rFonts w:cs="Arial"/>
          <w:color w:val="000000"/>
          <w:sz w:val="18"/>
          <w:szCs w:val="18"/>
          <w:shd w:val="clear" w:color="auto" w:fill="FFFFFF"/>
          <w:lang w:val="en-US"/>
        </w:rPr>
        <w:t>.-</w:t>
      </w:r>
      <w:proofErr w:type="gramEnd"/>
      <w:r w:rsidRPr="006F1391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6F1391">
        <w:rPr>
          <w:sz w:val="18"/>
          <w:szCs w:val="18"/>
          <w:lang w:val="en-US"/>
        </w:rPr>
        <w:t>Ohm</w:t>
      </w:r>
    </w:p>
    <w:p w:rsidR="00372118" w:rsidRPr="008557A2" w:rsidRDefault="00372118" w:rsidP="00372118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>d).- Ninguna de las anteriores.</w:t>
      </w:r>
    </w:p>
    <w:p w:rsidR="00372118" w:rsidRDefault="00372118" w:rsidP="00372118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5.- </w:t>
      </w:r>
      <w:r w:rsidR="0050371F">
        <w:rPr>
          <w:rFonts w:cs="Arial"/>
          <w:b/>
          <w:color w:val="000000"/>
          <w:sz w:val="18"/>
          <w:szCs w:val="18"/>
          <w:shd w:val="clear" w:color="auto" w:fill="FFFFFF"/>
        </w:rPr>
        <w:t>“</w:t>
      </w:r>
      <w:proofErr w:type="spellStart"/>
      <w:r w:rsidR="0050371F">
        <w:rPr>
          <w:rFonts w:cs="Arial"/>
          <w:b/>
          <w:color w:val="000000"/>
          <w:sz w:val="18"/>
          <w:szCs w:val="18"/>
          <w:shd w:val="clear" w:color="auto" w:fill="FFFFFF"/>
        </w:rPr>
        <w:t>Raad</w:t>
      </w:r>
      <w:proofErr w:type="spellEnd"/>
      <w:r w:rsidR="0050371F">
        <w:rPr>
          <w:rFonts w:cs="Arial"/>
          <w:b/>
          <w:color w:val="000000"/>
          <w:sz w:val="18"/>
          <w:szCs w:val="18"/>
          <w:shd w:val="clear" w:color="auto" w:fill="FFFFFF"/>
        </w:rPr>
        <w:t>”, significa</w:t>
      </w:r>
    </w:p>
    <w:p w:rsidR="00372118" w:rsidRPr="0050371F" w:rsidRDefault="0050371F" w:rsidP="00372118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50371F">
        <w:rPr>
          <w:rFonts w:cs="Arial"/>
          <w:color w:val="000000"/>
          <w:sz w:val="18"/>
          <w:szCs w:val="18"/>
          <w:shd w:val="clear" w:color="auto" w:fill="FFFFFF"/>
        </w:rPr>
        <w:t>a).- Electricidad</w:t>
      </w:r>
    </w:p>
    <w:p w:rsidR="00372118" w:rsidRPr="00656096" w:rsidRDefault="00372118" w:rsidP="00372118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50371F">
        <w:rPr>
          <w:rFonts w:cs="Arial"/>
          <w:color w:val="222222"/>
          <w:sz w:val="18"/>
          <w:szCs w:val="18"/>
          <w:shd w:val="clear" w:color="auto" w:fill="FFFFFF"/>
        </w:rPr>
        <w:t>b</w:t>
      </w:r>
      <w:r w:rsidRPr="0050371F">
        <w:rPr>
          <w:rFonts w:cs="Arial"/>
          <w:color w:val="000000"/>
          <w:sz w:val="18"/>
          <w:szCs w:val="18"/>
          <w:shd w:val="clear" w:color="auto" w:fill="FFFFFF"/>
        </w:rPr>
        <w:t xml:space="preserve">).- </w:t>
      </w:r>
      <w:r w:rsidR="0050371F" w:rsidRPr="0050371F">
        <w:rPr>
          <w:rFonts w:cs="Arial"/>
          <w:color w:val="000000"/>
          <w:sz w:val="18"/>
          <w:szCs w:val="18"/>
          <w:shd w:val="clear" w:color="auto" w:fill="FFFFFF"/>
        </w:rPr>
        <w:t>Magnetismo</w:t>
      </w:r>
    </w:p>
    <w:p w:rsidR="00372118" w:rsidRPr="00656096" w:rsidRDefault="00372118" w:rsidP="00372118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656096">
        <w:rPr>
          <w:rFonts w:cs="Arial"/>
          <w:color w:val="222222"/>
          <w:sz w:val="18"/>
          <w:szCs w:val="18"/>
          <w:shd w:val="clear" w:color="auto" w:fill="FFFFFF"/>
        </w:rPr>
        <w:t>c).-</w:t>
      </w:r>
      <w:r w:rsidRPr="0050371F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="0050371F" w:rsidRPr="0050371F">
        <w:rPr>
          <w:rFonts w:cs="Arial"/>
          <w:color w:val="000000"/>
          <w:sz w:val="18"/>
          <w:szCs w:val="18"/>
          <w:shd w:val="clear" w:color="auto" w:fill="FFFFFF"/>
        </w:rPr>
        <w:t>Rayo</w:t>
      </w:r>
      <w:r w:rsidR="0050371F" w:rsidRPr="00656096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</w:p>
    <w:p w:rsidR="00372118" w:rsidRDefault="00372118" w:rsidP="00372118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8557A2">
        <w:rPr>
          <w:rFonts w:cs="Arial"/>
          <w:color w:val="222222"/>
          <w:sz w:val="18"/>
          <w:szCs w:val="18"/>
          <w:shd w:val="clear" w:color="auto" w:fill="FFFFFF"/>
        </w:rPr>
        <w:t>d).- Ninguna de las anteriores.</w:t>
      </w:r>
    </w:p>
    <w:sectPr w:rsidR="00372118" w:rsidSect="00372118">
      <w:type w:val="continuous"/>
      <w:pgSz w:w="12240" w:h="20160" w:code="5"/>
      <w:pgMar w:top="426" w:right="1701" w:bottom="4962" w:left="1701" w:header="419" w:footer="708" w:gutter="0"/>
      <w:cols w:num="2" w:space="3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4B" w:rsidRDefault="007B1E4B" w:rsidP="00E14998">
      <w:pPr>
        <w:spacing w:after="0" w:line="240" w:lineRule="auto"/>
      </w:pPr>
      <w:r>
        <w:separator/>
      </w:r>
    </w:p>
  </w:endnote>
  <w:endnote w:type="continuationSeparator" w:id="0">
    <w:p w:rsidR="007B1E4B" w:rsidRDefault="007B1E4B" w:rsidP="00E1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18" w:rsidRDefault="00372118" w:rsidP="009E1EC8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18" w:rsidRPr="009E59F4" w:rsidRDefault="00372118" w:rsidP="009E59F4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3312160</wp:posOffset>
              </wp:positionH>
              <wp:positionV relativeFrom="paragraph">
                <wp:posOffset>-20320</wp:posOffset>
              </wp:positionV>
              <wp:extent cx="3217042" cy="609600"/>
              <wp:effectExtent l="0" t="0" r="254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7042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118" w:rsidRPr="009E59F4" w:rsidRDefault="00372118" w:rsidP="009E59F4">
                          <w:pPr>
                            <w:pStyle w:val="Piedepgina"/>
                            <w:tabs>
                              <w:tab w:val="clear" w:pos="4419"/>
                              <w:tab w:val="center" w:pos="5954"/>
                            </w:tabs>
                            <w:jc w:val="right"/>
                            <w:rPr>
                              <w:sz w:val="20"/>
                            </w:rPr>
                          </w:pPr>
                          <w:r w:rsidRPr="009E59F4">
                            <w:rPr>
                              <w:sz w:val="20"/>
                            </w:rPr>
                            <w:t>Javier Vargas Saavedra</w:t>
                          </w:r>
                          <w:r w:rsidRPr="009E59F4">
                            <w:rPr>
                              <w:sz w:val="20"/>
                            </w:rPr>
                            <w:br/>
                            <w:t>Técnico Universitario en Telecomunicaciones y Redes</w:t>
                          </w:r>
                          <w:r w:rsidRPr="009E59F4">
                            <w:rPr>
                              <w:sz w:val="20"/>
                            </w:rPr>
                            <w:br/>
                            <w:t>Docente Telecomunicaciones LMSF</w:t>
                          </w:r>
                        </w:p>
                        <w:p w:rsidR="00372118" w:rsidRDefault="00372118" w:rsidP="009E59F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260.8pt;margin-top:-1.6pt;width:253.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" fillcolor="white [3201]" stroked="f" strokeweight=".5pt">
              <v:textbox>
                <w:txbxContent>
                  <w:p w:rsidR="00372118" w:rsidRPr="009E59F4" w:rsidRDefault="00372118" w:rsidP="009E59F4">
                    <w:pPr>
                      <w:pStyle w:val="Piedepgina"/>
                      <w:tabs>
                        <w:tab w:val="clear" w:pos="4419"/>
                        <w:tab w:val="center" w:pos="5954"/>
                      </w:tabs>
                      <w:jc w:val="right"/>
                      <w:rPr>
                        <w:sz w:val="20"/>
                      </w:rPr>
                    </w:pPr>
                    <w:r w:rsidRPr="009E59F4">
                      <w:rPr>
                        <w:sz w:val="20"/>
                      </w:rPr>
                      <w:t>Javier Vargas Saavedra</w:t>
                    </w:r>
                    <w:r w:rsidRPr="009E59F4">
                      <w:rPr>
                        <w:sz w:val="20"/>
                      </w:rPr>
                      <w:br/>
                      <w:t>Técnico Universitario en Telecomunicaciones y Redes</w:t>
                    </w:r>
                    <w:r w:rsidRPr="009E59F4">
                      <w:rPr>
                        <w:sz w:val="20"/>
                      </w:rPr>
                      <w:br/>
                      <w:t>Docente Telecomunicaciones LMSF</w:t>
                    </w:r>
                  </w:p>
                  <w:p w:rsidR="00372118" w:rsidRDefault="00372118" w:rsidP="009E59F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4B" w:rsidRDefault="007B1E4B" w:rsidP="00E14998">
      <w:pPr>
        <w:spacing w:after="0" w:line="240" w:lineRule="auto"/>
      </w:pPr>
      <w:r>
        <w:separator/>
      </w:r>
    </w:p>
  </w:footnote>
  <w:footnote w:type="continuationSeparator" w:id="0">
    <w:p w:rsidR="007B1E4B" w:rsidRDefault="007B1E4B" w:rsidP="00E1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18" w:rsidRDefault="00372118" w:rsidP="009E1E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D11A2"/>
    <w:multiLevelType w:val="hybridMultilevel"/>
    <w:tmpl w:val="C1A69E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27C"/>
    <w:multiLevelType w:val="hybridMultilevel"/>
    <w:tmpl w:val="1DE8D76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2F0406"/>
    <w:multiLevelType w:val="hybridMultilevel"/>
    <w:tmpl w:val="6E344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75B6D"/>
    <w:multiLevelType w:val="hybridMultilevel"/>
    <w:tmpl w:val="B8AAD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9F"/>
    <w:rsid w:val="00026130"/>
    <w:rsid w:val="00030A68"/>
    <w:rsid w:val="00034789"/>
    <w:rsid w:val="00067E1C"/>
    <w:rsid w:val="000707E8"/>
    <w:rsid w:val="00071F28"/>
    <w:rsid w:val="00077F1B"/>
    <w:rsid w:val="000A09DB"/>
    <w:rsid w:val="000C654A"/>
    <w:rsid w:val="000F2684"/>
    <w:rsid w:val="001124A1"/>
    <w:rsid w:val="00200312"/>
    <w:rsid w:val="00240F34"/>
    <w:rsid w:val="002A2E9C"/>
    <w:rsid w:val="002B11A0"/>
    <w:rsid w:val="002E3351"/>
    <w:rsid w:val="00367F63"/>
    <w:rsid w:val="00372118"/>
    <w:rsid w:val="00380A6C"/>
    <w:rsid w:val="00396556"/>
    <w:rsid w:val="003A1762"/>
    <w:rsid w:val="004205DD"/>
    <w:rsid w:val="004C2463"/>
    <w:rsid w:val="0050371F"/>
    <w:rsid w:val="005146BA"/>
    <w:rsid w:val="00521D42"/>
    <w:rsid w:val="00543DCC"/>
    <w:rsid w:val="0058556E"/>
    <w:rsid w:val="006322C9"/>
    <w:rsid w:val="00656096"/>
    <w:rsid w:val="0066743C"/>
    <w:rsid w:val="006A4EA3"/>
    <w:rsid w:val="006A69D6"/>
    <w:rsid w:val="006E4E31"/>
    <w:rsid w:val="006F0956"/>
    <w:rsid w:val="006F1391"/>
    <w:rsid w:val="007024EC"/>
    <w:rsid w:val="00717E27"/>
    <w:rsid w:val="00796B7C"/>
    <w:rsid w:val="00797B1D"/>
    <w:rsid w:val="007B1E4B"/>
    <w:rsid w:val="007B6BE7"/>
    <w:rsid w:val="007D2331"/>
    <w:rsid w:val="007D2C9F"/>
    <w:rsid w:val="008557A2"/>
    <w:rsid w:val="00885F7F"/>
    <w:rsid w:val="00887F34"/>
    <w:rsid w:val="008E0AC4"/>
    <w:rsid w:val="0093401F"/>
    <w:rsid w:val="00951952"/>
    <w:rsid w:val="009B0558"/>
    <w:rsid w:val="009E1EC8"/>
    <w:rsid w:val="009E59F4"/>
    <w:rsid w:val="00A17B32"/>
    <w:rsid w:val="00A85AFA"/>
    <w:rsid w:val="00A9275F"/>
    <w:rsid w:val="00AD3C4A"/>
    <w:rsid w:val="00AD5605"/>
    <w:rsid w:val="00B00BA6"/>
    <w:rsid w:val="00B423BF"/>
    <w:rsid w:val="00B44CAA"/>
    <w:rsid w:val="00B63EB0"/>
    <w:rsid w:val="00BE1137"/>
    <w:rsid w:val="00C3742A"/>
    <w:rsid w:val="00C7252F"/>
    <w:rsid w:val="00C870EC"/>
    <w:rsid w:val="00CD42A1"/>
    <w:rsid w:val="00CE4FA7"/>
    <w:rsid w:val="00D36F14"/>
    <w:rsid w:val="00D63E94"/>
    <w:rsid w:val="00D73AE1"/>
    <w:rsid w:val="00D815C0"/>
    <w:rsid w:val="00D84215"/>
    <w:rsid w:val="00D85944"/>
    <w:rsid w:val="00DA2F63"/>
    <w:rsid w:val="00DB7BB1"/>
    <w:rsid w:val="00E10F08"/>
    <w:rsid w:val="00E14998"/>
    <w:rsid w:val="00EA40EF"/>
    <w:rsid w:val="00EB1EB4"/>
    <w:rsid w:val="00ED667F"/>
    <w:rsid w:val="00F178DF"/>
    <w:rsid w:val="00F44A52"/>
    <w:rsid w:val="00FA26BC"/>
    <w:rsid w:val="00FA287F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57C5D2-51D6-4BFA-A28D-5E52AFF4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4CAA"/>
    <w:pPr>
      <w:keepNext/>
      <w:keepLines/>
      <w:spacing w:before="40" w:after="0"/>
      <w:ind w:left="-567"/>
      <w:outlineLvl w:val="1"/>
    </w:pPr>
    <w:rPr>
      <w:rFonts w:eastAsiaTheme="majorEastAsia" w:cstheme="majorBidi"/>
      <w:b/>
      <w:color w:val="000000"/>
      <w:sz w:val="28"/>
      <w:szCs w:val="26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4CAA"/>
    <w:pPr>
      <w:ind w:left="-567"/>
      <w:outlineLvl w:val="2"/>
    </w:pPr>
    <w:rPr>
      <w:rFonts w:cs="Arial"/>
      <w:b/>
      <w:color w:val="000000"/>
      <w:sz w:val="18"/>
      <w:szCs w:val="18"/>
      <w:shd w:val="clear" w:color="auto" w:fil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D2C9F"/>
  </w:style>
  <w:style w:type="character" w:styleId="nfasis">
    <w:name w:val="Emphasis"/>
    <w:basedOn w:val="Fuentedeprrafopredeter"/>
    <w:uiPriority w:val="20"/>
    <w:qFormat/>
    <w:rsid w:val="007D2C9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D2C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E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998"/>
  </w:style>
  <w:style w:type="paragraph" w:styleId="Piedepgina">
    <w:name w:val="footer"/>
    <w:basedOn w:val="Normal"/>
    <w:link w:val="PiedepginaCar"/>
    <w:uiPriority w:val="99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998"/>
  </w:style>
  <w:style w:type="table" w:styleId="Tablaconcuadrcula">
    <w:name w:val="Table Grid"/>
    <w:basedOn w:val="Tablanormal"/>
    <w:uiPriority w:val="39"/>
    <w:rsid w:val="0003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3C4A"/>
    <w:pPr>
      <w:ind w:left="720"/>
      <w:contextualSpacing/>
    </w:pPr>
  </w:style>
  <w:style w:type="paragraph" w:styleId="Sinespaciado">
    <w:name w:val="No Spacing"/>
    <w:uiPriority w:val="1"/>
    <w:qFormat/>
    <w:rsid w:val="002A2E9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E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B44CAA"/>
    <w:rPr>
      <w:rFonts w:eastAsiaTheme="majorEastAsia" w:cstheme="majorBidi"/>
      <w:b/>
      <w:color w:val="000000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44CAA"/>
    <w:rPr>
      <w:rFonts w:cs="Arial"/>
      <w:b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927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27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27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27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2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4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7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77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Malapteruridae" TargetMode="External"/><Relationship Id="rId18" Type="http://schemas.openxmlformats.org/officeDocument/2006/relationships/hyperlink" Target="https://es.wikipedia.org/wiki/Torpediniformes" TargetMode="External"/><Relationship Id="rId26" Type="http://schemas.openxmlformats.org/officeDocument/2006/relationships/hyperlink" Target="https://es.wikipedia.org/wiki/Celda_galv%C3%A1nica" TargetMode="External"/><Relationship Id="rId39" Type="http://schemas.openxmlformats.org/officeDocument/2006/relationships/hyperlink" Target="https://es.wikipedia.org/wiki/Benjamin_Frankl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Electricidad_est%C3%A1tica" TargetMode="External"/><Relationship Id="rId34" Type="http://schemas.openxmlformats.org/officeDocument/2006/relationships/hyperlink" Target="https://es.wikipedia.org/wiki/Charles_Fran%C3%A7ois_de_Cisternay_du_Fay" TargetMode="External"/><Relationship Id="rId42" Type="http://schemas.openxmlformats.org/officeDocument/2006/relationships/hyperlink" Target="https://es.wikipedia.org/wiki/Ecuaciones_de_Maxwel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s.wikipedia.org/wiki/Plinio_el_Viejo" TargetMode="External"/><Relationship Id="rId25" Type="http://schemas.openxmlformats.org/officeDocument/2006/relationships/hyperlink" Target="https://es.wikipedia.org/wiki/Bater%C3%ADa_de_Bagdad" TargetMode="External"/><Relationship Id="rId33" Type="http://schemas.openxmlformats.org/officeDocument/2006/relationships/hyperlink" Target="https://es.wikipedia.org/wiki/Henry_Cavendish" TargetMode="External"/><Relationship Id="rId38" Type="http://schemas.openxmlformats.org/officeDocument/2006/relationships/hyperlink" Target="https://es.wikipedia.org/wiki/Charles-Augustin_de_Coulom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Grecia_antigua" TargetMode="External"/><Relationship Id="rId20" Type="http://schemas.openxmlformats.org/officeDocument/2006/relationships/hyperlink" Target="https://es.wikipedia.org/wiki/Tales_de_Mileto" TargetMode="External"/><Relationship Id="rId29" Type="http://schemas.openxmlformats.org/officeDocument/2006/relationships/hyperlink" Target="https://es.wikipedia.org/wiki/Magnetita" TargetMode="External"/><Relationship Id="rId41" Type="http://schemas.openxmlformats.org/officeDocument/2006/relationships/hyperlink" Target="https://es.wikipedia.org/wiki/Georg_Simon_Oh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s.wikipedia.org/wiki/Electrodeposici%C3%B3n" TargetMode="External"/><Relationship Id="rId32" Type="http://schemas.openxmlformats.org/officeDocument/2006/relationships/hyperlink" Target="https://es.wikipedia.org/wiki/Siglo_XVIII" TargetMode="External"/><Relationship Id="rId37" Type="http://schemas.openxmlformats.org/officeDocument/2006/relationships/hyperlink" Target="https://es.wikipedia.org/wiki/Alessandro_Volta" TargetMode="External"/><Relationship Id="rId40" Type="http://schemas.openxmlformats.org/officeDocument/2006/relationships/hyperlink" Target="https://es.wikipedia.org/wiki/Michael_Faraday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Imperio_Romano" TargetMode="External"/><Relationship Id="rId23" Type="http://schemas.openxmlformats.org/officeDocument/2006/relationships/hyperlink" Target="https://es.wikipedia.org/wiki/Partia" TargetMode="External"/><Relationship Id="rId28" Type="http://schemas.openxmlformats.org/officeDocument/2006/relationships/hyperlink" Target="https://es.wikipedia.org/wiki/William_Gilbert" TargetMode="External"/><Relationship Id="rId36" Type="http://schemas.openxmlformats.org/officeDocument/2006/relationships/hyperlink" Target="https://es.wikipedia.org/wiki/William_Watson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es.wikipedia.org/wiki/Gota_(enfermedad)" TargetMode="External"/><Relationship Id="rId31" Type="http://schemas.openxmlformats.org/officeDocument/2006/relationships/hyperlink" Target="https://es.wikipedia.org/wiki/Thomas_Brown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vargas@liceomixto.cl" TargetMode="External"/><Relationship Id="rId14" Type="http://schemas.openxmlformats.org/officeDocument/2006/relationships/hyperlink" Target="https://es.wikipedia.org/wiki/Antiguo_Egipto" TargetMode="External"/><Relationship Id="rId22" Type="http://schemas.openxmlformats.org/officeDocument/2006/relationships/hyperlink" Target="https://es.wikipedia.org/wiki/Magnetita" TargetMode="External"/><Relationship Id="rId27" Type="http://schemas.openxmlformats.org/officeDocument/2006/relationships/hyperlink" Target="https://es.wikipedia.org/wiki/Siglo_XVII" TargetMode="External"/><Relationship Id="rId30" Type="http://schemas.openxmlformats.org/officeDocument/2006/relationships/hyperlink" Target="https://es.wikipedia.org/wiki/Neolat%C3%ADn" TargetMode="External"/><Relationship Id="rId35" Type="http://schemas.openxmlformats.org/officeDocument/2006/relationships/hyperlink" Target="https://es.wikipedia.org/wiki/Pieter_van_Musschenbroek" TargetMode="External"/><Relationship Id="rId43" Type="http://schemas.openxmlformats.org/officeDocument/2006/relationships/hyperlink" Target="https://es.wikipedia.org/wiki/186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2C46-4310-41DA-8F5C-7E7AD5FE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1507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</dc:creator>
  <cp:lastModifiedBy>Javier Vargas</cp:lastModifiedBy>
  <cp:revision>11</cp:revision>
  <cp:lastPrinted>2016-04-01T12:21:00Z</cp:lastPrinted>
  <dcterms:created xsi:type="dcterms:W3CDTF">2017-04-21T01:55:00Z</dcterms:created>
  <dcterms:modified xsi:type="dcterms:W3CDTF">2020-03-18T01:58:00Z</dcterms:modified>
</cp:coreProperties>
</file>