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A4C" w:rsidRDefault="00602A4C">
      <w:pPr>
        <w:spacing w:after="240"/>
        <w:rPr>
          <w:sz w:val="24"/>
          <w:szCs w:val="24"/>
        </w:rPr>
      </w:pPr>
    </w:p>
    <w:p w:rsidR="00602A4C" w:rsidRDefault="00FD79CE">
      <w:pPr>
        <w:spacing w:after="240"/>
        <w:jc w:val="center"/>
        <w:rPr>
          <w:b/>
          <w:sz w:val="24"/>
          <w:szCs w:val="24"/>
        </w:rPr>
      </w:pPr>
      <w:r>
        <w:rPr>
          <w:b/>
          <w:sz w:val="24"/>
          <w:szCs w:val="24"/>
        </w:rPr>
        <w:t xml:space="preserve">Taller de Comprensión Lectora. 1ros Medios. </w:t>
      </w:r>
    </w:p>
    <w:p w:rsidR="00602A4C" w:rsidRDefault="00FB7C03">
      <w:pPr>
        <w:spacing w:after="240"/>
        <w:jc w:val="center"/>
        <w:rPr>
          <w:b/>
          <w:sz w:val="24"/>
          <w:szCs w:val="24"/>
        </w:rPr>
      </w:pPr>
      <w:r>
        <w:rPr>
          <w:b/>
          <w:sz w:val="24"/>
          <w:szCs w:val="24"/>
        </w:rPr>
        <w:t>Actividad nro. 2</w:t>
      </w:r>
      <w:r w:rsidR="00FD79CE">
        <w:rPr>
          <w:b/>
          <w:sz w:val="24"/>
          <w:szCs w:val="24"/>
        </w:rPr>
        <w:t xml:space="preserve"> de Pre-Lectura: </w:t>
      </w:r>
      <w:r>
        <w:rPr>
          <w:b/>
          <w:sz w:val="24"/>
          <w:szCs w:val="24"/>
        </w:rPr>
        <w:t>Antelar información a partir de títulos, subtítulos e imágenes.</w:t>
      </w:r>
    </w:p>
    <w:tbl>
      <w:tblPr>
        <w:tblStyle w:val="a"/>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639"/>
      </w:tblGrid>
      <w:tr w:rsidR="00602A4C" w:rsidRPr="00D01AA6" w:rsidTr="00330D2F">
        <w:trPr>
          <w:trHeight w:val="1020"/>
        </w:trPr>
        <w:tc>
          <w:tcPr>
            <w:tcW w:w="96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2A4C" w:rsidRPr="00330D2F" w:rsidRDefault="00FD79CE">
            <w:pPr>
              <w:spacing w:after="240"/>
              <w:jc w:val="both"/>
              <w:rPr>
                <w:sz w:val="18"/>
                <w:szCs w:val="18"/>
                <w:lang w:val="en-US"/>
              </w:rPr>
            </w:pPr>
            <w:r>
              <w:rPr>
                <w:sz w:val="18"/>
                <w:szCs w:val="18"/>
              </w:rPr>
              <w:t xml:space="preserve"> </w:t>
            </w:r>
            <w:r w:rsidRPr="00330D2F">
              <w:rPr>
                <w:b/>
                <w:sz w:val="18"/>
                <w:szCs w:val="18"/>
                <w:lang w:val="en-US"/>
              </w:rPr>
              <w:t>NAME:</w:t>
            </w:r>
            <w:r w:rsidRPr="00330D2F">
              <w:rPr>
                <w:sz w:val="18"/>
                <w:szCs w:val="18"/>
                <w:lang w:val="en-US"/>
              </w:rPr>
              <w:t xml:space="preserve"> _________________________________ </w:t>
            </w:r>
            <w:r w:rsidRPr="00330D2F">
              <w:rPr>
                <w:b/>
                <w:sz w:val="18"/>
                <w:szCs w:val="18"/>
                <w:lang w:val="en-US"/>
              </w:rPr>
              <w:t>GRADE:</w:t>
            </w:r>
            <w:r w:rsidRPr="00330D2F">
              <w:rPr>
                <w:sz w:val="18"/>
                <w:szCs w:val="18"/>
                <w:lang w:val="en-US"/>
              </w:rPr>
              <w:t xml:space="preserve">  ___   </w:t>
            </w:r>
            <w:r w:rsidRPr="00330D2F">
              <w:rPr>
                <w:b/>
                <w:sz w:val="18"/>
                <w:szCs w:val="18"/>
                <w:lang w:val="en-US"/>
              </w:rPr>
              <w:t>DATE:</w:t>
            </w:r>
            <w:r w:rsidRPr="00330D2F">
              <w:rPr>
                <w:sz w:val="18"/>
                <w:szCs w:val="18"/>
                <w:lang w:val="en-US"/>
              </w:rPr>
              <w:t xml:space="preserve"> ______________</w:t>
            </w:r>
          </w:p>
          <w:p w:rsidR="00602A4C" w:rsidRPr="00DE311D" w:rsidRDefault="00FD79CE">
            <w:pPr>
              <w:spacing w:before="240" w:after="240"/>
              <w:jc w:val="both"/>
              <w:rPr>
                <w:sz w:val="18"/>
                <w:szCs w:val="18"/>
                <w:lang w:val="en-US"/>
              </w:rPr>
            </w:pPr>
            <w:r w:rsidRPr="00DE311D">
              <w:rPr>
                <w:b/>
                <w:sz w:val="18"/>
                <w:szCs w:val="18"/>
                <w:lang w:val="en-US"/>
              </w:rPr>
              <w:t>TOTAL SCORE:</w:t>
            </w:r>
            <w:r w:rsidRPr="00DE311D">
              <w:rPr>
                <w:sz w:val="18"/>
                <w:szCs w:val="18"/>
                <w:lang w:val="en-US"/>
              </w:rPr>
              <w:t xml:space="preserve"> </w:t>
            </w:r>
            <w:r w:rsidRPr="00DE311D">
              <w:rPr>
                <w:b/>
                <w:sz w:val="18"/>
                <w:szCs w:val="18"/>
                <w:lang w:val="en-US"/>
              </w:rPr>
              <w:t xml:space="preserve"> </w:t>
            </w:r>
            <w:r w:rsidR="008D5F40">
              <w:rPr>
                <w:b/>
                <w:sz w:val="18"/>
                <w:szCs w:val="18"/>
                <w:lang w:val="en-US"/>
              </w:rPr>
              <w:t xml:space="preserve">23 </w:t>
            </w:r>
            <w:proofErr w:type="spellStart"/>
            <w:r w:rsidRPr="00DE311D">
              <w:rPr>
                <w:b/>
                <w:sz w:val="18"/>
                <w:szCs w:val="18"/>
                <w:lang w:val="en-US"/>
              </w:rPr>
              <w:t>ptos</w:t>
            </w:r>
            <w:proofErr w:type="spellEnd"/>
            <w:r w:rsidRPr="00DE311D">
              <w:rPr>
                <w:b/>
                <w:sz w:val="18"/>
                <w:szCs w:val="18"/>
                <w:lang w:val="en-US"/>
              </w:rPr>
              <w:t>.  STUDENT SCORE:</w:t>
            </w:r>
            <w:r w:rsidRPr="00DE311D">
              <w:rPr>
                <w:sz w:val="18"/>
                <w:szCs w:val="18"/>
                <w:lang w:val="en-US"/>
              </w:rPr>
              <w:t xml:space="preserve"> ____     </w:t>
            </w:r>
            <w:r w:rsidRPr="00DE311D">
              <w:rPr>
                <w:b/>
                <w:sz w:val="18"/>
                <w:szCs w:val="18"/>
                <w:lang w:val="en-US"/>
              </w:rPr>
              <w:t xml:space="preserve"> L. ACHIEVEMENT:</w:t>
            </w:r>
            <w:r w:rsidRPr="00DE311D">
              <w:rPr>
                <w:sz w:val="18"/>
                <w:szCs w:val="18"/>
                <w:lang w:val="en-US"/>
              </w:rPr>
              <w:t xml:space="preserve"> 60%        </w:t>
            </w:r>
            <w:r w:rsidRPr="00DE311D">
              <w:rPr>
                <w:b/>
                <w:sz w:val="18"/>
                <w:szCs w:val="18"/>
                <w:lang w:val="en-US"/>
              </w:rPr>
              <w:t>GRADE: 1ERO ____</w:t>
            </w:r>
          </w:p>
        </w:tc>
      </w:tr>
      <w:tr w:rsidR="00602A4C" w:rsidTr="00330D2F">
        <w:trPr>
          <w:trHeight w:val="1185"/>
        </w:trPr>
        <w:tc>
          <w:tcPr>
            <w:tcW w:w="963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02A4C" w:rsidRDefault="00FD79CE">
            <w:pPr>
              <w:spacing w:after="240"/>
              <w:jc w:val="both"/>
              <w:rPr>
                <w:b/>
                <w:sz w:val="18"/>
                <w:szCs w:val="18"/>
              </w:rPr>
            </w:pPr>
            <w:r>
              <w:rPr>
                <w:b/>
                <w:sz w:val="18"/>
                <w:szCs w:val="18"/>
              </w:rPr>
              <w:t xml:space="preserve">OBJETIVO DE APRENDIZAJE (LEARNING OBJECTIVE): </w:t>
            </w:r>
          </w:p>
          <w:p w:rsidR="00602A4C" w:rsidRDefault="00FD79CE">
            <w:pPr>
              <w:spacing w:after="240"/>
              <w:jc w:val="both"/>
              <w:rPr>
                <w:b/>
                <w:sz w:val="18"/>
                <w:szCs w:val="18"/>
              </w:rPr>
            </w:pPr>
            <w:r>
              <w:rPr>
                <w:b/>
                <w:sz w:val="18"/>
                <w:szCs w:val="18"/>
              </w:rPr>
              <w:t xml:space="preserve">Desarrollar habilidades y estrategias previas a la lectura, tales como: Anticipación y predicción. </w:t>
            </w:r>
          </w:p>
          <w:p w:rsidR="00602A4C" w:rsidRDefault="00FD79CE">
            <w:pPr>
              <w:spacing w:after="240"/>
              <w:jc w:val="both"/>
              <w:rPr>
                <w:sz w:val="18"/>
                <w:szCs w:val="18"/>
              </w:rPr>
            </w:pPr>
            <w:r>
              <w:rPr>
                <w:b/>
                <w:sz w:val="18"/>
                <w:szCs w:val="18"/>
              </w:rPr>
              <w:t>Leer habitualmente para aprender y recrearse, y seleccionar textos de acuerdo con sus preferencias y propósitos.</w:t>
            </w:r>
          </w:p>
        </w:tc>
      </w:tr>
      <w:tr w:rsidR="00602A4C" w:rsidTr="00DE311D">
        <w:trPr>
          <w:trHeight w:val="330"/>
        </w:trPr>
        <w:tc>
          <w:tcPr>
            <w:tcW w:w="9639" w:type="dxa"/>
            <w:tcBorders>
              <w:left w:val="single" w:sz="8" w:space="0" w:color="000000"/>
              <w:bottom w:val="single" w:sz="4" w:space="0" w:color="auto"/>
              <w:right w:val="single" w:sz="8" w:space="0" w:color="000000"/>
            </w:tcBorders>
            <w:tcMar>
              <w:top w:w="100" w:type="dxa"/>
              <w:left w:w="100" w:type="dxa"/>
              <w:bottom w:w="100" w:type="dxa"/>
              <w:right w:w="100" w:type="dxa"/>
            </w:tcMar>
          </w:tcPr>
          <w:p w:rsidR="00DE311D" w:rsidRDefault="00FD79CE" w:rsidP="00DE311D">
            <w:pPr>
              <w:jc w:val="both"/>
              <w:rPr>
                <w:sz w:val="18"/>
                <w:szCs w:val="18"/>
              </w:rPr>
            </w:pPr>
            <w:r>
              <w:rPr>
                <w:b/>
                <w:sz w:val="18"/>
                <w:szCs w:val="18"/>
              </w:rPr>
              <w:t>HABILIDAD (SKILL): Aplicar, analizar, evaluar.</w:t>
            </w:r>
          </w:p>
        </w:tc>
      </w:tr>
      <w:tr w:rsidR="00DE311D" w:rsidTr="00DE311D">
        <w:trPr>
          <w:trHeight w:val="330"/>
        </w:trPr>
        <w:tc>
          <w:tcPr>
            <w:tcW w:w="963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DE311D" w:rsidRPr="00B91298" w:rsidRDefault="00DE311D" w:rsidP="00DE311D">
            <w:pPr>
              <w:pStyle w:val="Prrafodelista"/>
              <w:numPr>
                <w:ilvl w:val="0"/>
                <w:numId w:val="2"/>
              </w:numPr>
              <w:spacing w:line="360" w:lineRule="auto"/>
              <w:jc w:val="both"/>
              <w:rPr>
                <w:rFonts w:ascii="Arial" w:hAnsi="Arial" w:cs="Arial"/>
                <w:bCs/>
                <w:szCs w:val="24"/>
              </w:rPr>
            </w:pPr>
            <w:r w:rsidRPr="00B91298">
              <w:rPr>
                <w:rFonts w:ascii="Arial" w:hAnsi="Arial" w:cs="Arial"/>
                <w:bCs/>
                <w:szCs w:val="24"/>
              </w:rPr>
              <w:t>Hola, nos contaron que estas teniendo problemas de conectividad, es por esto que, en conjunto con los demás profesores y el liceo, queremos facilitarte las cosas, por lo que recibirás algunas guías, para que no pierdas el vínculo con los estudios, debido a lo que está sucediendo, esperamos que este material que se te está facilitando sea de ayuda para que puedas retomar tus estudios de la mejor manera posible.</w:t>
            </w:r>
          </w:p>
          <w:p w:rsidR="00DE311D" w:rsidRPr="00DE311D" w:rsidRDefault="00DE311D" w:rsidP="00DE311D">
            <w:pPr>
              <w:pStyle w:val="Prrafodelista"/>
              <w:numPr>
                <w:ilvl w:val="0"/>
                <w:numId w:val="2"/>
              </w:numPr>
              <w:spacing w:line="360" w:lineRule="auto"/>
              <w:jc w:val="both"/>
              <w:rPr>
                <w:rFonts w:ascii="Arial" w:hAnsi="Arial" w:cs="Arial"/>
                <w:bCs/>
                <w:color w:val="000000" w:themeColor="text1"/>
                <w:szCs w:val="24"/>
              </w:rPr>
            </w:pPr>
            <w:r w:rsidRPr="00B91298">
              <w:rPr>
                <w:rFonts w:ascii="Arial" w:hAnsi="Arial" w:cs="Arial"/>
                <w:bCs/>
                <w:szCs w:val="24"/>
              </w:rPr>
              <w:t>En cuanto al formato de revisión, te solicitaremos que tengas una carpeta o archivador, donde puedas recopilar las guías de la asignatura, para poder revisarlas posteriormente, cuando nos volvamos a reencontrar en el liceo.</w:t>
            </w:r>
          </w:p>
          <w:p w:rsidR="00DE311D" w:rsidRPr="00DE311D" w:rsidRDefault="00DE311D" w:rsidP="00DE311D">
            <w:pPr>
              <w:pStyle w:val="Prrafodelista"/>
              <w:numPr>
                <w:ilvl w:val="0"/>
                <w:numId w:val="2"/>
              </w:numPr>
              <w:spacing w:line="360" w:lineRule="auto"/>
              <w:jc w:val="both"/>
              <w:rPr>
                <w:rFonts w:ascii="Arial" w:hAnsi="Arial" w:cs="Arial"/>
                <w:bCs/>
                <w:color w:val="000000" w:themeColor="text1"/>
                <w:szCs w:val="24"/>
              </w:rPr>
            </w:pPr>
            <w:r w:rsidRPr="00DE311D">
              <w:rPr>
                <w:rFonts w:ascii="Arial" w:hAnsi="Arial" w:cs="Arial"/>
                <w:bCs/>
                <w:szCs w:val="24"/>
              </w:rPr>
              <w:t>Esperamos en conjunto con los demás profesores del departamento de lenguaje, que te encuentres bien, y deseamos que tú y los tuyos puedan llevar esta cuarentena de la mejor manera posible, y recuerda que cada día más de cuarentena es un día menos para poder volver a retomar nuestras vidas.</w:t>
            </w:r>
          </w:p>
        </w:tc>
      </w:tr>
      <w:tr w:rsidR="00602A4C" w:rsidTr="00330D2F">
        <w:trPr>
          <w:trHeight w:val="3195"/>
        </w:trPr>
        <w:tc>
          <w:tcPr>
            <w:tcW w:w="963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02A4C" w:rsidRDefault="00FD79CE">
            <w:pPr>
              <w:spacing w:after="240" w:line="240" w:lineRule="auto"/>
              <w:jc w:val="both"/>
              <w:rPr>
                <w:b/>
                <w:sz w:val="20"/>
                <w:szCs w:val="20"/>
                <w:u w:val="single"/>
              </w:rPr>
            </w:pPr>
            <w:r>
              <w:rPr>
                <w:b/>
                <w:sz w:val="20"/>
                <w:szCs w:val="20"/>
                <w:u w:val="single"/>
              </w:rPr>
              <w:lastRenderedPageBreak/>
              <w:t>INSTRUCCIONES (INSTRUCTIONS):</w:t>
            </w:r>
          </w:p>
          <w:p w:rsidR="00602A4C" w:rsidRDefault="00FD79CE">
            <w:pPr>
              <w:numPr>
                <w:ilvl w:val="0"/>
                <w:numId w:val="1"/>
              </w:numPr>
              <w:jc w:val="both"/>
            </w:pPr>
            <w:r>
              <w:t xml:space="preserve">La primera parte de esta guía consiste en </w:t>
            </w:r>
            <w:r>
              <w:rPr>
                <w:b/>
              </w:rPr>
              <w:t>preguntas relacionadas a la habilidad de pre-lectura, predecir y antelar datos a partir de uno en específico</w:t>
            </w:r>
            <w:r>
              <w:t>, por lo que debes responder sólo con tus conocimientos previos, puede ser con un poco de ayuda de algún familiar o quienes estén contigo en casa. No busques información por Internet.</w:t>
            </w:r>
          </w:p>
          <w:p w:rsidR="00602A4C" w:rsidRDefault="00FD79CE">
            <w:pPr>
              <w:numPr>
                <w:ilvl w:val="0"/>
                <w:numId w:val="1"/>
              </w:numPr>
              <w:jc w:val="both"/>
            </w:pPr>
            <w:r>
              <w:t xml:space="preserve">La segunda parte de esta guía consiste en </w:t>
            </w:r>
            <w:r>
              <w:rPr>
                <w:b/>
              </w:rPr>
              <w:t>responder después de leer</w:t>
            </w:r>
            <w:r>
              <w:t xml:space="preserve">. </w:t>
            </w:r>
          </w:p>
          <w:p w:rsidR="00602A4C" w:rsidRDefault="00FD79CE">
            <w:pPr>
              <w:numPr>
                <w:ilvl w:val="0"/>
                <w:numId w:val="1"/>
              </w:numPr>
              <w:jc w:val="both"/>
            </w:pPr>
            <w:r>
              <w:t xml:space="preserve">La última parte de esta guía consiste en </w:t>
            </w:r>
            <w:r>
              <w:rPr>
                <w:b/>
              </w:rPr>
              <w:t>desarrollar preguntas en relación a tu aprendizaje</w:t>
            </w:r>
            <w:r>
              <w:t xml:space="preserve">, debes procurar ser sincero y honesto en relación a lo que aprendiste. </w:t>
            </w:r>
          </w:p>
          <w:p w:rsidR="00602A4C" w:rsidRDefault="00FD79CE">
            <w:pPr>
              <w:numPr>
                <w:ilvl w:val="0"/>
                <w:numId w:val="1"/>
              </w:numPr>
              <w:jc w:val="both"/>
            </w:pPr>
            <w:r>
              <w:t xml:space="preserve">Recuerda que el plagio es considerado una falta grave. </w:t>
            </w:r>
          </w:p>
        </w:tc>
      </w:tr>
    </w:tbl>
    <w:p w:rsidR="00602A4C" w:rsidRDefault="00602A4C"/>
    <w:tbl>
      <w:tblPr>
        <w:tblStyle w:val="a0"/>
        <w:tblW w:w="963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602A4C" w:rsidTr="00330D2F">
        <w:tc>
          <w:tcPr>
            <w:tcW w:w="9639" w:type="dxa"/>
            <w:shd w:val="clear" w:color="auto" w:fill="auto"/>
            <w:tcMar>
              <w:top w:w="100" w:type="dxa"/>
              <w:left w:w="100" w:type="dxa"/>
              <w:bottom w:w="100" w:type="dxa"/>
              <w:right w:w="100" w:type="dxa"/>
            </w:tcMar>
          </w:tcPr>
          <w:p w:rsidR="00F92AA5" w:rsidRDefault="00F92AA5" w:rsidP="00F92AA5">
            <w:pPr>
              <w:spacing w:line="240" w:lineRule="auto"/>
              <w:rPr>
                <w:b/>
              </w:rPr>
            </w:pPr>
            <w:r>
              <w:rPr>
                <w:b/>
              </w:rPr>
              <w:t xml:space="preserve">Hola mi querido/a estudiante: </w:t>
            </w:r>
          </w:p>
          <w:p w:rsidR="00DE311D" w:rsidRDefault="00DE311D" w:rsidP="00F92AA5">
            <w:pPr>
              <w:spacing w:line="240" w:lineRule="auto"/>
              <w:rPr>
                <w:b/>
              </w:rPr>
            </w:pPr>
          </w:p>
          <w:p w:rsidR="00FB7C03" w:rsidRPr="00DE311D" w:rsidRDefault="00FB7C03" w:rsidP="00F92AA5">
            <w:pPr>
              <w:spacing w:line="240" w:lineRule="auto"/>
            </w:pPr>
            <w:r w:rsidRPr="00DE311D">
              <w:t>Espero que te encuentres muy bien.</w:t>
            </w:r>
          </w:p>
          <w:p w:rsidR="00F725D7" w:rsidRPr="00DE311D" w:rsidRDefault="00FB7C03" w:rsidP="00F92AA5">
            <w:pPr>
              <w:spacing w:line="240" w:lineRule="auto"/>
            </w:pPr>
            <w:r w:rsidRPr="00DE311D">
              <w:t>En esta oportunidad vamos</w:t>
            </w:r>
            <w:r w:rsidR="00DE311D" w:rsidRPr="00DE311D">
              <w:t xml:space="preserve"> a leer un </w:t>
            </w:r>
            <w:r w:rsidR="00DE311D" w:rsidRPr="00DE311D">
              <w:rPr>
                <w:b/>
              </w:rPr>
              <w:t>texto expositivo</w:t>
            </w:r>
            <w:r w:rsidR="00F725D7" w:rsidRPr="00DE311D">
              <w:t xml:space="preserve">, que da a conocer el </w:t>
            </w:r>
            <w:r w:rsidR="00F725D7" w:rsidRPr="00DE311D">
              <w:rPr>
                <w:b/>
              </w:rPr>
              <w:t>significado</w:t>
            </w:r>
            <w:r w:rsidRPr="00DE311D">
              <w:rPr>
                <w:b/>
              </w:rPr>
              <w:t xml:space="preserve"> y conceptos asociados a</w:t>
            </w:r>
            <w:r w:rsidR="00F725D7" w:rsidRPr="00DE311D">
              <w:rPr>
                <w:b/>
              </w:rPr>
              <w:t xml:space="preserve"> un tema en particular</w:t>
            </w:r>
            <w:r w:rsidR="00F92AA5" w:rsidRPr="00DE311D">
              <w:t xml:space="preserve">. </w:t>
            </w:r>
          </w:p>
          <w:p w:rsidR="00F92AA5" w:rsidRPr="00DE311D" w:rsidRDefault="0022442B" w:rsidP="00F92AA5">
            <w:pPr>
              <w:spacing w:line="240" w:lineRule="auto"/>
            </w:pPr>
            <w:r w:rsidRPr="00DE311D">
              <w:t>Vamos</w:t>
            </w:r>
            <w:r w:rsidR="00F92AA5" w:rsidRPr="00DE311D">
              <w:t xml:space="preserve"> a ir descubriendo</w:t>
            </w:r>
            <w:r w:rsidRPr="00DE311D">
              <w:t xml:space="preserve"> esta temática</w:t>
            </w:r>
            <w:r w:rsidR="00F92AA5" w:rsidRPr="00DE311D">
              <w:t xml:space="preserve"> a medida que vayamos realizando las primeras actividades y actives tus conocimientos previos en torno al tema. Así es que paciencia y comencemos.</w:t>
            </w:r>
          </w:p>
          <w:p w:rsidR="00602A4C" w:rsidRDefault="00602A4C">
            <w:pPr>
              <w:spacing w:line="240" w:lineRule="auto"/>
              <w:rPr>
                <w:b/>
              </w:rPr>
            </w:pPr>
          </w:p>
          <w:p w:rsidR="00FB7C03" w:rsidRPr="00330D2F" w:rsidRDefault="00FB7C03" w:rsidP="00FB7C03">
            <w:pPr>
              <w:spacing w:line="240" w:lineRule="auto"/>
              <w:jc w:val="right"/>
              <w:rPr>
                <w:b/>
              </w:rPr>
            </w:pPr>
            <w:r>
              <w:rPr>
                <w:b/>
              </w:rPr>
              <w:t>Atte. Profesora María Cortez.</w:t>
            </w:r>
          </w:p>
        </w:tc>
      </w:tr>
    </w:tbl>
    <w:p w:rsidR="00F92AA5" w:rsidRDefault="00F92AA5">
      <w:pPr>
        <w:pStyle w:val="Ttulo"/>
        <w:rPr>
          <w:b/>
          <w:sz w:val="24"/>
          <w:szCs w:val="24"/>
        </w:rPr>
      </w:pPr>
      <w:bookmarkStart w:id="0" w:name="_3a628toty0bq" w:colFirst="0" w:colLast="0"/>
      <w:bookmarkEnd w:id="0"/>
    </w:p>
    <w:p w:rsidR="00602A4C" w:rsidRDefault="00FD79CE">
      <w:pPr>
        <w:pStyle w:val="Ttulo"/>
        <w:rPr>
          <w:b/>
          <w:sz w:val="24"/>
          <w:szCs w:val="24"/>
        </w:rPr>
      </w:pPr>
      <w:r>
        <w:rPr>
          <w:b/>
          <w:sz w:val="24"/>
          <w:szCs w:val="24"/>
        </w:rPr>
        <w:t xml:space="preserve">Parte 1: </w:t>
      </w:r>
    </w:p>
    <w:p w:rsidR="00602A4C" w:rsidRDefault="00FD79CE" w:rsidP="00F92AA5">
      <w:pPr>
        <w:rPr>
          <w:b/>
        </w:rPr>
      </w:pPr>
      <w:r>
        <w:rPr>
          <w:b/>
        </w:rPr>
        <w:t xml:space="preserve">Instrucciones: </w:t>
      </w:r>
      <w:r w:rsidR="00F92AA5">
        <w:t xml:space="preserve">Primero vamos a responder preguntas relacionadas a la imagen que puedes observar en la primera columna. En la segunda columna responde a la pregunta general de acuerdo a lo que observas en la imagen de la primera columna. </w:t>
      </w:r>
      <w:r w:rsidR="00F92AA5">
        <w:rPr>
          <w:b/>
        </w:rPr>
        <w:t xml:space="preserve">(2 </w:t>
      </w:r>
      <w:proofErr w:type="spellStart"/>
      <w:r w:rsidR="00F92AA5">
        <w:rPr>
          <w:b/>
        </w:rPr>
        <w:t>ptos</w:t>
      </w:r>
      <w:proofErr w:type="spellEnd"/>
      <w:r w:rsidR="0022442B">
        <w:rPr>
          <w:b/>
        </w:rPr>
        <w:t xml:space="preserve"> c/u</w:t>
      </w:r>
      <w:r w:rsidR="007803D5">
        <w:rPr>
          <w:b/>
        </w:rPr>
        <w:t xml:space="preserve"> = 4 </w:t>
      </w:r>
      <w:proofErr w:type="spellStart"/>
      <w:r w:rsidR="007803D5">
        <w:rPr>
          <w:b/>
        </w:rPr>
        <w:t>ptos</w:t>
      </w:r>
      <w:proofErr w:type="spellEnd"/>
      <w:r w:rsidR="00F92AA5">
        <w:rPr>
          <w:b/>
        </w:rPr>
        <w:t>)</w:t>
      </w:r>
    </w:p>
    <w:p w:rsidR="00602A4C" w:rsidRDefault="00602A4C">
      <w:pPr>
        <w:rPr>
          <w:b/>
        </w:rPr>
      </w:pPr>
    </w:p>
    <w:tbl>
      <w:tblPr>
        <w:tblStyle w:val="a1"/>
        <w:tblW w:w="963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37"/>
        <w:gridCol w:w="3402"/>
      </w:tblGrid>
      <w:tr w:rsidR="00602A4C" w:rsidTr="007803D5">
        <w:tc>
          <w:tcPr>
            <w:tcW w:w="6237" w:type="dxa"/>
            <w:shd w:val="clear" w:color="auto" w:fill="auto"/>
            <w:tcMar>
              <w:top w:w="100" w:type="dxa"/>
              <w:left w:w="100" w:type="dxa"/>
              <w:bottom w:w="100" w:type="dxa"/>
              <w:right w:w="100" w:type="dxa"/>
            </w:tcMar>
          </w:tcPr>
          <w:p w:rsidR="00602A4C" w:rsidRDefault="00F92AA5" w:rsidP="00F92AA5">
            <w:pPr>
              <w:widowControl w:val="0"/>
              <w:pBdr>
                <w:top w:val="nil"/>
                <w:left w:val="nil"/>
                <w:bottom w:val="nil"/>
                <w:right w:val="nil"/>
                <w:between w:val="nil"/>
              </w:pBdr>
              <w:spacing w:line="240" w:lineRule="auto"/>
              <w:jc w:val="center"/>
              <w:rPr>
                <w:b/>
                <w:i/>
              </w:rPr>
            </w:pPr>
            <w:r>
              <w:rPr>
                <w:b/>
                <w:i/>
              </w:rPr>
              <w:t>Imagen</w:t>
            </w:r>
          </w:p>
        </w:tc>
        <w:tc>
          <w:tcPr>
            <w:tcW w:w="3402" w:type="dxa"/>
            <w:shd w:val="clear" w:color="auto" w:fill="auto"/>
            <w:tcMar>
              <w:top w:w="100" w:type="dxa"/>
              <w:left w:w="100" w:type="dxa"/>
              <w:bottom w:w="100" w:type="dxa"/>
              <w:right w:w="100" w:type="dxa"/>
            </w:tcMar>
          </w:tcPr>
          <w:p w:rsidR="00602A4C" w:rsidRDefault="00F92AA5" w:rsidP="00F92AA5">
            <w:pPr>
              <w:widowControl w:val="0"/>
              <w:pBdr>
                <w:top w:val="nil"/>
                <w:left w:val="nil"/>
                <w:bottom w:val="nil"/>
                <w:right w:val="nil"/>
                <w:between w:val="nil"/>
              </w:pBdr>
              <w:spacing w:line="240" w:lineRule="auto"/>
              <w:jc w:val="center"/>
              <w:rPr>
                <w:b/>
                <w:i/>
              </w:rPr>
            </w:pPr>
            <w:r>
              <w:rPr>
                <w:b/>
                <w:i/>
              </w:rPr>
              <w:t>¿Qué observas en la imagen?</w:t>
            </w:r>
          </w:p>
        </w:tc>
      </w:tr>
      <w:tr w:rsidR="00602A4C" w:rsidTr="007803D5">
        <w:trPr>
          <w:trHeight w:val="1141"/>
        </w:trPr>
        <w:tc>
          <w:tcPr>
            <w:tcW w:w="6237" w:type="dxa"/>
            <w:shd w:val="clear" w:color="auto" w:fill="auto"/>
            <w:tcMar>
              <w:top w:w="100" w:type="dxa"/>
              <w:left w:w="100" w:type="dxa"/>
              <w:bottom w:w="100" w:type="dxa"/>
              <w:right w:w="100" w:type="dxa"/>
            </w:tcMar>
          </w:tcPr>
          <w:p w:rsidR="00602A4C" w:rsidRDefault="007803D5">
            <w:pPr>
              <w:widowControl w:val="0"/>
              <w:spacing w:line="240" w:lineRule="auto"/>
              <w:rPr>
                <w:b/>
              </w:rPr>
            </w:pPr>
            <w:r>
              <w:rPr>
                <w:noProof/>
                <w:lang w:val="es-CL"/>
              </w:rPr>
              <w:drawing>
                <wp:anchor distT="0" distB="0" distL="114300" distR="114300" simplePos="0" relativeHeight="251672576" behindDoc="0" locked="0" layoutInCell="1" allowOverlap="1" wp14:anchorId="6ADA9AD3" wp14:editId="5F727521">
                  <wp:simplePos x="0" y="0"/>
                  <wp:positionH relativeFrom="column">
                    <wp:posOffset>-339725</wp:posOffset>
                  </wp:positionH>
                  <wp:positionV relativeFrom="paragraph">
                    <wp:posOffset>-1905</wp:posOffset>
                  </wp:positionV>
                  <wp:extent cx="4019550" cy="2028825"/>
                  <wp:effectExtent l="0" t="0" r="0" b="9525"/>
                  <wp:wrapSquare wrapText="bothSides"/>
                  <wp:docPr id="9" name="Imagen 9" descr="Libert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bertad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9550" cy="20288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tc>
        <w:tc>
          <w:tcPr>
            <w:tcW w:w="3402" w:type="dxa"/>
            <w:shd w:val="clear" w:color="auto" w:fill="auto"/>
            <w:tcMar>
              <w:top w:w="100" w:type="dxa"/>
              <w:left w:w="100" w:type="dxa"/>
              <w:bottom w:w="100" w:type="dxa"/>
              <w:right w:w="100" w:type="dxa"/>
            </w:tcMar>
          </w:tcPr>
          <w:p w:rsidR="00602A4C" w:rsidRDefault="00602A4C">
            <w:pPr>
              <w:widowControl w:val="0"/>
              <w:pBdr>
                <w:top w:val="nil"/>
                <w:left w:val="nil"/>
                <w:bottom w:val="nil"/>
                <w:right w:val="nil"/>
                <w:between w:val="nil"/>
              </w:pBdr>
              <w:spacing w:line="240" w:lineRule="auto"/>
              <w:rPr>
                <w:b/>
              </w:rPr>
            </w:pPr>
          </w:p>
          <w:p w:rsidR="00602A4C" w:rsidRDefault="00602A4C">
            <w:pPr>
              <w:widowControl w:val="0"/>
              <w:pBdr>
                <w:top w:val="nil"/>
                <w:left w:val="nil"/>
                <w:bottom w:val="nil"/>
                <w:right w:val="nil"/>
                <w:between w:val="nil"/>
              </w:pBdr>
              <w:spacing w:line="240" w:lineRule="auto"/>
              <w:rPr>
                <w:b/>
              </w:rPr>
            </w:pPr>
          </w:p>
          <w:p w:rsidR="00602A4C" w:rsidRDefault="00602A4C">
            <w:pPr>
              <w:widowControl w:val="0"/>
              <w:pBdr>
                <w:top w:val="nil"/>
                <w:left w:val="nil"/>
                <w:bottom w:val="nil"/>
                <w:right w:val="nil"/>
                <w:between w:val="nil"/>
              </w:pBdr>
              <w:spacing w:line="240" w:lineRule="auto"/>
              <w:rPr>
                <w:b/>
              </w:rPr>
            </w:pPr>
          </w:p>
          <w:p w:rsidR="00602A4C" w:rsidRDefault="00602A4C">
            <w:pPr>
              <w:widowControl w:val="0"/>
              <w:pBdr>
                <w:top w:val="nil"/>
                <w:left w:val="nil"/>
                <w:bottom w:val="nil"/>
                <w:right w:val="nil"/>
                <w:between w:val="nil"/>
              </w:pBdr>
              <w:spacing w:line="240" w:lineRule="auto"/>
              <w:rPr>
                <w:b/>
              </w:rPr>
            </w:pPr>
          </w:p>
          <w:p w:rsidR="00602A4C" w:rsidRDefault="00602A4C">
            <w:pPr>
              <w:widowControl w:val="0"/>
              <w:pBdr>
                <w:top w:val="nil"/>
                <w:left w:val="nil"/>
                <w:bottom w:val="nil"/>
                <w:right w:val="nil"/>
                <w:between w:val="nil"/>
              </w:pBdr>
              <w:spacing w:line="240" w:lineRule="auto"/>
              <w:rPr>
                <w:b/>
              </w:rPr>
            </w:pPr>
          </w:p>
        </w:tc>
      </w:tr>
      <w:tr w:rsidR="00602A4C" w:rsidTr="007803D5">
        <w:tc>
          <w:tcPr>
            <w:tcW w:w="6237" w:type="dxa"/>
            <w:shd w:val="clear" w:color="auto" w:fill="auto"/>
            <w:tcMar>
              <w:top w:w="100" w:type="dxa"/>
              <w:left w:w="100" w:type="dxa"/>
              <w:bottom w:w="100" w:type="dxa"/>
              <w:right w:w="100" w:type="dxa"/>
            </w:tcMar>
          </w:tcPr>
          <w:p w:rsidR="00602A4C" w:rsidRDefault="007803D5">
            <w:pPr>
              <w:rPr>
                <w:b/>
              </w:rPr>
            </w:pPr>
            <w:r w:rsidRPr="00D01AA6">
              <w:rPr>
                <w:rFonts w:ascii="Times New Roman" w:eastAsia="Times New Roman" w:hAnsi="Times New Roman" w:cs="Times New Roman"/>
                <w:b/>
                <w:noProof/>
                <w:sz w:val="24"/>
                <w:szCs w:val="24"/>
                <w:lang w:val="es-CL"/>
              </w:rPr>
              <w:lastRenderedPageBreak/>
              <w:drawing>
                <wp:anchor distT="0" distB="0" distL="114300" distR="114300" simplePos="0" relativeHeight="251670528" behindDoc="1" locked="0" layoutInCell="1" allowOverlap="1" wp14:anchorId="45046328" wp14:editId="545CCC26">
                  <wp:simplePos x="0" y="0"/>
                  <wp:positionH relativeFrom="column">
                    <wp:posOffset>-53975</wp:posOffset>
                  </wp:positionH>
                  <wp:positionV relativeFrom="paragraph">
                    <wp:posOffset>-635</wp:posOffset>
                  </wp:positionV>
                  <wp:extent cx="3810000" cy="1904365"/>
                  <wp:effectExtent l="0" t="0" r="0" b="635"/>
                  <wp:wrapSquare wrapText="bothSides"/>
                  <wp:docPr id="8" name="Imagen 8" descr="Libertad de cul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ertad de cul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9043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2" w:type="dxa"/>
            <w:shd w:val="clear" w:color="auto" w:fill="auto"/>
            <w:tcMar>
              <w:top w:w="100" w:type="dxa"/>
              <w:left w:w="100" w:type="dxa"/>
              <w:bottom w:w="100" w:type="dxa"/>
              <w:right w:w="100" w:type="dxa"/>
            </w:tcMar>
          </w:tcPr>
          <w:p w:rsidR="00602A4C" w:rsidRDefault="00602A4C">
            <w:pPr>
              <w:widowControl w:val="0"/>
              <w:pBdr>
                <w:top w:val="nil"/>
                <w:left w:val="nil"/>
                <w:bottom w:val="nil"/>
                <w:right w:val="nil"/>
                <w:between w:val="nil"/>
              </w:pBdr>
              <w:spacing w:line="240" w:lineRule="auto"/>
              <w:rPr>
                <w:b/>
              </w:rPr>
            </w:pPr>
          </w:p>
          <w:p w:rsidR="00602A4C" w:rsidRDefault="00602A4C">
            <w:pPr>
              <w:widowControl w:val="0"/>
              <w:pBdr>
                <w:top w:val="nil"/>
                <w:left w:val="nil"/>
                <w:bottom w:val="nil"/>
                <w:right w:val="nil"/>
                <w:between w:val="nil"/>
              </w:pBdr>
              <w:spacing w:line="240" w:lineRule="auto"/>
              <w:rPr>
                <w:b/>
              </w:rPr>
            </w:pPr>
          </w:p>
          <w:p w:rsidR="00602A4C" w:rsidRDefault="00602A4C">
            <w:pPr>
              <w:widowControl w:val="0"/>
              <w:pBdr>
                <w:top w:val="nil"/>
                <w:left w:val="nil"/>
                <w:bottom w:val="nil"/>
                <w:right w:val="nil"/>
                <w:between w:val="nil"/>
              </w:pBdr>
              <w:spacing w:line="240" w:lineRule="auto"/>
              <w:rPr>
                <w:b/>
              </w:rPr>
            </w:pPr>
          </w:p>
          <w:p w:rsidR="00602A4C" w:rsidRDefault="00602A4C">
            <w:pPr>
              <w:widowControl w:val="0"/>
              <w:pBdr>
                <w:top w:val="nil"/>
                <w:left w:val="nil"/>
                <w:bottom w:val="nil"/>
                <w:right w:val="nil"/>
                <w:between w:val="nil"/>
              </w:pBdr>
              <w:spacing w:line="240" w:lineRule="auto"/>
              <w:rPr>
                <w:b/>
              </w:rPr>
            </w:pPr>
          </w:p>
          <w:p w:rsidR="00602A4C" w:rsidRDefault="00602A4C">
            <w:pPr>
              <w:widowControl w:val="0"/>
              <w:pBdr>
                <w:top w:val="nil"/>
                <w:left w:val="nil"/>
                <w:bottom w:val="nil"/>
                <w:right w:val="nil"/>
                <w:between w:val="nil"/>
              </w:pBdr>
              <w:spacing w:line="240" w:lineRule="auto"/>
              <w:rPr>
                <w:b/>
              </w:rPr>
            </w:pPr>
          </w:p>
        </w:tc>
      </w:tr>
    </w:tbl>
    <w:p w:rsidR="00F92AA5" w:rsidRDefault="00F92AA5">
      <w:pPr>
        <w:jc w:val="both"/>
        <w:rPr>
          <w:b/>
          <w:sz w:val="24"/>
          <w:szCs w:val="24"/>
        </w:rPr>
      </w:pPr>
    </w:p>
    <w:p w:rsidR="00F92AA5" w:rsidRPr="00FB7C03" w:rsidRDefault="00F92AA5" w:rsidP="00F92AA5">
      <w:pPr>
        <w:rPr>
          <w:b/>
        </w:rPr>
      </w:pPr>
      <w:r w:rsidRPr="00FB7C03">
        <w:rPr>
          <w:b/>
        </w:rPr>
        <w:t xml:space="preserve">Instrucciones: </w:t>
      </w:r>
      <w:r w:rsidRPr="00FB7C03">
        <w:t xml:space="preserve">Ahora, responde a las </w:t>
      </w:r>
      <w:r w:rsidRPr="00FB7C03">
        <w:rPr>
          <w:b/>
        </w:rPr>
        <w:t>preguntas previas</w:t>
      </w:r>
      <w:r w:rsidRPr="00FB7C03">
        <w:t xml:space="preserve"> a la lectura del texto que se presentará en la Parte 2. </w:t>
      </w:r>
    </w:p>
    <w:p w:rsidR="00F92AA5" w:rsidRPr="00FB7C03" w:rsidRDefault="00F92AA5">
      <w:pPr>
        <w:jc w:val="both"/>
        <w:rPr>
          <w:b/>
        </w:rPr>
      </w:pPr>
    </w:p>
    <w:p w:rsidR="00F92AA5" w:rsidRPr="00FB7C03" w:rsidRDefault="00F92AA5">
      <w:pPr>
        <w:jc w:val="both"/>
      </w:pPr>
      <w:r w:rsidRPr="00FB7C03">
        <w:t xml:space="preserve">1.- A partir de las imágenes que observaste, </w:t>
      </w:r>
      <w:r w:rsidRPr="00FB7C03">
        <w:rPr>
          <w:b/>
        </w:rPr>
        <w:t xml:space="preserve">¿De qué crees que podría tratarse el texto? </w:t>
      </w:r>
      <w:r w:rsidRPr="00FB7C03">
        <w:t xml:space="preserve">Responde brevemente y </w:t>
      </w:r>
      <w:r w:rsidRPr="00FB7C03">
        <w:rPr>
          <w:b/>
          <w:u w:val="single"/>
        </w:rPr>
        <w:t>argumenta</w:t>
      </w:r>
      <w:r w:rsidRPr="00FB7C03">
        <w:t>, tomando como ejemplo las imágenes.</w:t>
      </w:r>
      <w:r w:rsidR="00F725D7" w:rsidRPr="00FB7C03">
        <w:t xml:space="preserve"> </w:t>
      </w:r>
      <w:r w:rsidR="008D5F40" w:rsidRPr="00FB7C03">
        <w:rPr>
          <w:b/>
        </w:rPr>
        <w:t xml:space="preserve">(2 </w:t>
      </w:r>
      <w:proofErr w:type="spellStart"/>
      <w:r w:rsidR="008D5F40" w:rsidRPr="00FB7C03">
        <w:rPr>
          <w:b/>
        </w:rPr>
        <w:t>ptos</w:t>
      </w:r>
      <w:proofErr w:type="spellEnd"/>
      <w:r w:rsidR="008D5F40" w:rsidRPr="00FB7C03">
        <w:rPr>
          <w:b/>
        </w:rPr>
        <w:t>.)</w:t>
      </w:r>
    </w:p>
    <w:p w:rsidR="00F92AA5" w:rsidRPr="00FB7C03" w:rsidRDefault="00F92AA5">
      <w:pPr>
        <w:jc w:val="both"/>
      </w:pPr>
    </w:p>
    <w:p w:rsidR="00F92AA5" w:rsidRPr="00FB7C03" w:rsidRDefault="00F92AA5" w:rsidP="00F92AA5">
      <w:pPr>
        <w:spacing w:line="480" w:lineRule="auto"/>
        <w:jc w:val="both"/>
      </w:pPr>
      <w:r w:rsidRPr="00FB7C03">
        <w:t>________________________________________________________________________________________________________________________________________________________________________________________________________________________________________________________</w:t>
      </w:r>
      <w:r w:rsidR="008D5F40">
        <w:t>______________________________________________________</w:t>
      </w:r>
    </w:p>
    <w:p w:rsidR="00F725D7" w:rsidRPr="00FB7C03" w:rsidRDefault="00F725D7" w:rsidP="00F92AA5">
      <w:pPr>
        <w:spacing w:line="480" w:lineRule="auto"/>
        <w:jc w:val="both"/>
      </w:pPr>
      <w:r w:rsidRPr="00FB7C03">
        <w:rPr>
          <w:noProof/>
          <w:lang w:val="es-CL"/>
        </w:rPr>
        <mc:AlternateContent>
          <mc:Choice Requires="wps">
            <w:drawing>
              <wp:anchor distT="0" distB="0" distL="114300" distR="114300" simplePos="0" relativeHeight="251664384" behindDoc="0" locked="0" layoutInCell="1" allowOverlap="1" wp14:anchorId="38B5D852" wp14:editId="33388527">
                <wp:simplePos x="0" y="0"/>
                <wp:positionH relativeFrom="column">
                  <wp:posOffset>-85725</wp:posOffset>
                </wp:positionH>
                <wp:positionV relativeFrom="paragraph">
                  <wp:posOffset>38736</wp:posOffset>
                </wp:positionV>
                <wp:extent cx="6162040" cy="1123950"/>
                <wp:effectExtent l="0" t="0" r="1016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1123950"/>
                        </a:xfrm>
                        <a:prstGeom prst="rect">
                          <a:avLst/>
                        </a:prstGeom>
                        <a:solidFill>
                          <a:srgbClr val="FFFFFF"/>
                        </a:solidFill>
                        <a:ln w="9525">
                          <a:solidFill>
                            <a:srgbClr val="000000"/>
                          </a:solidFill>
                          <a:miter lim="800000"/>
                          <a:headEnd/>
                          <a:tailEnd/>
                        </a:ln>
                      </wps:spPr>
                      <wps:txbx>
                        <w:txbxContent>
                          <w:p w:rsidR="00F92AA5" w:rsidRDefault="00F725D7">
                            <w:pPr>
                              <w:rPr>
                                <w:lang w:val="es-CL"/>
                              </w:rPr>
                            </w:pPr>
                            <w:r>
                              <w:rPr>
                                <w:lang w:val="es-CL"/>
                              </w:rPr>
                              <w:t xml:space="preserve">Nota: </w:t>
                            </w:r>
                            <w:r w:rsidR="00F92AA5" w:rsidRPr="00F725D7">
                              <w:rPr>
                                <w:b/>
                                <w:lang w:val="es-CL"/>
                              </w:rPr>
                              <w:t>¿Cómo puedo escribir una respuesta</w:t>
                            </w:r>
                            <w:r w:rsidRPr="00F725D7">
                              <w:rPr>
                                <w:b/>
                                <w:lang w:val="es-CL"/>
                              </w:rPr>
                              <w:t xml:space="preserve"> breve y</w:t>
                            </w:r>
                            <w:r w:rsidR="00F92AA5" w:rsidRPr="00F725D7">
                              <w:rPr>
                                <w:b/>
                                <w:lang w:val="es-CL"/>
                              </w:rPr>
                              <w:t xml:space="preserve"> argumentada?</w:t>
                            </w:r>
                          </w:p>
                          <w:p w:rsidR="00F725D7" w:rsidRDefault="007803D5">
                            <w:pPr>
                              <w:rPr>
                                <w:lang w:val="es-CL"/>
                              </w:rPr>
                            </w:pPr>
                            <w:r>
                              <w:rPr>
                                <w:lang w:val="es-CL"/>
                              </w:rPr>
                              <w:t xml:space="preserve">Trata de dar siempre las </w:t>
                            </w:r>
                            <w:r w:rsidRPr="007803D5">
                              <w:rPr>
                                <w:b/>
                                <w:lang w:val="es-CL"/>
                              </w:rPr>
                              <w:t>razones</w:t>
                            </w:r>
                            <w:r>
                              <w:rPr>
                                <w:lang w:val="es-CL"/>
                              </w:rPr>
                              <w:t xml:space="preserve"> de tu respuesta, algo que lo </w:t>
                            </w:r>
                            <w:r w:rsidRPr="008D5F40">
                              <w:rPr>
                                <w:b/>
                                <w:lang w:val="es-CL"/>
                              </w:rPr>
                              <w:t>justifique</w:t>
                            </w:r>
                            <w:r>
                              <w:rPr>
                                <w:lang w:val="es-CL"/>
                              </w:rPr>
                              <w:t xml:space="preserve"> de alguna forma, por ejemplo, si la pregunta fuera: </w:t>
                            </w:r>
                            <w:r w:rsidRPr="008D5F40">
                              <w:rPr>
                                <w:b/>
                                <w:i/>
                                <w:lang w:val="es-CL"/>
                              </w:rPr>
                              <w:t>¿De qué te sirve estudiar? argumenta</w:t>
                            </w:r>
                            <w:r>
                              <w:rPr>
                                <w:lang w:val="es-CL"/>
                              </w:rPr>
                              <w:t xml:space="preserve"> </w:t>
                            </w:r>
                          </w:p>
                          <w:p w:rsidR="007803D5" w:rsidRPr="008D5F40" w:rsidRDefault="007803D5">
                            <w:pPr>
                              <w:rPr>
                                <w:b/>
                                <w:i/>
                                <w:lang w:val="es-CL"/>
                              </w:rPr>
                            </w:pPr>
                            <w:r>
                              <w:rPr>
                                <w:lang w:val="es-CL"/>
                              </w:rPr>
                              <w:t xml:space="preserve">Una respuesta argumentada sería: </w:t>
                            </w:r>
                            <w:r w:rsidRPr="008D5F40">
                              <w:rPr>
                                <w:b/>
                                <w:i/>
                                <w:lang w:val="es-CL"/>
                              </w:rPr>
                              <w:t>Estudiar me sirve para crecer, porque de esa forma podré lograr tener éxito en lo que me proponga.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6.75pt;margin-top:3.05pt;width:485.2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">
                <v:textbox>
                  <w:txbxContent>
                    <w:p w:rsidR="00F92AA5" w:rsidRDefault="00F725D7">
                      <w:pPr>
                        <w:rPr>
                          <w:lang w:val="es-CL"/>
                        </w:rPr>
                      </w:pPr>
                      <w:r>
                        <w:rPr>
                          <w:lang w:val="es-CL"/>
                        </w:rPr>
                        <w:t xml:space="preserve">Nota: </w:t>
                      </w:r>
                      <w:r w:rsidR="00F92AA5" w:rsidRPr="00F725D7">
                        <w:rPr>
                          <w:b/>
                          <w:lang w:val="es-CL"/>
                        </w:rPr>
                        <w:t>¿Cómo puedo escribir una respuesta</w:t>
                      </w:r>
                      <w:r w:rsidRPr="00F725D7">
                        <w:rPr>
                          <w:b/>
                          <w:lang w:val="es-CL"/>
                        </w:rPr>
                        <w:t xml:space="preserve"> breve y</w:t>
                      </w:r>
                      <w:r w:rsidR="00F92AA5" w:rsidRPr="00F725D7">
                        <w:rPr>
                          <w:b/>
                          <w:lang w:val="es-CL"/>
                        </w:rPr>
                        <w:t xml:space="preserve"> argumentada?</w:t>
                      </w:r>
                    </w:p>
                    <w:p w:rsidR="00F725D7" w:rsidRDefault="007803D5">
                      <w:pPr>
                        <w:rPr>
                          <w:lang w:val="es-CL"/>
                        </w:rPr>
                      </w:pPr>
                      <w:r>
                        <w:rPr>
                          <w:lang w:val="es-CL"/>
                        </w:rPr>
                        <w:t xml:space="preserve">Trata de dar siempre las </w:t>
                      </w:r>
                      <w:r w:rsidRPr="007803D5">
                        <w:rPr>
                          <w:b/>
                          <w:lang w:val="es-CL"/>
                        </w:rPr>
                        <w:t>razones</w:t>
                      </w:r>
                      <w:r>
                        <w:rPr>
                          <w:lang w:val="es-CL"/>
                        </w:rPr>
                        <w:t xml:space="preserve"> de tu respuesta, algo que lo </w:t>
                      </w:r>
                      <w:r w:rsidRPr="008D5F40">
                        <w:rPr>
                          <w:b/>
                          <w:lang w:val="es-CL"/>
                        </w:rPr>
                        <w:t>justifique</w:t>
                      </w:r>
                      <w:r>
                        <w:rPr>
                          <w:lang w:val="es-CL"/>
                        </w:rPr>
                        <w:t xml:space="preserve"> de alguna forma, por ejemplo, si la pregunta fuera: </w:t>
                      </w:r>
                      <w:r w:rsidRPr="008D5F40">
                        <w:rPr>
                          <w:b/>
                          <w:i/>
                          <w:lang w:val="es-CL"/>
                        </w:rPr>
                        <w:t>¿De qué te sirve estudiar? argumenta</w:t>
                      </w:r>
                      <w:r>
                        <w:rPr>
                          <w:lang w:val="es-CL"/>
                        </w:rPr>
                        <w:t xml:space="preserve"> </w:t>
                      </w:r>
                    </w:p>
                    <w:p w:rsidR="007803D5" w:rsidRPr="008D5F40" w:rsidRDefault="007803D5">
                      <w:pPr>
                        <w:rPr>
                          <w:b/>
                          <w:i/>
                          <w:lang w:val="es-CL"/>
                        </w:rPr>
                      </w:pPr>
                      <w:r>
                        <w:rPr>
                          <w:lang w:val="es-CL"/>
                        </w:rPr>
                        <w:t xml:space="preserve">Una respuesta argumentada sería: </w:t>
                      </w:r>
                      <w:r w:rsidRPr="008D5F40">
                        <w:rPr>
                          <w:b/>
                          <w:i/>
                          <w:lang w:val="es-CL"/>
                        </w:rPr>
                        <w:t>Estudiar me sirve para crecer, porque de esa forma podré lograr tener éxito en lo que me proponga.</w:t>
                      </w:r>
                    </w:p>
                  </w:txbxContent>
                </v:textbox>
              </v:shape>
            </w:pict>
          </mc:Fallback>
        </mc:AlternateContent>
      </w:r>
    </w:p>
    <w:p w:rsidR="00F92AA5" w:rsidRDefault="00F92AA5" w:rsidP="00F92AA5">
      <w:pPr>
        <w:spacing w:line="480" w:lineRule="auto"/>
        <w:jc w:val="both"/>
      </w:pPr>
    </w:p>
    <w:p w:rsidR="007803D5" w:rsidRDefault="007803D5" w:rsidP="00F92AA5">
      <w:pPr>
        <w:spacing w:line="480" w:lineRule="auto"/>
        <w:jc w:val="both"/>
      </w:pPr>
    </w:p>
    <w:p w:rsidR="00F92AA5" w:rsidRPr="00FB7C03" w:rsidRDefault="00F92AA5" w:rsidP="00F92AA5">
      <w:pPr>
        <w:spacing w:line="480" w:lineRule="auto"/>
        <w:jc w:val="both"/>
      </w:pPr>
    </w:p>
    <w:p w:rsidR="00F725D7" w:rsidRPr="00FB7C03" w:rsidRDefault="00F92AA5" w:rsidP="00F725D7">
      <w:r w:rsidRPr="00FB7C03">
        <w:t xml:space="preserve">2.- </w:t>
      </w:r>
      <w:r w:rsidR="00F725D7" w:rsidRPr="00FB7C03">
        <w:t xml:space="preserve">A continuación, en la </w:t>
      </w:r>
      <w:r w:rsidR="00F725D7" w:rsidRPr="00FB7C03">
        <w:rPr>
          <w:b/>
        </w:rPr>
        <w:t>columna izquierda</w:t>
      </w:r>
      <w:r w:rsidR="00F725D7" w:rsidRPr="00FB7C03">
        <w:t xml:space="preserve"> se muestran </w:t>
      </w:r>
      <w:r w:rsidR="00F725D7" w:rsidRPr="00FB7C03">
        <w:rPr>
          <w:b/>
        </w:rPr>
        <w:t>subtítulos del texto</w:t>
      </w:r>
      <w:r w:rsidR="00F725D7" w:rsidRPr="00FB7C03">
        <w:t xml:space="preserve">. En la columna derecha responde a la pregunta: ¿De qué podría tratarse el </w:t>
      </w:r>
      <w:r w:rsidR="00F725D7" w:rsidRPr="00FB7C03">
        <w:rPr>
          <w:b/>
        </w:rPr>
        <w:t>párrafo</w:t>
      </w:r>
      <w:r w:rsidR="00F725D7" w:rsidRPr="00FB7C03">
        <w:t xml:space="preserve"> que contiene este subtítulo?</w:t>
      </w:r>
      <w:r w:rsidR="008D5F40">
        <w:t xml:space="preserve"> </w:t>
      </w:r>
      <w:r w:rsidR="008D5F40">
        <w:rPr>
          <w:b/>
        </w:rPr>
        <w:t xml:space="preserve">(2 </w:t>
      </w:r>
      <w:proofErr w:type="spellStart"/>
      <w:r w:rsidR="008D5F40">
        <w:rPr>
          <w:b/>
        </w:rPr>
        <w:t>ptos</w:t>
      </w:r>
      <w:proofErr w:type="spellEnd"/>
      <w:r w:rsidR="008D5F40">
        <w:rPr>
          <w:b/>
        </w:rPr>
        <w:t xml:space="preserve"> c/u = 4 </w:t>
      </w:r>
      <w:proofErr w:type="spellStart"/>
      <w:proofErr w:type="gramStart"/>
      <w:r w:rsidR="008D5F40">
        <w:rPr>
          <w:b/>
        </w:rPr>
        <w:t>ptos</w:t>
      </w:r>
      <w:proofErr w:type="spellEnd"/>
      <w:r w:rsidR="008D5F40">
        <w:rPr>
          <w:b/>
        </w:rPr>
        <w:t xml:space="preserve"> </w:t>
      </w:r>
      <w:r w:rsidR="008D5F40" w:rsidRPr="00FB7C03">
        <w:rPr>
          <w:b/>
        </w:rPr>
        <w:t>)</w:t>
      </w:r>
      <w:proofErr w:type="gramEnd"/>
    </w:p>
    <w:p w:rsidR="00F725D7" w:rsidRPr="00FB7C03" w:rsidRDefault="00F725D7" w:rsidP="00F725D7">
      <w:r w:rsidRPr="00FB7C03">
        <w:rPr>
          <w:noProof/>
          <w:lang w:val="es-CL"/>
        </w:rPr>
        <mc:AlternateContent>
          <mc:Choice Requires="wps">
            <w:drawing>
              <wp:anchor distT="0" distB="0" distL="114300" distR="114300" simplePos="0" relativeHeight="251666432" behindDoc="0" locked="0" layoutInCell="1" allowOverlap="1" wp14:anchorId="016A2D40" wp14:editId="61569809">
                <wp:simplePos x="0" y="0"/>
                <wp:positionH relativeFrom="column">
                  <wp:posOffset>-28575</wp:posOffset>
                </wp:positionH>
                <wp:positionV relativeFrom="paragraph">
                  <wp:posOffset>3810</wp:posOffset>
                </wp:positionV>
                <wp:extent cx="6104890" cy="1403985"/>
                <wp:effectExtent l="0" t="0" r="10160" b="23495"/>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890" cy="1403985"/>
                        </a:xfrm>
                        <a:prstGeom prst="rect">
                          <a:avLst/>
                        </a:prstGeom>
                        <a:solidFill>
                          <a:srgbClr val="FFFFFF"/>
                        </a:solidFill>
                        <a:ln w="9525">
                          <a:solidFill>
                            <a:srgbClr val="000000"/>
                          </a:solidFill>
                          <a:miter lim="800000"/>
                          <a:headEnd/>
                          <a:tailEnd/>
                        </a:ln>
                      </wps:spPr>
                      <wps:txbx>
                        <w:txbxContent>
                          <w:p w:rsidR="00F725D7" w:rsidRDefault="00F725D7">
                            <w:r w:rsidRPr="00F725D7">
                              <w:rPr>
                                <w:b/>
                              </w:rPr>
                              <w:t>Nota:</w:t>
                            </w:r>
                            <w:r>
                              <w:t xml:space="preserve"> En algunos textos informativos se pueden presentar </w:t>
                            </w:r>
                            <w:r w:rsidRPr="00F725D7">
                              <w:rPr>
                                <w:b/>
                              </w:rPr>
                              <w:t>diferentes apartados</w:t>
                            </w:r>
                            <w:r>
                              <w:t xml:space="preserve">, que dan a conocer información adicional al tema a tratar en todo el texto. Esta información muchas veces puede estar </w:t>
                            </w:r>
                            <w:r w:rsidRPr="00F725D7">
                              <w:rPr>
                                <w:b/>
                              </w:rPr>
                              <w:t>dividida en diferentes párrafos</w:t>
                            </w:r>
                            <w:r w:rsidRPr="00D01AA6">
                              <w:t xml:space="preserve"> y con</w:t>
                            </w:r>
                            <w:r w:rsidRPr="00F725D7">
                              <w:rPr>
                                <w:b/>
                              </w:rPr>
                              <w:t xml:space="preserve"> títulos</w:t>
                            </w:r>
                            <w:r>
                              <w:t xml:space="preserve"> que identifiquen el </w:t>
                            </w:r>
                            <w:r w:rsidRPr="00F725D7">
                              <w:rPr>
                                <w:b/>
                              </w:rPr>
                              <w:t>contenido</w:t>
                            </w:r>
                            <w:r>
                              <w:t xml:space="preserve"> de dichos párrafos.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25pt;margin-top:.3pt;width:480.7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">
                <v:textbox style="mso-fit-shape-to-text:t">
                  <w:txbxContent>
                    <w:p w:rsidR="00F725D7" w:rsidRDefault="00F725D7">
                      <w:r w:rsidRPr="00F725D7">
                        <w:rPr>
                          <w:b/>
                        </w:rPr>
                        <w:t>Nota:</w:t>
                      </w:r>
                      <w:r>
                        <w:t xml:space="preserve"> En algunos textos informativos se pueden presentar </w:t>
                      </w:r>
                      <w:r w:rsidRPr="00F725D7">
                        <w:rPr>
                          <w:b/>
                        </w:rPr>
                        <w:t>diferentes apartados</w:t>
                      </w:r>
                      <w:r>
                        <w:t xml:space="preserve">, que dan a conocer información adicional al tema a tratar en todo el texto. Esta información muchas veces puede estar </w:t>
                      </w:r>
                      <w:r w:rsidRPr="00F725D7">
                        <w:rPr>
                          <w:b/>
                        </w:rPr>
                        <w:t>dividida en diferentes párrafos</w:t>
                      </w:r>
                      <w:r w:rsidRPr="00D01AA6">
                        <w:t xml:space="preserve"> y con</w:t>
                      </w:r>
                      <w:r w:rsidRPr="00F725D7">
                        <w:rPr>
                          <w:b/>
                        </w:rPr>
                        <w:t xml:space="preserve"> títulos</w:t>
                      </w:r>
                      <w:r>
                        <w:t xml:space="preserve"> que identifiquen el </w:t>
                      </w:r>
                      <w:r w:rsidRPr="00F725D7">
                        <w:rPr>
                          <w:b/>
                        </w:rPr>
                        <w:t>contenido</w:t>
                      </w:r>
                      <w:r>
                        <w:t xml:space="preserve"> de dichos párrafos.</w:t>
                      </w:r>
                    </w:p>
                  </w:txbxContent>
                </v:textbox>
              </v:shape>
            </w:pict>
          </mc:Fallback>
        </mc:AlternateContent>
      </w:r>
    </w:p>
    <w:p w:rsidR="00F725D7" w:rsidRPr="00FB7C03" w:rsidRDefault="00F725D7" w:rsidP="00F725D7"/>
    <w:p w:rsidR="00F92AA5" w:rsidRPr="00FB7C03" w:rsidRDefault="00F725D7" w:rsidP="00F725D7">
      <w:pPr>
        <w:rPr>
          <w:b/>
        </w:rPr>
      </w:pPr>
      <w:r w:rsidRPr="00FB7C03">
        <w:t xml:space="preserve"> </w:t>
      </w:r>
    </w:p>
    <w:p w:rsidR="00F92AA5" w:rsidRPr="00FB7C03" w:rsidRDefault="00F92AA5">
      <w:pPr>
        <w:jc w:val="both"/>
      </w:pPr>
    </w:p>
    <w:p w:rsidR="00F725D7" w:rsidRPr="00FB7C03" w:rsidRDefault="00F725D7">
      <w:pPr>
        <w:jc w:val="both"/>
      </w:pPr>
    </w:p>
    <w:p w:rsidR="00F725D7" w:rsidRPr="00FB7C03" w:rsidRDefault="00F725D7">
      <w:pPr>
        <w:jc w:val="both"/>
      </w:pPr>
    </w:p>
    <w:p w:rsidR="00F725D7" w:rsidRPr="00FB7C03" w:rsidRDefault="00F725D7">
      <w:pPr>
        <w:jc w:val="both"/>
      </w:pPr>
    </w:p>
    <w:p w:rsidR="00F725D7" w:rsidRPr="00FB7C03" w:rsidRDefault="00F725D7">
      <w:pPr>
        <w:jc w:val="both"/>
      </w:pPr>
    </w:p>
    <w:tbl>
      <w:tblPr>
        <w:tblStyle w:val="Tablaconcuadrcula"/>
        <w:tblW w:w="0" w:type="auto"/>
        <w:tblLook w:val="04A0" w:firstRow="1" w:lastRow="0" w:firstColumn="1" w:lastColumn="0" w:noHBand="0" w:noVBand="1"/>
      </w:tblPr>
      <w:tblGrid>
        <w:gridCol w:w="4705"/>
        <w:gridCol w:w="4705"/>
      </w:tblGrid>
      <w:tr w:rsidR="007803D5" w:rsidRPr="00FB7C03" w:rsidTr="008D5F40">
        <w:trPr>
          <w:trHeight w:val="386"/>
        </w:trPr>
        <w:tc>
          <w:tcPr>
            <w:tcW w:w="4705" w:type="dxa"/>
          </w:tcPr>
          <w:p w:rsidR="00F725D7" w:rsidRPr="008D5F40" w:rsidRDefault="00F725D7">
            <w:pPr>
              <w:jc w:val="both"/>
              <w:rPr>
                <w:b/>
              </w:rPr>
            </w:pPr>
            <w:r w:rsidRPr="008D5F40">
              <w:rPr>
                <w:b/>
              </w:rPr>
              <w:t>Subtítulos y títulos.</w:t>
            </w:r>
          </w:p>
        </w:tc>
        <w:tc>
          <w:tcPr>
            <w:tcW w:w="4705" w:type="dxa"/>
          </w:tcPr>
          <w:p w:rsidR="00F725D7" w:rsidRPr="008D5F40" w:rsidRDefault="00D01AA6" w:rsidP="00D01AA6">
            <w:pPr>
              <w:jc w:val="both"/>
              <w:rPr>
                <w:b/>
              </w:rPr>
            </w:pPr>
            <w:r w:rsidRPr="008D5F40">
              <w:rPr>
                <w:b/>
              </w:rPr>
              <w:t>¿Qué es lo que se va a decir en el párrafo?</w:t>
            </w:r>
          </w:p>
        </w:tc>
      </w:tr>
      <w:tr w:rsidR="007803D5" w:rsidRPr="00FB7C03" w:rsidTr="00D01AA6">
        <w:trPr>
          <w:trHeight w:val="1182"/>
        </w:trPr>
        <w:tc>
          <w:tcPr>
            <w:tcW w:w="4705" w:type="dxa"/>
          </w:tcPr>
          <w:p w:rsidR="00F725D7" w:rsidRPr="00FB7C03" w:rsidRDefault="00D01AA6">
            <w:pPr>
              <w:jc w:val="both"/>
            </w:pPr>
            <w:r>
              <w:t>¿Qué es la libertad?</w:t>
            </w:r>
          </w:p>
        </w:tc>
        <w:tc>
          <w:tcPr>
            <w:tcW w:w="4705" w:type="dxa"/>
          </w:tcPr>
          <w:p w:rsidR="00F725D7" w:rsidRDefault="00F725D7">
            <w:pPr>
              <w:jc w:val="both"/>
            </w:pPr>
          </w:p>
          <w:p w:rsidR="008D5F40" w:rsidRDefault="008D5F40">
            <w:pPr>
              <w:jc w:val="both"/>
            </w:pPr>
          </w:p>
          <w:p w:rsidR="008D5F40" w:rsidRDefault="008D5F40">
            <w:pPr>
              <w:jc w:val="both"/>
            </w:pPr>
          </w:p>
          <w:p w:rsidR="008D5F40" w:rsidRDefault="008D5F40">
            <w:pPr>
              <w:jc w:val="both"/>
            </w:pPr>
          </w:p>
          <w:p w:rsidR="008D5F40" w:rsidRPr="00FB7C03" w:rsidRDefault="008D5F40">
            <w:pPr>
              <w:jc w:val="both"/>
            </w:pPr>
          </w:p>
        </w:tc>
      </w:tr>
      <w:tr w:rsidR="007803D5" w:rsidRPr="00FB7C03" w:rsidTr="00D01AA6">
        <w:trPr>
          <w:trHeight w:val="1256"/>
        </w:trPr>
        <w:tc>
          <w:tcPr>
            <w:tcW w:w="4705" w:type="dxa"/>
          </w:tcPr>
          <w:p w:rsidR="00F725D7" w:rsidRPr="00FB7C03" w:rsidRDefault="00D01AA6">
            <w:pPr>
              <w:jc w:val="both"/>
            </w:pPr>
            <w:r>
              <w:t>Tipos de libertad</w:t>
            </w:r>
          </w:p>
        </w:tc>
        <w:tc>
          <w:tcPr>
            <w:tcW w:w="4705" w:type="dxa"/>
          </w:tcPr>
          <w:p w:rsidR="00F725D7" w:rsidRDefault="00F725D7">
            <w:pPr>
              <w:jc w:val="both"/>
            </w:pPr>
          </w:p>
          <w:p w:rsidR="008D5F40" w:rsidRDefault="008D5F40">
            <w:pPr>
              <w:jc w:val="both"/>
            </w:pPr>
          </w:p>
          <w:p w:rsidR="008D5F40" w:rsidRDefault="008D5F40">
            <w:pPr>
              <w:jc w:val="both"/>
            </w:pPr>
          </w:p>
          <w:p w:rsidR="008D5F40" w:rsidRDefault="008D5F40">
            <w:pPr>
              <w:jc w:val="both"/>
            </w:pPr>
          </w:p>
          <w:p w:rsidR="008D5F40" w:rsidRDefault="008D5F40">
            <w:pPr>
              <w:jc w:val="both"/>
            </w:pPr>
          </w:p>
          <w:p w:rsidR="008D5F40" w:rsidRPr="00FB7C03" w:rsidRDefault="008D5F40">
            <w:pPr>
              <w:jc w:val="both"/>
            </w:pPr>
          </w:p>
        </w:tc>
      </w:tr>
    </w:tbl>
    <w:p w:rsidR="00FB7C03" w:rsidRDefault="00FB7C03">
      <w:pPr>
        <w:pStyle w:val="Ttulo"/>
        <w:jc w:val="both"/>
        <w:rPr>
          <w:sz w:val="24"/>
          <w:szCs w:val="24"/>
        </w:rPr>
      </w:pPr>
      <w:bookmarkStart w:id="1" w:name="_r8uzcwteppj5" w:colFirst="0" w:colLast="0"/>
      <w:bookmarkEnd w:id="1"/>
    </w:p>
    <w:p w:rsidR="00602A4C" w:rsidRDefault="00FD79CE">
      <w:pPr>
        <w:pStyle w:val="Ttulo"/>
        <w:jc w:val="both"/>
      </w:pPr>
      <w:r>
        <w:rPr>
          <w:b/>
          <w:sz w:val="24"/>
          <w:szCs w:val="24"/>
        </w:rPr>
        <w:t>P</w:t>
      </w:r>
      <w:r w:rsidR="00FB7C03">
        <w:rPr>
          <w:b/>
          <w:sz w:val="24"/>
          <w:szCs w:val="24"/>
        </w:rPr>
        <w:t>arte 2</w:t>
      </w:r>
      <w:r>
        <w:rPr>
          <w:b/>
          <w:sz w:val="24"/>
          <w:szCs w:val="24"/>
        </w:rPr>
        <w:t>:</w:t>
      </w:r>
      <w:r>
        <w:t xml:space="preserve"> </w:t>
      </w:r>
    </w:p>
    <w:p w:rsidR="00D01AA6" w:rsidRDefault="007803D5" w:rsidP="00330D2F">
      <w:pPr>
        <w:jc w:val="both"/>
      </w:pPr>
      <w:r>
        <w:rPr>
          <w:noProof/>
          <w:lang w:val="es-CL"/>
        </w:rPr>
        <w:drawing>
          <wp:anchor distT="0" distB="0" distL="114300" distR="114300" simplePos="0" relativeHeight="251668480" behindDoc="0" locked="0" layoutInCell="1" allowOverlap="1" wp14:anchorId="5C358484" wp14:editId="0C299C8A">
            <wp:simplePos x="0" y="0"/>
            <wp:positionH relativeFrom="column">
              <wp:posOffset>428625</wp:posOffset>
            </wp:positionH>
            <wp:positionV relativeFrom="paragraph">
              <wp:posOffset>443865</wp:posOffset>
            </wp:positionV>
            <wp:extent cx="4981575" cy="2396490"/>
            <wp:effectExtent l="0" t="0" r="9525" b="3810"/>
            <wp:wrapTopAndBottom/>
            <wp:docPr id="4" name="Imagen 4" descr="Libert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bertad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1575" cy="23964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FD79CE">
        <w:rPr>
          <w:b/>
        </w:rPr>
        <w:t>Instrucciones:</w:t>
      </w:r>
      <w:r w:rsidR="00330D2F">
        <w:t xml:space="preserve"> </w:t>
      </w:r>
      <w:r w:rsidR="00F725D7">
        <w:t>A continuación, vamos a leer el texto</w:t>
      </w:r>
      <w:r w:rsidR="0022442B">
        <w:t xml:space="preserve"> y observar las imágenes que lo acompañan</w:t>
      </w:r>
      <w:r w:rsidR="00F725D7">
        <w:t xml:space="preserve">: </w:t>
      </w:r>
    </w:p>
    <w:p w:rsidR="00D01AA6" w:rsidRPr="008D5F40" w:rsidRDefault="00D01AA6" w:rsidP="00D01AA6">
      <w:pPr>
        <w:spacing w:line="240" w:lineRule="auto"/>
        <w:jc w:val="center"/>
        <w:rPr>
          <w:rFonts w:ascii="Times New Roman" w:eastAsia="Times New Roman" w:hAnsi="Times New Roman" w:cs="Times New Roman"/>
          <w:i/>
          <w:sz w:val="24"/>
          <w:szCs w:val="24"/>
          <w:lang w:val="es-CL"/>
        </w:rPr>
      </w:pPr>
      <w:r w:rsidRPr="00D01AA6">
        <w:rPr>
          <w:rFonts w:ascii="Times New Roman" w:eastAsia="Times New Roman" w:hAnsi="Times New Roman" w:cs="Times New Roman"/>
          <w:i/>
          <w:sz w:val="24"/>
          <w:szCs w:val="24"/>
          <w:lang w:val="es-CL"/>
        </w:rPr>
        <w:t>«Sólo es digno de libertad quien sabe conquistarla cada día.» − Goethe (1749-1832)</w:t>
      </w:r>
    </w:p>
    <w:p w:rsidR="00D01AA6" w:rsidRPr="00D01AA6" w:rsidRDefault="00D01AA6" w:rsidP="00D01AA6">
      <w:pPr>
        <w:pStyle w:val="Ttulo3"/>
        <w:keepNext w:val="0"/>
        <w:keepLines w:val="0"/>
        <w:spacing w:before="100" w:beforeAutospacing="1" w:after="100" w:afterAutospacing="1" w:line="240" w:lineRule="auto"/>
        <w:rPr>
          <w:b/>
        </w:rPr>
      </w:pPr>
      <w:r w:rsidRPr="00D01AA6">
        <w:rPr>
          <w:b/>
        </w:rPr>
        <w:t>¿Qué es Libertad?</w:t>
      </w:r>
    </w:p>
    <w:p w:rsidR="00D01AA6" w:rsidRDefault="00D01AA6" w:rsidP="00D01AA6">
      <w:pPr>
        <w:pStyle w:val="NormalWeb"/>
      </w:pPr>
      <w:r>
        <w:t xml:space="preserve">El concepto de libertad proviene del vocablo latín </w:t>
      </w:r>
      <w:proofErr w:type="spellStart"/>
      <w:r>
        <w:rPr>
          <w:rStyle w:val="nfasis"/>
        </w:rPr>
        <w:t>liber</w:t>
      </w:r>
      <w:proofErr w:type="spellEnd"/>
      <w:r>
        <w:t xml:space="preserve">, que significa aquella </w:t>
      </w:r>
      <w:r w:rsidRPr="00D01AA6">
        <w:t>persona</w:t>
      </w:r>
      <w:r>
        <w:t xml:space="preserve"> que presenta un espíritu de </w:t>
      </w:r>
      <w:r w:rsidRPr="00D01AA6">
        <w:rPr>
          <w:b/>
          <w:i/>
          <w:u w:val="single"/>
        </w:rPr>
        <w:t>procreación</w:t>
      </w:r>
      <w:r>
        <w:t xml:space="preserve"> activa. Esta definición</w:t>
      </w:r>
      <w:r>
        <w:rPr>
          <w:rStyle w:val="Textoennegrita"/>
        </w:rPr>
        <w:t xml:space="preserve"> está vinculada con la madurez sexual</w:t>
      </w:r>
      <w:r>
        <w:t xml:space="preserve">, por lo que podría considerársela </w:t>
      </w:r>
      <w:r w:rsidRPr="00D01AA6">
        <w:rPr>
          <w:b/>
          <w:i/>
          <w:u w:val="single"/>
        </w:rPr>
        <w:t>obsoleta</w:t>
      </w:r>
      <w:r>
        <w:t>.</w:t>
      </w:r>
    </w:p>
    <w:p w:rsidR="007803D5" w:rsidRDefault="00D01AA6" w:rsidP="00D01AA6">
      <w:pPr>
        <w:pStyle w:val="NormalWeb"/>
      </w:pPr>
      <w:r>
        <w:t>Actualmente, el término libertad se vincula con aquella</w:t>
      </w:r>
      <w:r>
        <w:rPr>
          <w:rStyle w:val="Textoennegrita"/>
        </w:rPr>
        <w:t xml:space="preserve"> facultad que tienen las personas de poder actuar de acuerdo a su propia voluntad</w:t>
      </w:r>
      <w:r>
        <w:t xml:space="preserve">. Debido a la </w:t>
      </w:r>
      <w:r w:rsidRPr="00D01AA6">
        <w:t>historia</w:t>
      </w:r>
      <w:r>
        <w:t xml:space="preserve"> de la humanidad, también puede utilizarse este concepto para aludir a aquellas personas que no se encuentran presas o en estado de </w:t>
      </w:r>
      <w:r w:rsidRPr="00D01AA6">
        <w:t>esclavitud</w:t>
      </w:r>
      <w:r>
        <w:t>.</w:t>
      </w:r>
    </w:p>
    <w:p w:rsidR="00D01AA6" w:rsidRPr="00D01AA6" w:rsidRDefault="00D01AA6" w:rsidP="00D01AA6">
      <w:pPr>
        <w:pStyle w:val="Ttulo3"/>
        <w:rPr>
          <w:b/>
        </w:rPr>
      </w:pPr>
      <w:r w:rsidRPr="00D01AA6">
        <w:rPr>
          <w:b/>
        </w:rPr>
        <w:lastRenderedPageBreak/>
        <w:t>Tipos de libertad</w:t>
      </w:r>
    </w:p>
    <w:p w:rsidR="00D01AA6" w:rsidRPr="00D01AA6" w:rsidRDefault="007803D5" w:rsidP="00D01AA6">
      <w:pPr>
        <w:spacing w:line="240" w:lineRule="auto"/>
        <w:rPr>
          <w:rFonts w:ascii="Times New Roman" w:eastAsia="Times New Roman" w:hAnsi="Times New Roman" w:cs="Times New Roman"/>
          <w:sz w:val="24"/>
          <w:szCs w:val="24"/>
          <w:lang w:val="es-CL"/>
        </w:rPr>
      </w:pPr>
      <w:r w:rsidRPr="00D01AA6">
        <w:rPr>
          <w:rFonts w:ascii="Times New Roman" w:eastAsia="Times New Roman" w:hAnsi="Times New Roman" w:cs="Times New Roman"/>
          <w:b/>
          <w:noProof/>
          <w:sz w:val="24"/>
          <w:szCs w:val="24"/>
          <w:lang w:val="es-CL"/>
        </w:rPr>
        <w:drawing>
          <wp:anchor distT="0" distB="0" distL="114300" distR="114300" simplePos="0" relativeHeight="251667456" behindDoc="1" locked="0" layoutInCell="1" allowOverlap="1" wp14:anchorId="02733F91" wp14:editId="1A5A44F1">
            <wp:simplePos x="0" y="0"/>
            <wp:positionH relativeFrom="column">
              <wp:posOffset>1076325</wp:posOffset>
            </wp:positionH>
            <wp:positionV relativeFrom="paragraph">
              <wp:posOffset>76200</wp:posOffset>
            </wp:positionV>
            <wp:extent cx="3581400" cy="1790700"/>
            <wp:effectExtent l="0" t="0" r="0" b="0"/>
            <wp:wrapTight wrapText="bothSides">
              <wp:wrapPolygon edited="0">
                <wp:start x="0" y="0"/>
                <wp:lineTo x="0" y="21370"/>
                <wp:lineTo x="21485" y="21370"/>
                <wp:lineTo x="21485" y="0"/>
                <wp:lineTo x="0" y="0"/>
              </wp:wrapPolygon>
            </wp:wrapTight>
            <wp:docPr id="2" name="Imagen 2" descr="Libertad de cul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ertad de cul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2A4C" w:rsidRPr="00D01AA6" w:rsidRDefault="00602A4C">
      <w:pPr>
        <w:jc w:val="both"/>
        <w:rPr>
          <w:lang w:val="es-CL"/>
        </w:rPr>
      </w:pPr>
    </w:p>
    <w:p w:rsidR="0016153C" w:rsidRDefault="0016153C">
      <w:pPr>
        <w:jc w:val="both"/>
      </w:pPr>
    </w:p>
    <w:p w:rsidR="0016153C" w:rsidRDefault="0016153C">
      <w:pPr>
        <w:rPr>
          <w:b/>
        </w:rPr>
      </w:pPr>
    </w:p>
    <w:p w:rsidR="00D809A1" w:rsidRDefault="00D809A1">
      <w:pPr>
        <w:rPr>
          <w:b/>
        </w:rPr>
      </w:pPr>
    </w:p>
    <w:p w:rsidR="0022442B" w:rsidRDefault="0022442B">
      <w:pPr>
        <w:rPr>
          <w:b/>
        </w:rPr>
      </w:pPr>
    </w:p>
    <w:p w:rsidR="0022442B" w:rsidRDefault="0022442B">
      <w:pPr>
        <w:rPr>
          <w:b/>
        </w:rPr>
      </w:pPr>
    </w:p>
    <w:p w:rsidR="0022442B" w:rsidRDefault="0022442B">
      <w:pPr>
        <w:rPr>
          <w:b/>
        </w:rPr>
      </w:pPr>
    </w:p>
    <w:p w:rsidR="0022442B" w:rsidRDefault="0022442B">
      <w:pPr>
        <w:rPr>
          <w:b/>
        </w:rPr>
      </w:pPr>
    </w:p>
    <w:p w:rsidR="0022442B" w:rsidRDefault="0022442B">
      <w:pPr>
        <w:rPr>
          <w:b/>
        </w:rPr>
      </w:pPr>
    </w:p>
    <w:p w:rsidR="0022442B" w:rsidRDefault="0022442B">
      <w:pPr>
        <w:rPr>
          <w:b/>
        </w:rPr>
      </w:pPr>
    </w:p>
    <w:p w:rsidR="0022442B" w:rsidRPr="008D5F40" w:rsidRDefault="00D01AA6" w:rsidP="008D5F40">
      <w:pPr>
        <w:jc w:val="center"/>
        <w:rPr>
          <w:rFonts w:ascii="Times New Roman" w:eastAsia="Times New Roman" w:hAnsi="Times New Roman" w:cs="Times New Roman"/>
          <w:i/>
          <w:sz w:val="24"/>
          <w:szCs w:val="24"/>
          <w:lang w:val="es-CL"/>
        </w:rPr>
      </w:pPr>
      <w:r w:rsidRPr="00D01AA6">
        <w:rPr>
          <w:rFonts w:ascii="Times New Roman" w:eastAsia="Times New Roman" w:hAnsi="Times New Roman" w:cs="Times New Roman"/>
          <w:i/>
          <w:sz w:val="24"/>
          <w:szCs w:val="24"/>
          <w:lang w:val="es-CL"/>
        </w:rPr>
        <w:t>La libertad de culto permite practicar la religión que se desee o no practicar ninguna.</w:t>
      </w:r>
    </w:p>
    <w:p w:rsidR="00D01AA6" w:rsidRPr="00D01AA6" w:rsidRDefault="00D01AA6" w:rsidP="00D01AA6">
      <w:pPr>
        <w:spacing w:before="100" w:beforeAutospacing="1" w:after="100" w:afterAutospacing="1" w:line="240" w:lineRule="auto"/>
        <w:rPr>
          <w:rFonts w:ascii="Times New Roman" w:eastAsia="Times New Roman" w:hAnsi="Times New Roman" w:cs="Times New Roman"/>
          <w:sz w:val="24"/>
          <w:szCs w:val="24"/>
          <w:lang w:val="es-CL"/>
        </w:rPr>
      </w:pPr>
      <w:r w:rsidRPr="00D01AA6">
        <w:rPr>
          <w:rFonts w:ascii="Times New Roman" w:eastAsia="Times New Roman" w:hAnsi="Times New Roman" w:cs="Times New Roman"/>
          <w:sz w:val="24"/>
          <w:szCs w:val="24"/>
          <w:lang w:val="es-CL"/>
        </w:rPr>
        <w:t>Libertad es una palabra que se utiliza en diversos aspectos, por lo que cobra definiciones más específicas. Por ejemplo, se puede hablar de:</w:t>
      </w:r>
    </w:p>
    <w:p w:rsidR="00D01AA6" w:rsidRPr="00D01AA6" w:rsidRDefault="00D01AA6" w:rsidP="00D01AA6">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val="es-CL"/>
        </w:rPr>
      </w:pPr>
      <w:r w:rsidRPr="00D01AA6">
        <w:rPr>
          <w:rFonts w:ascii="Times New Roman" w:eastAsia="Times New Roman" w:hAnsi="Times New Roman" w:cs="Times New Roman"/>
          <w:b/>
          <w:bCs/>
          <w:color w:val="000000" w:themeColor="text1"/>
          <w:sz w:val="24"/>
          <w:szCs w:val="24"/>
          <w:lang w:val="es-CL"/>
        </w:rPr>
        <w:t>Libertad de asociación.</w:t>
      </w:r>
      <w:r w:rsidRPr="00D01AA6">
        <w:rPr>
          <w:rFonts w:ascii="Times New Roman" w:eastAsia="Times New Roman" w:hAnsi="Times New Roman" w:cs="Times New Roman"/>
          <w:color w:val="000000" w:themeColor="text1"/>
          <w:sz w:val="24"/>
          <w:szCs w:val="24"/>
          <w:lang w:val="es-CL"/>
        </w:rPr>
        <w:t xml:space="preserve"> Se alude a la facultad que tienen las personas de conformar organizaciones, asociaciones o grupos que poseen objetivos </w:t>
      </w:r>
      <w:r w:rsidRPr="00D01AA6">
        <w:rPr>
          <w:rFonts w:ascii="Times New Roman" w:eastAsia="Times New Roman" w:hAnsi="Times New Roman" w:cs="Times New Roman"/>
          <w:b/>
          <w:i/>
          <w:color w:val="000000" w:themeColor="text1"/>
          <w:sz w:val="24"/>
          <w:szCs w:val="24"/>
          <w:u w:val="single"/>
          <w:lang w:val="es-CL"/>
        </w:rPr>
        <w:t>lícitos</w:t>
      </w:r>
      <w:r w:rsidRPr="00D01AA6">
        <w:rPr>
          <w:rFonts w:ascii="Times New Roman" w:eastAsia="Times New Roman" w:hAnsi="Times New Roman" w:cs="Times New Roman"/>
          <w:color w:val="000000" w:themeColor="text1"/>
          <w:sz w:val="24"/>
          <w:szCs w:val="24"/>
          <w:lang w:val="es-CL"/>
        </w:rPr>
        <w:t xml:space="preserve"> por alcanzar.</w:t>
      </w:r>
    </w:p>
    <w:p w:rsidR="00D01AA6" w:rsidRPr="00D01AA6" w:rsidRDefault="00D01AA6" w:rsidP="00D01AA6">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val="es-CL"/>
        </w:rPr>
      </w:pPr>
      <w:r w:rsidRPr="00D01AA6">
        <w:rPr>
          <w:rFonts w:ascii="Times New Roman" w:eastAsia="Times New Roman" w:hAnsi="Times New Roman" w:cs="Times New Roman"/>
          <w:b/>
          <w:bCs/>
          <w:color w:val="000000" w:themeColor="text1"/>
          <w:sz w:val="24"/>
          <w:szCs w:val="24"/>
          <w:lang w:val="es-CL"/>
        </w:rPr>
        <w:t>Libertad de circulación. </w:t>
      </w:r>
      <w:r w:rsidRPr="00D01AA6">
        <w:rPr>
          <w:rFonts w:ascii="Times New Roman" w:eastAsia="Times New Roman" w:hAnsi="Times New Roman" w:cs="Times New Roman"/>
          <w:color w:val="000000" w:themeColor="text1"/>
          <w:sz w:val="24"/>
          <w:szCs w:val="24"/>
          <w:lang w:val="es-CL"/>
        </w:rPr>
        <w:t>Término que alude a aquella p</w:t>
      </w:r>
      <w:bookmarkStart w:id="2" w:name="_GoBack"/>
      <w:bookmarkEnd w:id="2"/>
      <w:r w:rsidRPr="00D01AA6">
        <w:rPr>
          <w:rFonts w:ascii="Times New Roman" w:eastAsia="Times New Roman" w:hAnsi="Times New Roman" w:cs="Times New Roman"/>
          <w:color w:val="000000" w:themeColor="text1"/>
          <w:sz w:val="24"/>
          <w:szCs w:val="24"/>
          <w:lang w:val="es-CL"/>
        </w:rPr>
        <w:t>osibilidad que tienen los seres humanos de moverse con libertad en distintos puntos del planeta, ya sea de un país a otro o dentro del mismo.</w:t>
      </w:r>
    </w:p>
    <w:p w:rsidR="00D01AA6" w:rsidRPr="00D01AA6" w:rsidRDefault="00D01AA6" w:rsidP="00D01AA6">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val="es-CL"/>
        </w:rPr>
      </w:pPr>
      <w:r w:rsidRPr="00D01AA6">
        <w:rPr>
          <w:rFonts w:ascii="Times New Roman" w:eastAsia="Times New Roman" w:hAnsi="Times New Roman" w:cs="Times New Roman"/>
          <w:b/>
          <w:bCs/>
          <w:color w:val="000000" w:themeColor="text1"/>
          <w:sz w:val="24"/>
          <w:szCs w:val="24"/>
          <w:lang w:val="es-CL"/>
        </w:rPr>
        <w:t>Libertad de expresión.</w:t>
      </w:r>
      <w:r w:rsidRPr="00D01AA6">
        <w:rPr>
          <w:rFonts w:ascii="Times New Roman" w:eastAsia="Times New Roman" w:hAnsi="Times New Roman" w:cs="Times New Roman"/>
          <w:color w:val="000000" w:themeColor="text1"/>
          <w:sz w:val="24"/>
          <w:szCs w:val="24"/>
          <w:lang w:val="es-CL"/>
        </w:rPr>
        <w:t> Tiene que ver con la facultad que tienen las personas de poder expresarse, investigar, difundir, recibir informaciones y opiniones y opinar sin poder ser molestado por esto.</w:t>
      </w:r>
    </w:p>
    <w:p w:rsidR="00D01AA6" w:rsidRPr="00D01AA6" w:rsidRDefault="00D01AA6" w:rsidP="00D01AA6">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val="es-CL"/>
        </w:rPr>
      </w:pPr>
      <w:r w:rsidRPr="00D01AA6">
        <w:rPr>
          <w:rFonts w:ascii="Times New Roman" w:eastAsia="Times New Roman" w:hAnsi="Times New Roman" w:cs="Times New Roman"/>
          <w:b/>
          <w:bCs/>
          <w:color w:val="000000" w:themeColor="text1"/>
          <w:sz w:val="24"/>
          <w:szCs w:val="24"/>
          <w:lang w:val="es-CL"/>
        </w:rPr>
        <w:t>Libertad para portar armas.</w:t>
      </w:r>
      <w:r w:rsidRPr="00D01AA6">
        <w:rPr>
          <w:rFonts w:ascii="Times New Roman" w:eastAsia="Times New Roman" w:hAnsi="Times New Roman" w:cs="Times New Roman"/>
          <w:color w:val="000000" w:themeColor="text1"/>
          <w:sz w:val="24"/>
          <w:szCs w:val="24"/>
          <w:lang w:val="es-CL"/>
        </w:rPr>
        <w:t> Tiene que ver con el derecho que tienen las personas de poder portar, transportar y utilizar armas con fines deportivos o de defensa siempre que esto no perjudique legalmente a terceros.</w:t>
      </w:r>
    </w:p>
    <w:p w:rsidR="00D01AA6" w:rsidRPr="00D01AA6" w:rsidRDefault="00D01AA6" w:rsidP="00D01AA6">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val="es-CL"/>
        </w:rPr>
      </w:pPr>
      <w:r w:rsidRPr="00D01AA6">
        <w:rPr>
          <w:rFonts w:ascii="Times New Roman" w:eastAsia="Times New Roman" w:hAnsi="Times New Roman" w:cs="Times New Roman"/>
          <w:b/>
          <w:bCs/>
          <w:color w:val="000000" w:themeColor="text1"/>
          <w:sz w:val="24"/>
          <w:szCs w:val="24"/>
          <w:lang w:val="es-CL"/>
        </w:rPr>
        <w:t>Libertad sexual.</w:t>
      </w:r>
      <w:r w:rsidRPr="00D01AA6">
        <w:rPr>
          <w:rFonts w:ascii="Times New Roman" w:eastAsia="Times New Roman" w:hAnsi="Times New Roman" w:cs="Times New Roman"/>
          <w:color w:val="000000" w:themeColor="text1"/>
          <w:sz w:val="24"/>
          <w:szCs w:val="24"/>
          <w:lang w:val="es-CL"/>
        </w:rPr>
        <w:t> Hace referencia a aquella capacidad que tienen las personas de poder elegir su propia sexualidad.</w:t>
      </w:r>
    </w:p>
    <w:p w:rsidR="00D01AA6" w:rsidRPr="00D01AA6" w:rsidRDefault="00D01AA6" w:rsidP="00D01AA6">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val="es-CL"/>
        </w:rPr>
      </w:pPr>
      <w:r w:rsidRPr="00D01AA6">
        <w:rPr>
          <w:rFonts w:ascii="Times New Roman" w:eastAsia="Times New Roman" w:hAnsi="Times New Roman" w:cs="Times New Roman"/>
          <w:b/>
          <w:bCs/>
          <w:color w:val="000000" w:themeColor="text1"/>
          <w:sz w:val="24"/>
          <w:szCs w:val="24"/>
          <w:lang w:val="es-CL"/>
        </w:rPr>
        <w:t>Libertad de prensa.</w:t>
      </w:r>
      <w:r w:rsidRPr="00D01AA6">
        <w:rPr>
          <w:rFonts w:ascii="Times New Roman" w:eastAsia="Times New Roman" w:hAnsi="Times New Roman" w:cs="Times New Roman"/>
          <w:color w:val="000000" w:themeColor="text1"/>
          <w:sz w:val="24"/>
          <w:szCs w:val="24"/>
          <w:lang w:val="es-CL"/>
        </w:rPr>
        <w:t> Tiene que ver con la capacidad que tienen los individuos para organizarse con el fin de crear un medio de comunicación en el que los contenidos publicados no puedan ser censurados así como tampoco controlados por el Estado y sus poderes.</w:t>
      </w:r>
    </w:p>
    <w:p w:rsidR="00D01AA6" w:rsidRPr="00D01AA6" w:rsidRDefault="00D01AA6" w:rsidP="00D01AA6">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val="es-CL"/>
        </w:rPr>
      </w:pPr>
      <w:r w:rsidRPr="00D01AA6">
        <w:rPr>
          <w:rFonts w:ascii="Times New Roman" w:eastAsia="Times New Roman" w:hAnsi="Times New Roman" w:cs="Times New Roman"/>
          <w:b/>
          <w:bCs/>
          <w:color w:val="000000" w:themeColor="text1"/>
          <w:sz w:val="24"/>
          <w:szCs w:val="24"/>
          <w:lang w:val="es-CL"/>
        </w:rPr>
        <w:t>Libertad de culto.</w:t>
      </w:r>
      <w:r w:rsidRPr="00D01AA6">
        <w:rPr>
          <w:rFonts w:ascii="Times New Roman" w:eastAsia="Times New Roman" w:hAnsi="Times New Roman" w:cs="Times New Roman"/>
          <w:color w:val="000000" w:themeColor="text1"/>
          <w:sz w:val="24"/>
          <w:szCs w:val="24"/>
          <w:lang w:val="es-CL"/>
        </w:rPr>
        <w:t xml:space="preserve"> Relacionado con la libertad que tienen las personas de poder elegir una religión, no elegir ninguna o bien, de creer o no en la existencia de algún ser divino. Al mismo tiempo, esta libertad implica que las personas puedan practicar abierta y públicamente esta elección sin ser oprimidos, </w:t>
      </w:r>
      <w:r w:rsidRPr="00D01AA6">
        <w:rPr>
          <w:rFonts w:ascii="Times New Roman" w:eastAsia="Times New Roman" w:hAnsi="Times New Roman" w:cs="Times New Roman"/>
          <w:b/>
          <w:i/>
          <w:color w:val="000000" w:themeColor="text1"/>
          <w:sz w:val="24"/>
          <w:szCs w:val="24"/>
          <w:u w:val="single"/>
          <w:lang w:val="es-CL"/>
        </w:rPr>
        <w:t>persuadidos</w:t>
      </w:r>
      <w:r w:rsidRPr="00D01AA6">
        <w:rPr>
          <w:rFonts w:ascii="Times New Roman" w:eastAsia="Times New Roman" w:hAnsi="Times New Roman" w:cs="Times New Roman"/>
          <w:color w:val="000000" w:themeColor="text1"/>
          <w:sz w:val="24"/>
          <w:szCs w:val="24"/>
          <w:lang w:val="es-CL"/>
        </w:rPr>
        <w:t xml:space="preserve"> o discriminados por esto.</w:t>
      </w:r>
    </w:p>
    <w:p w:rsidR="00D01AA6" w:rsidRPr="00D01AA6" w:rsidRDefault="00D01AA6" w:rsidP="00D01AA6">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val="es-CL"/>
        </w:rPr>
      </w:pPr>
      <w:r w:rsidRPr="00D01AA6">
        <w:rPr>
          <w:rFonts w:ascii="Times New Roman" w:eastAsia="Times New Roman" w:hAnsi="Times New Roman" w:cs="Times New Roman"/>
          <w:b/>
          <w:bCs/>
          <w:color w:val="000000" w:themeColor="text1"/>
          <w:sz w:val="24"/>
          <w:szCs w:val="24"/>
          <w:lang w:val="es-CL"/>
        </w:rPr>
        <w:t>Libertad de empresa.</w:t>
      </w:r>
      <w:r w:rsidRPr="00D01AA6">
        <w:rPr>
          <w:rFonts w:ascii="Times New Roman" w:eastAsia="Times New Roman" w:hAnsi="Times New Roman" w:cs="Times New Roman"/>
          <w:color w:val="000000" w:themeColor="text1"/>
          <w:sz w:val="24"/>
          <w:szCs w:val="24"/>
          <w:lang w:val="es-CL"/>
        </w:rPr>
        <w:t xml:space="preserve"> Alude a las empresas vinculadas a la </w:t>
      </w:r>
      <w:hyperlink r:id="rId11" w:history="1">
        <w:r w:rsidRPr="00D01AA6">
          <w:rPr>
            <w:rFonts w:ascii="Times New Roman" w:eastAsia="Times New Roman" w:hAnsi="Times New Roman" w:cs="Times New Roman"/>
            <w:color w:val="000000" w:themeColor="text1"/>
            <w:sz w:val="24"/>
            <w:szCs w:val="24"/>
            <w:lang w:val="es-CL"/>
          </w:rPr>
          <w:t>economía</w:t>
        </w:r>
      </w:hyperlink>
      <w:r w:rsidRPr="00D01AA6">
        <w:rPr>
          <w:rFonts w:ascii="Times New Roman" w:eastAsia="Times New Roman" w:hAnsi="Times New Roman" w:cs="Times New Roman"/>
          <w:color w:val="000000" w:themeColor="text1"/>
          <w:sz w:val="24"/>
          <w:szCs w:val="24"/>
          <w:lang w:val="es-CL"/>
        </w:rPr>
        <w:t xml:space="preserve"> de mercado, basada en la </w:t>
      </w:r>
      <w:r w:rsidRPr="00D01AA6">
        <w:rPr>
          <w:rFonts w:ascii="Times New Roman" w:eastAsia="Times New Roman" w:hAnsi="Times New Roman" w:cs="Times New Roman"/>
          <w:b/>
          <w:i/>
          <w:color w:val="000000" w:themeColor="text1"/>
          <w:sz w:val="24"/>
          <w:szCs w:val="24"/>
          <w:u w:val="single"/>
          <w:lang w:val="es-CL"/>
        </w:rPr>
        <w:t>ética</w:t>
      </w:r>
      <w:r w:rsidRPr="00D01AA6">
        <w:rPr>
          <w:rFonts w:ascii="Times New Roman" w:eastAsia="Times New Roman" w:hAnsi="Times New Roman" w:cs="Times New Roman"/>
          <w:color w:val="000000" w:themeColor="text1"/>
          <w:sz w:val="24"/>
          <w:szCs w:val="24"/>
          <w:lang w:val="es-CL"/>
        </w:rPr>
        <w:t xml:space="preserve"> </w:t>
      </w:r>
      <w:r w:rsidRPr="00D01AA6">
        <w:rPr>
          <w:rFonts w:ascii="Times New Roman" w:eastAsia="Times New Roman" w:hAnsi="Times New Roman" w:cs="Times New Roman"/>
          <w:b/>
          <w:i/>
          <w:color w:val="000000" w:themeColor="text1"/>
          <w:sz w:val="24"/>
          <w:szCs w:val="24"/>
          <w:u w:val="single"/>
          <w:lang w:val="es-CL"/>
        </w:rPr>
        <w:t>racionalista</w:t>
      </w:r>
      <w:r w:rsidRPr="00D01AA6">
        <w:rPr>
          <w:rFonts w:ascii="Times New Roman" w:eastAsia="Times New Roman" w:hAnsi="Times New Roman" w:cs="Times New Roman"/>
          <w:color w:val="000000" w:themeColor="text1"/>
          <w:sz w:val="24"/>
          <w:szCs w:val="24"/>
          <w:lang w:val="es-CL"/>
        </w:rPr>
        <w:t xml:space="preserve"> vinculada con la libertad individual.</w:t>
      </w:r>
    </w:p>
    <w:p w:rsidR="00D01AA6" w:rsidRPr="00D01AA6" w:rsidRDefault="00D01AA6" w:rsidP="00D01AA6">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val="es-CL"/>
        </w:rPr>
      </w:pPr>
      <w:r w:rsidRPr="00D01AA6">
        <w:rPr>
          <w:rFonts w:ascii="Times New Roman" w:eastAsia="Times New Roman" w:hAnsi="Times New Roman" w:cs="Times New Roman"/>
          <w:b/>
          <w:bCs/>
          <w:color w:val="000000" w:themeColor="text1"/>
          <w:sz w:val="24"/>
          <w:szCs w:val="24"/>
          <w:lang w:val="es-CL"/>
        </w:rPr>
        <w:t>Libertad de usufructo de la propiedad.</w:t>
      </w:r>
      <w:r w:rsidRPr="00D01AA6">
        <w:rPr>
          <w:rFonts w:ascii="Times New Roman" w:eastAsia="Times New Roman" w:hAnsi="Times New Roman" w:cs="Times New Roman"/>
          <w:color w:val="000000" w:themeColor="text1"/>
          <w:sz w:val="24"/>
          <w:szCs w:val="24"/>
          <w:lang w:val="es-CL"/>
        </w:rPr>
        <w:t> Es aquella libertad que tienen las personas o entidades empresarias de tener, obtener, emplear, disponer o controlar objetos, capital, tierra u otro tipo de propiedades.</w:t>
      </w:r>
    </w:p>
    <w:p w:rsidR="00D01AA6" w:rsidRPr="00D01AA6" w:rsidRDefault="00D01AA6" w:rsidP="00D01AA6">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val="es-CL"/>
        </w:rPr>
      </w:pPr>
      <w:r w:rsidRPr="00D01AA6">
        <w:rPr>
          <w:rFonts w:ascii="Times New Roman" w:eastAsia="Times New Roman" w:hAnsi="Times New Roman" w:cs="Times New Roman"/>
          <w:b/>
          <w:bCs/>
          <w:color w:val="000000" w:themeColor="text1"/>
          <w:sz w:val="24"/>
          <w:szCs w:val="24"/>
          <w:lang w:val="es-CL"/>
        </w:rPr>
        <w:t>Libertad de cátedra.</w:t>
      </w:r>
      <w:r w:rsidRPr="00D01AA6">
        <w:rPr>
          <w:rFonts w:ascii="Times New Roman" w:eastAsia="Times New Roman" w:hAnsi="Times New Roman" w:cs="Times New Roman"/>
          <w:color w:val="000000" w:themeColor="text1"/>
          <w:sz w:val="24"/>
          <w:szCs w:val="24"/>
          <w:lang w:val="es-CL"/>
        </w:rPr>
        <w:t> Alude a la facultad de practicar la docencia con absoluta libertad a la hora de enseñar y debatir sin que haya limitaciones o restricciones.</w:t>
      </w:r>
    </w:p>
    <w:p w:rsidR="00D01AA6" w:rsidRDefault="00D01AA6">
      <w:pPr>
        <w:rPr>
          <w:b/>
        </w:rPr>
      </w:pPr>
    </w:p>
    <w:p w:rsidR="008D5F40" w:rsidRDefault="008D5F40">
      <w:pPr>
        <w:rPr>
          <w:b/>
        </w:rPr>
      </w:pPr>
      <w:r>
        <w:rPr>
          <w:b/>
          <w:noProof/>
          <w:lang w:val="es-CL"/>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52706</wp:posOffset>
                </wp:positionV>
                <wp:extent cx="5657850" cy="2419350"/>
                <wp:effectExtent l="57150" t="19050" r="76200" b="95250"/>
                <wp:wrapNone/>
                <wp:docPr id="10" name="10 Recortar rectángulo de esquina sencilla"/>
                <wp:cNvGraphicFramePr/>
                <a:graphic xmlns:a="http://schemas.openxmlformats.org/drawingml/2006/main">
                  <a:graphicData uri="http://schemas.microsoft.com/office/word/2010/wordprocessingShape">
                    <wps:wsp>
                      <wps:cNvSpPr/>
                      <wps:spPr>
                        <a:xfrm>
                          <a:off x="0" y="0"/>
                          <a:ext cx="5657850" cy="2419350"/>
                        </a:xfrm>
                        <a:prstGeom prst="snip1Rect">
                          <a:avLst/>
                        </a:prstGeom>
                        <a:solidFill>
                          <a:schemeClr val="bg1"/>
                        </a:solidFill>
                        <a:ln w="19050">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340178" w:rsidRDefault="00340178" w:rsidP="00340178">
                            <w:pPr>
                              <w:rPr>
                                <w:b/>
                                <w:color w:val="000000" w:themeColor="text1"/>
                                <w:lang w:val="es-CL"/>
                              </w:rPr>
                            </w:pPr>
                            <w:r>
                              <w:rPr>
                                <w:b/>
                                <w:color w:val="000000" w:themeColor="text1"/>
                                <w:lang w:val="es-CL"/>
                              </w:rPr>
                              <w:t xml:space="preserve">Vocabulario: </w:t>
                            </w:r>
                          </w:p>
                          <w:p w:rsidR="00340178" w:rsidRPr="00340178" w:rsidRDefault="00340178" w:rsidP="00340178">
                            <w:pPr>
                              <w:rPr>
                                <w:color w:val="000000" w:themeColor="text1"/>
                              </w:rPr>
                            </w:pPr>
                            <w:r w:rsidRPr="00340178">
                              <w:rPr>
                                <w:b/>
                                <w:color w:val="000000" w:themeColor="text1"/>
                                <w:lang w:val="es-CL"/>
                              </w:rPr>
                              <w:t>Procrear</w:t>
                            </w:r>
                            <w:r w:rsidR="008D5F40" w:rsidRPr="00340178">
                              <w:rPr>
                                <w:b/>
                                <w:color w:val="000000" w:themeColor="text1"/>
                                <w:lang w:val="es-CL"/>
                              </w:rPr>
                              <w:t xml:space="preserve">: </w:t>
                            </w:r>
                            <w:r w:rsidRPr="00340178">
                              <w:rPr>
                                <w:rStyle w:val="nacep"/>
                                <w:color w:val="000000" w:themeColor="text1"/>
                              </w:rPr>
                              <w:t xml:space="preserve">1. </w:t>
                            </w:r>
                            <w:proofErr w:type="spellStart"/>
                            <w:r w:rsidRPr="00340178">
                              <w:rPr>
                                <w:color w:val="000000" w:themeColor="text1"/>
                              </w:rPr>
                              <w:t>tr</w:t>
                            </w:r>
                            <w:proofErr w:type="spellEnd"/>
                            <w:r w:rsidRPr="00340178">
                              <w:rPr>
                                <w:color w:val="000000" w:themeColor="text1"/>
                              </w:rPr>
                              <w:t xml:space="preserve">. Dicho de una persona o de un animal: Engendrar </w:t>
                            </w:r>
                            <w:r w:rsidRPr="00340178">
                              <w:rPr>
                                <w:color w:val="000000" w:themeColor="text1"/>
                              </w:rPr>
                              <w:t xml:space="preserve">o dar a luz a </w:t>
                            </w:r>
                            <w:r w:rsidRPr="00340178">
                              <w:rPr>
                                <w:color w:val="000000" w:themeColor="text1"/>
                              </w:rPr>
                              <w:t>un individuo de su misma especie.</w:t>
                            </w:r>
                          </w:p>
                          <w:p w:rsidR="008D5F40" w:rsidRPr="00340178" w:rsidRDefault="00340178" w:rsidP="00340178">
                            <w:pPr>
                              <w:rPr>
                                <w:color w:val="000000" w:themeColor="text1"/>
                                <w:lang w:val="es-CL"/>
                              </w:rPr>
                            </w:pPr>
                            <w:r w:rsidRPr="00340178">
                              <w:rPr>
                                <w:b/>
                                <w:color w:val="000000" w:themeColor="text1"/>
                                <w:lang w:val="es-CL"/>
                              </w:rPr>
                              <w:t>Obsoleto</w:t>
                            </w:r>
                            <w:r w:rsidR="008D5F40" w:rsidRPr="00340178">
                              <w:rPr>
                                <w:b/>
                                <w:color w:val="000000" w:themeColor="text1"/>
                                <w:lang w:val="es-CL"/>
                              </w:rPr>
                              <w:t xml:space="preserve">: </w:t>
                            </w:r>
                            <w:r w:rsidRPr="00340178">
                              <w:rPr>
                                <w:rStyle w:val="nacep"/>
                                <w:color w:val="000000" w:themeColor="text1"/>
                              </w:rPr>
                              <w:t xml:space="preserve">1. </w:t>
                            </w:r>
                            <w:proofErr w:type="spellStart"/>
                            <w:r w:rsidRPr="00340178">
                              <w:rPr>
                                <w:color w:val="000000" w:themeColor="text1"/>
                              </w:rPr>
                              <w:t>adj</w:t>
                            </w:r>
                            <w:proofErr w:type="spellEnd"/>
                            <w:r w:rsidRPr="00340178">
                              <w:rPr>
                                <w:color w:val="000000" w:themeColor="text1"/>
                              </w:rPr>
                              <w:t xml:space="preserve">. Anticuado o inadecuado a las circunstancias, modas o necesidades actuales. </w:t>
                            </w:r>
                          </w:p>
                          <w:p w:rsidR="008D5F40" w:rsidRPr="00340178" w:rsidRDefault="008D5F40" w:rsidP="00340178">
                            <w:pPr>
                              <w:rPr>
                                <w:b/>
                                <w:color w:val="000000" w:themeColor="text1"/>
                                <w:lang w:val="es-CL"/>
                              </w:rPr>
                            </w:pPr>
                            <w:r w:rsidRPr="00340178">
                              <w:rPr>
                                <w:b/>
                                <w:color w:val="000000" w:themeColor="text1"/>
                                <w:lang w:val="es-CL"/>
                              </w:rPr>
                              <w:t xml:space="preserve">Lícito: </w:t>
                            </w:r>
                            <w:r w:rsidR="00340178" w:rsidRPr="00340178">
                              <w:rPr>
                                <w:rStyle w:val="nacep"/>
                                <w:color w:val="000000" w:themeColor="text1"/>
                              </w:rPr>
                              <w:t xml:space="preserve">1. </w:t>
                            </w:r>
                            <w:proofErr w:type="spellStart"/>
                            <w:r w:rsidR="00340178" w:rsidRPr="00340178">
                              <w:rPr>
                                <w:color w:val="000000" w:themeColor="text1"/>
                              </w:rPr>
                              <w:t>adj</w:t>
                            </w:r>
                            <w:proofErr w:type="spellEnd"/>
                            <w:r w:rsidR="00340178" w:rsidRPr="00340178">
                              <w:rPr>
                                <w:color w:val="000000" w:themeColor="text1"/>
                              </w:rPr>
                              <w:t>. Justo, permitido, según justicia y razón.</w:t>
                            </w:r>
                          </w:p>
                          <w:p w:rsidR="008D5F40" w:rsidRPr="00340178" w:rsidRDefault="008D5F40" w:rsidP="00340178">
                            <w:pPr>
                              <w:rPr>
                                <w:b/>
                                <w:color w:val="000000" w:themeColor="text1"/>
                                <w:lang w:val="es-CL"/>
                              </w:rPr>
                            </w:pPr>
                            <w:r w:rsidRPr="00340178">
                              <w:rPr>
                                <w:b/>
                                <w:color w:val="000000" w:themeColor="text1"/>
                                <w:lang w:val="es-CL"/>
                              </w:rPr>
                              <w:t xml:space="preserve">Persuadir: </w:t>
                            </w:r>
                            <w:r w:rsidR="00340178" w:rsidRPr="00340178">
                              <w:rPr>
                                <w:rStyle w:val="nacep"/>
                                <w:color w:val="000000" w:themeColor="text1"/>
                              </w:rPr>
                              <w:t xml:space="preserve">1. </w:t>
                            </w:r>
                            <w:proofErr w:type="spellStart"/>
                            <w:r w:rsidR="00340178" w:rsidRPr="00340178">
                              <w:rPr>
                                <w:color w:val="000000" w:themeColor="text1"/>
                              </w:rPr>
                              <w:t>tr</w:t>
                            </w:r>
                            <w:proofErr w:type="spellEnd"/>
                            <w:r w:rsidR="00340178" w:rsidRPr="00340178">
                              <w:rPr>
                                <w:color w:val="000000" w:themeColor="text1"/>
                              </w:rPr>
                              <w:t>. Inducir, mover, obligar a alguien con razones a creer o hacer algo</w:t>
                            </w:r>
                          </w:p>
                          <w:p w:rsidR="008D5F40" w:rsidRPr="00340178" w:rsidRDefault="00340178" w:rsidP="00340178">
                            <w:pPr>
                              <w:rPr>
                                <w:b/>
                                <w:color w:val="000000" w:themeColor="text1"/>
                                <w:lang w:val="es-CL"/>
                              </w:rPr>
                            </w:pPr>
                            <w:r w:rsidRPr="00340178">
                              <w:rPr>
                                <w:b/>
                                <w:color w:val="000000" w:themeColor="text1"/>
                                <w:lang w:val="es-CL"/>
                              </w:rPr>
                              <w:t xml:space="preserve">Ética: </w:t>
                            </w:r>
                            <w:r w:rsidRPr="00340178">
                              <w:rPr>
                                <w:rStyle w:val="nacep"/>
                                <w:color w:val="000000" w:themeColor="text1"/>
                              </w:rPr>
                              <w:t xml:space="preserve">4. </w:t>
                            </w:r>
                            <w:r w:rsidRPr="00340178">
                              <w:rPr>
                                <w:color w:val="000000" w:themeColor="text1"/>
                              </w:rPr>
                              <w:t>f. Conjunto de normas morales que rigen la conducta de la persona en cualquier ámbito de la vida.</w:t>
                            </w:r>
                          </w:p>
                          <w:p w:rsidR="00340178" w:rsidRPr="00340178" w:rsidRDefault="00340178" w:rsidP="00340178">
                            <w:pPr>
                              <w:rPr>
                                <w:b/>
                                <w:color w:val="000000" w:themeColor="text1"/>
                                <w:lang w:val="es-CL"/>
                              </w:rPr>
                            </w:pPr>
                            <w:r w:rsidRPr="00340178">
                              <w:rPr>
                                <w:b/>
                                <w:color w:val="000000" w:themeColor="text1"/>
                                <w:lang w:val="es-CL"/>
                              </w:rPr>
                              <w:t xml:space="preserve">Racionalismo: </w:t>
                            </w:r>
                            <w:r w:rsidRPr="00340178">
                              <w:rPr>
                                <w:rStyle w:val="nacep"/>
                                <w:color w:val="000000" w:themeColor="text1"/>
                              </w:rPr>
                              <w:t xml:space="preserve">2. </w:t>
                            </w:r>
                            <w:r w:rsidRPr="00340178">
                              <w:rPr>
                                <w:color w:val="000000" w:themeColor="text1"/>
                              </w:rPr>
                              <w:t>m. Fil. Doctrina cuya base es la omnipotencia e independencia de la razón humana.</w:t>
                            </w:r>
                          </w:p>
                          <w:p w:rsidR="00340178" w:rsidRDefault="00340178" w:rsidP="008D5F40">
                            <w:pPr>
                              <w:jc w:val="center"/>
                              <w:rPr>
                                <w:color w:val="000000" w:themeColor="text1"/>
                                <w:lang w:val="es-CL"/>
                              </w:rPr>
                            </w:pPr>
                          </w:p>
                          <w:p w:rsidR="008D5F40" w:rsidRPr="008D5F40" w:rsidRDefault="008D5F40" w:rsidP="008D5F40">
                            <w:pPr>
                              <w:jc w:val="center"/>
                              <w:rPr>
                                <w:color w:val="000000" w:themeColor="text1"/>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10 Recortar rectángulo de esquina sencilla" o:spid="_x0000_s1028" style="position:absolute;margin-left:9pt;margin-top:4.15pt;width:445.5pt;height:190.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657850,2419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" adj="-11796480,,5400" path="m,l5254617,r403233,403233l5657850,2419350,,2419350,,xe" fillcolor="white [3212]" strokecolor="black [3213]" strokeweight="1.5pt">
                <v:stroke joinstyle="miter"/>
                <v:shadow on="t" color="black" opacity="22937f" origin=",.5" offset="0,.63889mm"/>
                <v:formulas/>
                <v:path arrowok="t" o:connecttype="custom" o:connectlocs="0,0;5254617,0;5657850,403233;5657850,2419350;0,2419350;0,0" o:connectangles="0,0,0,0,0,0" textboxrect="0,0,5657850,2419350"/>
                <v:textbox>
                  <w:txbxContent>
                    <w:p w:rsidR="00340178" w:rsidRDefault="00340178" w:rsidP="00340178">
                      <w:pPr>
                        <w:rPr>
                          <w:b/>
                          <w:color w:val="000000" w:themeColor="text1"/>
                          <w:lang w:val="es-CL"/>
                        </w:rPr>
                      </w:pPr>
                      <w:r>
                        <w:rPr>
                          <w:b/>
                          <w:color w:val="000000" w:themeColor="text1"/>
                          <w:lang w:val="es-CL"/>
                        </w:rPr>
                        <w:t xml:space="preserve">Vocabulario: </w:t>
                      </w:r>
                    </w:p>
                    <w:p w:rsidR="00340178" w:rsidRPr="00340178" w:rsidRDefault="00340178" w:rsidP="00340178">
                      <w:pPr>
                        <w:rPr>
                          <w:color w:val="000000" w:themeColor="text1"/>
                        </w:rPr>
                      </w:pPr>
                      <w:r w:rsidRPr="00340178">
                        <w:rPr>
                          <w:b/>
                          <w:color w:val="000000" w:themeColor="text1"/>
                          <w:lang w:val="es-CL"/>
                        </w:rPr>
                        <w:t>Procrear</w:t>
                      </w:r>
                      <w:r w:rsidR="008D5F40" w:rsidRPr="00340178">
                        <w:rPr>
                          <w:b/>
                          <w:color w:val="000000" w:themeColor="text1"/>
                          <w:lang w:val="es-CL"/>
                        </w:rPr>
                        <w:t xml:space="preserve">: </w:t>
                      </w:r>
                      <w:r w:rsidRPr="00340178">
                        <w:rPr>
                          <w:rStyle w:val="nacep"/>
                          <w:color w:val="000000" w:themeColor="text1"/>
                        </w:rPr>
                        <w:t xml:space="preserve">1. </w:t>
                      </w:r>
                      <w:proofErr w:type="spellStart"/>
                      <w:r w:rsidRPr="00340178">
                        <w:rPr>
                          <w:color w:val="000000" w:themeColor="text1"/>
                        </w:rPr>
                        <w:t>tr</w:t>
                      </w:r>
                      <w:proofErr w:type="spellEnd"/>
                      <w:r w:rsidRPr="00340178">
                        <w:rPr>
                          <w:color w:val="000000" w:themeColor="text1"/>
                        </w:rPr>
                        <w:t xml:space="preserve">. Dicho de una persona o de un animal: Engendrar </w:t>
                      </w:r>
                      <w:r w:rsidRPr="00340178">
                        <w:rPr>
                          <w:color w:val="000000" w:themeColor="text1"/>
                        </w:rPr>
                        <w:t xml:space="preserve">o dar a luz a </w:t>
                      </w:r>
                      <w:r w:rsidRPr="00340178">
                        <w:rPr>
                          <w:color w:val="000000" w:themeColor="text1"/>
                        </w:rPr>
                        <w:t>un individuo de su misma especie.</w:t>
                      </w:r>
                    </w:p>
                    <w:p w:rsidR="008D5F40" w:rsidRPr="00340178" w:rsidRDefault="00340178" w:rsidP="00340178">
                      <w:pPr>
                        <w:rPr>
                          <w:color w:val="000000" w:themeColor="text1"/>
                          <w:lang w:val="es-CL"/>
                        </w:rPr>
                      </w:pPr>
                      <w:r w:rsidRPr="00340178">
                        <w:rPr>
                          <w:b/>
                          <w:color w:val="000000" w:themeColor="text1"/>
                          <w:lang w:val="es-CL"/>
                        </w:rPr>
                        <w:t>Obsoleto</w:t>
                      </w:r>
                      <w:r w:rsidR="008D5F40" w:rsidRPr="00340178">
                        <w:rPr>
                          <w:b/>
                          <w:color w:val="000000" w:themeColor="text1"/>
                          <w:lang w:val="es-CL"/>
                        </w:rPr>
                        <w:t xml:space="preserve">: </w:t>
                      </w:r>
                      <w:r w:rsidRPr="00340178">
                        <w:rPr>
                          <w:rStyle w:val="nacep"/>
                          <w:color w:val="000000" w:themeColor="text1"/>
                        </w:rPr>
                        <w:t xml:space="preserve">1. </w:t>
                      </w:r>
                      <w:proofErr w:type="spellStart"/>
                      <w:r w:rsidRPr="00340178">
                        <w:rPr>
                          <w:color w:val="000000" w:themeColor="text1"/>
                        </w:rPr>
                        <w:t>adj</w:t>
                      </w:r>
                      <w:proofErr w:type="spellEnd"/>
                      <w:r w:rsidRPr="00340178">
                        <w:rPr>
                          <w:color w:val="000000" w:themeColor="text1"/>
                        </w:rPr>
                        <w:t xml:space="preserve">. Anticuado o inadecuado a las circunstancias, modas o necesidades actuales. </w:t>
                      </w:r>
                    </w:p>
                    <w:p w:rsidR="008D5F40" w:rsidRPr="00340178" w:rsidRDefault="008D5F40" w:rsidP="00340178">
                      <w:pPr>
                        <w:rPr>
                          <w:b/>
                          <w:color w:val="000000" w:themeColor="text1"/>
                          <w:lang w:val="es-CL"/>
                        </w:rPr>
                      </w:pPr>
                      <w:r w:rsidRPr="00340178">
                        <w:rPr>
                          <w:b/>
                          <w:color w:val="000000" w:themeColor="text1"/>
                          <w:lang w:val="es-CL"/>
                        </w:rPr>
                        <w:t xml:space="preserve">Lícito: </w:t>
                      </w:r>
                      <w:r w:rsidR="00340178" w:rsidRPr="00340178">
                        <w:rPr>
                          <w:rStyle w:val="nacep"/>
                          <w:color w:val="000000" w:themeColor="text1"/>
                        </w:rPr>
                        <w:t xml:space="preserve">1. </w:t>
                      </w:r>
                      <w:proofErr w:type="spellStart"/>
                      <w:r w:rsidR="00340178" w:rsidRPr="00340178">
                        <w:rPr>
                          <w:color w:val="000000" w:themeColor="text1"/>
                        </w:rPr>
                        <w:t>adj</w:t>
                      </w:r>
                      <w:proofErr w:type="spellEnd"/>
                      <w:r w:rsidR="00340178" w:rsidRPr="00340178">
                        <w:rPr>
                          <w:color w:val="000000" w:themeColor="text1"/>
                        </w:rPr>
                        <w:t>. Justo, permitido, según justicia y razón.</w:t>
                      </w:r>
                    </w:p>
                    <w:p w:rsidR="008D5F40" w:rsidRPr="00340178" w:rsidRDefault="008D5F40" w:rsidP="00340178">
                      <w:pPr>
                        <w:rPr>
                          <w:b/>
                          <w:color w:val="000000" w:themeColor="text1"/>
                          <w:lang w:val="es-CL"/>
                        </w:rPr>
                      </w:pPr>
                      <w:r w:rsidRPr="00340178">
                        <w:rPr>
                          <w:b/>
                          <w:color w:val="000000" w:themeColor="text1"/>
                          <w:lang w:val="es-CL"/>
                        </w:rPr>
                        <w:t xml:space="preserve">Persuadir: </w:t>
                      </w:r>
                      <w:r w:rsidR="00340178" w:rsidRPr="00340178">
                        <w:rPr>
                          <w:rStyle w:val="nacep"/>
                          <w:color w:val="000000" w:themeColor="text1"/>
                        </w:rPr>
                        <w:t xml:space="preserve">1. </w:t>
                      </w:r>
                      <w:proofErr w:type="spellStart"/>
                      <w:r w:rsidR="00340178" w:rsidRPr="00340178">
                        <w:rPr>
                          <w:color w:val="000000" w:themeColor="text1"/>
                        </w:rPr>
                        <w:t>tr</w:t>
                      </w:r>
                      <w:proofErr w:type="spellEnd"/>
                      <w:r w:rsidR="00340178" w:rsidRPr="00340178">
                        <w:rPr>
                          <w:color w:val="000000" w:themeColor="text1"/>
                        </w:rPr>
                        <w:t>. Inducir, mover, obligar a alguien con razones a creer o hacer algo</w:t>
                      </w:r>
                    </w:p>
                    <w:p w:rsidR="008D5F40" w:rsidRPr="00340178" w:rsidRDefault="00340178" w:rsidP="00340178">
                      <w:pPr>
                        <w:rPr>
                          <w:b/>
                          <w:color w:val="000000" w:themeColor="text1"/>
                          <w:lang w:val="es-CL"/>
                        </w:rPr>
                      </w:pPr>
                      <w:r w:rsidRPr="00340178">
                        <w:rPr>
                          <w:b/>
                          <w:color w:val="000000" w:themeColor="text1"/>
                          <w:lang w:val="es-CL"/>
                        </w:rPr>
                        <w:t xml:space="preserve">Ética: </w:t>
                      </w:r>
                      <w:r w:rsidRPr="00340178">
                        <w:rPr>
                          <w:rStyle w:val="nacep"/>
                          <w:color w:val="000000" w:themeColor="text1"/>
                        </w:rPr>
                        <w:t xml:space="preserve">4. </w:t>
                      </w:r>
                      <w:r w:rsidRPr="00340178">
                        <w:rPr>
                          <w:color w:val="000000" w:themeColor="text1"/>
                        </w:rPr>
                        <w:t>f. Conjunto de normas morales que rigen la conducta de la persona en cualquier ámbito de la vida.</w:t>
                      </w:r>
                    </w:p>
                    <w:p w:rsidR="00340178" w:rsidRPr="00340178" w:rsidRDefault="00340178" w:rsidP="00340178">
                      <w:pPr>
                        <w:rPr>
                          <w:b/>
                          <w:color w:val="000000" w:themeColor="text1"/>
                          <w:lang w:val="es-CL"/>
                        </w:rPr>
                      </w:pPr>
                      <w:r w:rsidRPr="00340178">
                        <w:rPr>
                          <w:b/>
                          <w:color w:val="000000" w:themeColor="text1"/>
                          <w:lang w:val="es-CL"/>
                        </w:rPr>
                        <w:t xml:space="preserve">Racionalismo: </w:t>
                      </w:r>
                      <w:r w:rsidRPr="00340178">
                        <w:rPr>
                          <w:rStyle w:val="nacep"/>
                          <w:color w:val="000000" w:themeColor="text1"/>
                        </w:rPr>
                        <w:t xml:space="preserve">2. </w:t>
                      </w:r>
                      <w:r w:rsidRPr="00340178">
                        <w:rPr>
                          <w:color w:val="000000" w:themeColor="text1"/>
                        </w:rPr>
                        <w:t>m. Fil. Doctrina cuya base es la omnipotencia e independencia de la razón humana.</w:t>
                      </w:r>
                    </w:p>
                    <w:p w:rsidR="00340178" w:rsidRDefault="00340178" w:rsidP="008D5F40">
                      <w:pPr>
                        <w:jc w:val="center"/>
                        <w:rPr>
                          <w:color w:val="000000" w:themeColor="text1"/>
                          <w:lang w:val="es-CL"/>
                        </w:rPr>
                      </w:pPr>
                    </w:p>
                    <w:p w:rsidR="008D5F40" w:rsidRPr="008D5F40" w:rsidRDefault="008D5F40" w:rsidP="008D5F40">
                      <w:pPr>
                        <w:jc w:val="center"/>
                        <w:rPr>
                          <w:color w:val="000000" w:themeColor="text1"/>
                          <w:lang w:val="es-CL"/>
                        </w:rPr>
                      </w:pPr>
                    </w:p>
                  </w:txbxContent>
                </v:textbox>
              </v:shape>
            </w:pict>
          </mc:Fallback>
        </mc:AlternateContent>
      </w:r>
    </w:p>
    <w:p w:rsidR="008D5F40" w:rsidRDefault="008D5F40">
      <w:pPr>
        <w:rPr>
          <w:b/>
        </w:rPr>
      </w:pPr>
    </w:p>
    <w:p w:rsidR="008D5F40" w:rsidRDefault="008D5F40">
      <w:pPr>
        <w:rPr>
          <w:b/>
        </w:rPr>
      </w:pPr>
    </w:p>
    <w:p w:rsidR="008D5F40" w:rsidRDefault="008D5F40">
      <w:pPr>
        <w:rPr>
          <w:b/>
        </w:rPr>
      </w:pPr>
    </w:p>
    <w:p w:rsidR="008D5F40" w:rsidRDefault="008D5F40">
      <w:pPr>
        <w:rPr>
          <w:b/>
        </w:rPr>
      </w:pPr>
    </w:p>
    <w:p w:rsidR="008D5F40" w:rsidRDefault="008D5F40">
      <w:pPr>
        <w:rPr>
          <w:b/>
        </w:rPr>
      </w:pPr>
    </w:p>
    <w:p w:rsidR="008D5F40" w:rsidRDefault="008D5F40">
      <w:pPr>
        <w:rPr>
          <w:b/>
        </w:rPr>
      </w:pPr>
    </w:p>
    <w:p w:rsidR="008D5F40" w:rsidRDefault="008D5F40">
      <w:pPr>
        <w:rPr>
          <w:b/>
        </w:rPr>
      </w:pPr>
    </w:p>
    <w:p w:rsidR="008D5F40" w:rsidRDefault="008D5F40">
      <w:pPr>
        <w:rPr>
          <w:b/>
        </w:rPr>
      </w:pPr>
    </w:p>
    <w:p w:rsidR="008D5F40" w:rsidRDefault="008D5F40">
      <w:pPr>
        <w:rPr>
          <w:b/>
        </w:rPr>
      </w:pPr>
    </w:p>
    <w:p w:rsidR="008D5F40" w:rsidRDefault="008D5F40">
      <w:pPr>
        <w:rPr>
          <w:b/>
        </w:rPr>
      </w:pPr>
    </w:p>
    <w:p w:rsidR="00340178" w:rsidRDefault="00340178">
      <w:pPr>
        <w:rPr>
          <w:b/>
        </w:rPr>
      </w:pPr>
    </w:p>
    <w:p w:rsidR="00340178" w:rsidRDefault="00340178">
      <w:pPr>
        <w:rPr>
          <w:b/>
        </w:rPr>
      </w:pPr>
    </w:p>
    <w:p w:rsidR="008D5F40" w:rsidRDefault="008D5F40">
      <w:pPr>
        <w:rPr>
          <w:b/>
        </w:rPr>
      </w:pPr>
    </w:p>
    <w:p w:rsidR="008D5F40" w:rsidRDefault="008D5F40">
      <w:pPr>
        <w:rPr>
          <w:b/>
        </w:rPr>
      </w:pPr>
    </w:p>
    <w:p w:rsidR="0022442B" w:rsidRDefault="0022442B">
      <w:pPr>
        <w:rPr>
          <w:b/>
        </w:rPr>
      </w:pPr>
      <w:r>
        <w:rPr>
          <w:b/>
        </w:rPr>
        <w:t xml:space="preserve">Instrucciones: </w:t>
      </w:r>
      <w:r w:rsidRPr="0022442B">
        <w:t>Contestemos a las siguientes preguntas después de leer</w:t>
      </w:r>
      <w:r w:rsidR="008D5F40">
        <w:rPr>
          <w:b/>
        </w:rPr>
        <w:t xml:space="preserve"> (2</w:t>
      </w:r>
      <w:r>
        <w:rPr>
          <w:b/>
        </w:rPr>
        <w:t xml:space="preserve"> </w:t>
      </w:r>
      <w:proofErr w:type="spellStart"/>
      <w:r>
        <w:rPr>
          <w:b/>
        </w:rPr>
        <w:t>pto</w:t>
      </w:r>
      <w:proofErr w:type="spellEnd"/>
      <w:r>
        <w:rPr>
          <w:b/>
        </w:rPr>
        <w:t xml:space="preserve"> c/u</w:t>
      </w:r>
      <w:r w:rsidR="008D5F40">
        <w:rPr>
          <w:b/>
        </w:rPr>
        <w:t xml:space="preserve"> = 8 </w:t>
      </w:r>
      <w:proofErr w:type="spellStart"/>
      <w:r w:rsidR="008D5F40">
        <w:rPr>
          <w:b/>
        </w:rPr>
        <w:t>ptos</w:t>
      </w:r>
      <w:proofErr w:type="spellEnd"/>
      <w:r>
        <w:rPr>
          <w:b/>
        </w:rPr>
        <w:t>)</w:t>
      </w:r>
    </w:p>
    <w:p w:rsidR="0022442B" w:rsidRDefault="0022442B">
      <w:pPr>
        <w:rPr>
          <w:b/>
        </w:rPr>
      </w:pPr>
    </w:p>
    <w:tbl>
      <w:tblPr>
        <w:tblStyle w:val="Tablaconcuadrcula"/>
        <w:tblW w:w="0" w:type="auto"/>
        <w:tblLook w:val="04A0" w:firstRow="1" w:lastRow="0" w:firstColumn="1" w:lastColumn="0" w:noHBand="0" w:noVBand="1"/>
      </w:tblPr>
      <w:tblGrid>
        <w:gridCol w:w="4750"/>
        <w:gridCol w:w="4750"/>
      </w:tblGrid>
      <w:tr w:rsidR="0022442B" w:rsidTr="0022442B">
        <w:tc>
          <w:tcPr>
            <w:tcW w:w="4750" w:type="dxa"/>
          </w:tcPr>
          <w:p w:rsidR="0022442B" w:rsidRPr="0022442B" w:rsidRDefault="0022442B" w:rsidP="00A30C7C">
            <w:r w:rsidRPr="0022442B">
              <w:t xml:space="preserve">1.- ¿Qué es la </w:t>
            </w:r>
            <w:r w:rsidRPr="0022442B">
              <w:rPr>
                <w:b/>
              </w:rPr>
              <w:t>libertad</w:t>
            </w:r>
            <w:r>
              <w:t xml:space="preserve"> según el texto? Contesta brevemente.</w:t>
            </w:r>
          </w:p>
        </w:tc>
        <w:tc>
          <w:tcPr>
            <w:tcW w:w="4750" w:type="dxa"/>
          </w:tcPr>
          <w:p w:rsidR="0022442B" w:rsidRDefault="0022442B">
            <w:pPr>
              <w:rPr>
                <w:b/>
              </w:rPr>
            </w:pPr>
          </w:p>
          <w:p w:rsidR="0022442B" w:rsidRDefault="0022442B">
            <w:pPr>
              <w:rPr>
                <w:b/>
              </w:rPr>
            </w:pPr>
          </w:p>
          <w:p w:rsidR="0022442B" w:rsidRDefault="0022442B">
            <w:pPr>
              <w:rPr>
                <w:b/>
              </w:rPr>
            </w:pPr>
          </w:p>
          <w:p w:rsidR="0022442B" w:rsidRDefault="0022442B">
            <w:pPr>
              <w:rPr>
                <w:b/>
              </w:rPr>
            </w:pPr>
          </w:p>
          <w:p w:rsidR="0022442B" w:rsidRDefault="0022442B">
            <w:pPr>
              <w:rPr>
                <w:b/>
              </w:rPr>
            </w:pPr>
          </w:p>
        </w:tc>
      </w:tr>
      <w:tr w:rsidR="0022442B" w:rsidTr="0022442B">
        <w:tc>
          <w:tcPr>
            <w:tcW w:w="4750" w:type="dxa"/>
          </w:tcPr>
          <w:p w:rsidR="0022442B" w:rsidRPr="0022442B" w:rsidRDefault="0022442B" w:rsidP="00387A3C">
            <w:r>
              <w:t>2</w:t>
            </w:r>
            <w:r w:rsidRPr="0022442B">
              <w:t xml:space="preserve">.- Selecciona un </w:t>
            </w:r>
            <w:r w:rsidRPr="0022442B">
              <w:rPr>
                <w:b/>
              </w:rPr>
              <w:t>tipo de libertad</w:t>
            </w:r>
            <w:r w:rsidRPr="0022442B">
              <w:t xml:space="preserve">, de las que se presentan en el texto y </w:t>
            </w:r>
            <w:r w:rsidRPr="0022442B">
              <w:rPr>
                <w:b/>
              </w:rPr>
              <w:t>explícala con tus propias palabras.</w:t>
            </w:r>
          </w:p>
        </w:tc>
        <w:tc>
          <w:tcPr>
            <w:tcW w:w="4750" w:type="dxa"/>
          </w:tcPr>
          <w:p w:rsidR="0022442B" w:rsidRDefault="0022442B">
            <w:pPr>
              <w:rPr>
                <w:b/>
              </w:rPr>
            </w:pPr>
          </w:p>
          <w:p w:rsidR="0022442B" w:rsidRDefault="0022442B">
            <w:pPr>
              <w:rPr>
                <w:b/>
              </w:rPr>
            </w:pPr>
          </w:p>
          <w:p w:rsidR="0022442B" w:rsidRDefault="0022442B">
            <w:pPr>
              <w:rPr>
                <w:b/>
              </w:rPr>
            </w:pPr>
          </w:p>
          <w:p w:rsidR="0022442B" w:rsidRDefault="0022442B">
            <w:pPr>
              <w:rPr>
                <w:b/>
              </w:rPr>
            </w:pPr>
          </w:p>
          <w:p w:rsidR="0022442B" w:rsidRDefault="0022442B">
            <w:pPr>
              <w:rPr>
                <w:b/>
              </w:rPr>
            </w:pPr>
          </w:p>
          <w:p w:rsidR="0022442B" w:rsidRDefault="0022442B">
            <w:pPr>
              <w:rPr>
                <w:b/>
              </w:rPr>
            </w:pPr>
          </w:p>
          <w:p w:rsidR="0022442B" w:rsidRDefault="0022442B">
            <w:pPr>
              <w:rPr>
                <w:b/>
              </w:rPr>
            </w:pPr>
          </w:p>
          <w:p w:rsidR="0022442B" w:rsidRDefault="0022442B">
            <w:pPr>
              <w:rPr>
                <w:b/>
              </w:rPr>
            </w:pPr>
          </w:p>
          <w:p w:rsidR="0022442B" w:rsidRDefault="0022442B">
            <w:pPr>
              <w:rPr>
                <w:b/>
              </w:rPr>
            </w:pPr>
          </w:p>
        </w:tc>
      </w:tr>
      <w:tr w:rsidR="0022442B" w:rsidTr="0022442B">
        <w:tc>
          <w:tcPr>
            <w:tcW w:w="4750" w:type="dxa"/>
          </w:tcPr>
          <w:p w:rsidR="0022442B" w:rsidRPr="0022442B" w:rsidRDefault="0022442B" w:rsidP="00387A3C">
            <w:r>
              <w:t>3</w:t>
            </w:r>
            <w:r w:rsidRPr="0022442B">
              <w:t xml:space="preserve">.- ¿Por qué crees que el texto se acompaña de </w:t>
            </w:r>
            <w:r w:rsidRPr="0022442B">
              <w:rPr>
                <w:b/>
              </w:rPr>
              <w:t>imágenes</w:t>
            </w:r>
            <w:r w:rsidRPr="0022442B">
              <w:t>?</w:t>
            </w:r>
          </w:p>
        </w:tc>
        <w:tc>
          <w:tcPr>
            <w:tcW w:w="4750" w:type="dxa"/>
          </w:tcPr>
          <w:p w:rsidR="0022442B" w:rsidRDefault="0022442B">
            <w:pPr>
              <w:rPr>
                <w:b/>
              </w:rPr>
            </w:pPr>
          </w:p>
          <w:p w:rsidR="0022442B" w:rsidRDefault="0022442B">
            <w:pPr>
              <w:rPr>
                <w:b/>
              </w:rPr>
            </w:pPr>
          </w:p>
          <w:p w:rsidR="0022442B" w:rsidRDefault="0022442B">
            <w:pPr>
              <w:rPr>
                <w:b/>
              </w:rPr>
            </w:pPr>
          </w:p>
          <w:p w:rsidR="0022442B" w:rsidRDefault="0022442B">
            <w:pPr>
              <w:rPr>
                <w:b/>
              </w:rPr>
            </w:pPr>
          </w:p>
          <w:p w:rsidR="0022442B" w:rsidRDefault="0022442B">
            <w:pPr>
              <w:rPr>
                <w:b/>
              </w:rPr>
            </w:pPr>
          </w:p>
        </w:tc>
      </w:tr>
      <w:tr w:rsidR="0022442B" w:rsidTr="0022442B">
        <w:tc>
          <w:tcPr>
            <w:tcW w:w="4750" w:type="dxa"/>
          </w:tcPr>
          <w:p w:rsidR="0022442B" w:rsidRPr="0022442B" w:rsidRDefault="0022442B" w:rsidP="00A30C7C">
            <w:r>
              <w:t xml:space="preserve">4.- </w:t>
            </w:r>
            <w:r w:rsidRPr="0022442B">
              <w:rPr>
                <w:b/>
              </w:rPr>
              <w:t>¿De qué se trataba finalmente el texto?</w:t>
            </w:r>
            <w:r>
              <w:t xml:space="preserve"> Contesta brevemente, con tus propias palabras a partir de lo que leíste. </w:t>
            </w:r>
          </w:p>
        </w:tc>
        <w:tc>
          <w:tcPr>
            <w:tcW w:w="4750" w:type="dxa"/>
          </w:tcPr>
          <w:p w:rsidR="0022442B" w:rsidRDefault="0022442B">
            <w:pPr>
              <w:rPr>
                <w:b/>
              </w:rPr>
            </w:pPr>
          </w:p>
          <w:p w:rsidR="0022442B" w:rsidRDefault="0022442B">
            <w:pPr>
              <w:rPr>
                <w:b/>
              </w:rPr>
            </w:pPr>
          </w:p>
          <w:p w:rsidR="0022442B" w:rsidRDefault="0022442B">
            <w:pPr>
              <w:rPr>
                <w:b/>
              </w:rPr>
            </w:pPr>
          </w:p>
          <w:p w:rsidR="0022442B" w:rsidRDefault="0022442B">
            <w:pPr>
              <w:rPr>
                <w:b/>
              </w:rPr>
            </w:pPr>
          </w:p>
          <w:p w:rsidR="0022442B" w:rsidRDefault="0022442B">
            <w:pPr>
              <w:rPr>
                <w:b/>
              </w:rPr>
            </w:pPr>
          </w:p>
          <w:p w:rsidR="0022442B" w:rsidRDefault="0022442B">
            <w:pPr>
              <w:rPr>
                <w:b/>
              </w:rPr>
            </w:pPr>
          </w:p>
          <w:p w:rsidR="0022442B" w:rsidRDefault="0022442B">
            <w:pPr>
              <w:rPr>
                <w:b/>
              </w:rPr>
            </w:pPr>
          </w:p>
          <w:p w:rsidR="0022442B" w:rsidRDefault="0022442B">
            <w:pPr>
              <w:rPr>
                <w:b/>
              </w:rPr>
            </w:pPr>
          </w:p>
        </w:tc>
      </w:tr>
    </w:tbl>
    <w:p w:rsidR="008D5F40" w:rsidRDefault="008D5F40" w:rsidP="008D5F40">
      <w:pPr>
        <w:rPr>
          <w:b/>
        </w:rPr>
      </w:pPr>
    </w:p>
    <w:p w:rsidR="008D5F40" w:rsidRDefault="008D5F40" w:rsidP="008D5F40">
      <w:pPr>
        <w:rPr>
          <w:b/>
        </w:rPr>
      </w:pPr>
    </w:p>
    <w:p w:rsidR="008D5F40" w:rsidRDefault="008D5F40" w:rsidP="008D5F40"/>
    <w:p w:rsidR="008D5F40" w:rsidRPr="008D5F40" w:rsidRDefault="008D5F40" w:rsidP="008D5F40"/>
    <w:p w:rsidR="00FB7C03" w:rsidRDefault="00FB7C03" w:rsidP="00FB7C03">
      <w:pPr>
        <w:pStyle w:val="Ttulo"/>
        <w:jc w:val="both"/>
      </w:pPr>
      <w:r>
        <w:rPr>
          <w:b/>
          <w:sz w:val="24"/>
          <w:szCs w:val="24"/>
        </w:rPr>
        <w:t>Parte 3:</w:t>
      </w:r>
      <w:r>
        <w:t xml:space="preserve"> </w:t>
      </w:r>
    </w:p>
    <w:p w:rsidR="00FB7C03" w:rsidRDefault="00FB7C03" w:rsidP="00FB7C03">
      <w:pPr>
        <w:jc w:val="both"/>
      </w:pPr>
      <w:r>
        <w:rPr>
          <w:b/>
        </w:rPr>
        <w:t>Instrucciones:</w:t>
      </w:r>
      <w:r>
        <w:t xml:space="preserve"> A continuación, vamos a responder a las preguntas relacionadas a tu aprendizaje en este trabajo. </w:t>
      </w:r>
    </w:p>
    <w:p w:rsidR="00602A4C" w:rsidRDefault="00FB7C03" w:rsidP="00FB7C03">
      <w:pPr>
        <w:jc w:val="both"/>
      </w:pPr>
      <w:r>
        <w:t xml:space="preserve">  </w:t>
      </w:r>
    </w:p>
    <w:p w:rsidR="00602A4C" w:rsidRDefault="00FD79CE">
      <w:pPr>
        <w:rPr>
          <w:b/>
        </w:rPr>
      </w:pPr>
      <w:r>
        <w:t xml:space="preserve">Recuerda que esto es </w:t>
      </w:r>
      <w:r>
        <w:rPr>
          <w:b/>
        </w:rPr>
        <w:t>personal</w:t>
      </w:r>
      <w:r>
        <w:t>, sólo tú sabe</w:t>
      </w:r>
      <w:r w:rsidR="00FB7C03">
        <w:t>s lo que aprendiste y lo que no</w:t>
      </w:r>
      <w:r>
        <w:t xml:space="preserve"> </w:t>
      </w:r>
      <w:r w:rsidR="008D5F40">
        <w:rPr>
          <w:b/>
        </w:rPr>
        <w:t xml:space="preserve">(1 </w:t>
      </w:r>
      <w:proofErr w:type="spellStart"/>
      <w:r w:rsidR="008D5F40">
        <w:rPr>
          <w:b/>
        </w:rPr>
        <w:t>pto</w:t>
      </w:r>
      <w:proofErr w:type="spellEnd"/>
      <w:r>
        <w:rPr>
          <w:b/>
        </w:rPr>
        <w:t xml:space="preserve"> c/u</w:t>
      </w:r>
      <w:r w:rsidR="008D5F40">
        <w:rPr>
          <w:b/>
        </w:rPr>
        <w:t xml:space="preserve"> = 5 </w:t>
      </w:r>
      <w:proofErr w:type="spellStart"/>
      <w:r w:rsidR="008D5F40">
        <w:rPr>
          <w:b/>
        </w:rPr>
        <w:t>ptos</w:t>
      </w:r>
      <w:proofErr w:type="spellEnd"/>
      <w:r>
        <w:rPr>
          <w:b/>
        </w:rPr>
        <w:t>)</w:t>
      </w:r>
    </w:p>
    <w:p w:rsidR="00602A4C" w:rsidRDefault="00602A4C"/>
    <w:tbl>
      <w:tblPr>
        <w:tblStyle w:val="a3"/>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02A4C">
        <w:tc>
          <w:tcPr>
            <w:tcW w:w="9029" w:type="dxa"/>
            <w:shd w:val="clear" w:color="auto" w:fill="auto"/>
            <w:tcMar>
              <w:top w:w="100" w:type="dxa"/>
              <w:left w:w="100" w:type="dxa"/>
              <w:bottom w:w="100" w:type="dxa"/>
              <w:right w:w="100" w:type="dxa"/>
            </w:tcMar>
          </w:tcPr>
          <w:p w:rsidR="00602A4C" w:rsidRDefault="00FD79CE">
            <w:pPr>
              <w:widowControl w:val="0"/>
              <w:pBdr>
                <w:top w:val="nil"/>
                <w:left w:val="nil"/>
                <w:bottom w:val="nil"/>
                <w:right w:val="nil"/>
                <w:between w:val="nil"/>
              </w:pBdr>
              <w:spacing w:line="240" w:lineRule="auto"/>
              <w:rPr>
                <w:b/>
              </w:rPr>
            </w:pPr>
            <w:r>
              <w:rPr>
                <w:b/>
              </w:rPr>
              <w:t>¿Qué he hecho?</w:t>
            </w:r>
          </w:p>
        </w:tc>
      </w:tr>
      <w:tr w:rsidR="00602A4C">
        <w:tc>
          <w:tcPr>
            <w:tcW w:w="9029" w:type="dxa"/>
            <w:shd w:val="clear" w:color="auto" w:fill="auto"/>
            <w:tcMar>
              <w:top w:w="100" w:type="dxa"/>
              <w:left w:w="100" w:type="dxa"/>
              <w:bottom w:w="100" w:type="dxa"/>
              <w:right w:w="100" w:type="dxa"/>
            </w:tcMar>
          </w:tcPr>
          <w:p w:rsidR="00602A4C" w:rsidRDefault="00602A4C">
            <w:pPr>
              <w:widowControl w:val="0"/>
              <w:pBdr>
                <w:top w:val="nil"/>
                <w:left w:val="nil"/>
                <w:bottom w:val="nil"/>
                <w:right w:val="nil"/>
                <w:between w:val="nil"/>
              </w:pBdr>
              <w:spacing w:line="240" w:lineRule="auto"/>
            </w:pPr>
          </w:p>
          <w:p w:rsidR="00676F92" w:rsidRDefault="00676F92">
            <w:pPr>
              <w:widowControl w:val="0"/>
              <w:pBdr>
                <w:top w:val="nil"/>
                <w:left w:val="nil"/>
                <w:bottom w:val="nil"/>
                <w:right w:val="nil"/>
                <w:between w:val="nil"/>
              </w:pBdr>
              <w:spacing w:line="240" w:lineRule="auto"/>
            </w:pPr>
          </w:p>
          <w:p w:rsidR="00D809A1" w:rsidRDefault="00D809A1">
            <w:pPr>
              <w:widowControl w:val="0"/>
              <w:pBdr>
                <w:top w:val="nil"/>
                <w:left w:val="nil"/>
                <w:bottom w:val="nil"/>
                <w:right w:val="nil"/>
                <w:between w:val="nil"/>
              </w:pBdr>
              <w:spacing w:line="240" w:lineRule="auto"/>
            </w:pPr>
          </w:p>
        </w:tc>
      </w:tr>
      <w:tr w:rsidR="00602A4C">
        <w:tc>
          <w:tcPr>
            <w:tcW w:w="9029" w:type="dxa"/>
            <w:shd w:val="clear" w:color="auto" w:fill="auto"/>
            <w:tcMar>
              <w:top w:w="100" w:type="dxa"/>
              <w:left w:w="100" w:type="dxa"/>
              <w:bottom w:w="100" w:type="dxa"/>
              <w:right w:w="100" w:type="dxa"/>
            </w:tcMar>
          </w:tcPr>
          <w:p w:rsidR="00602A4C" w:rsidRDefault="00FD79CE">
            <w:pPr>
              <w:widowControl w:val="0"/>
              <w:pBdr>
                <w:top w:val="nil"/>
                <w:left w:val="nil"/>
                <w:bottom w:val="nil"/>
                <w:right w:val="nil"/>
                <w:between w:val="nil"/>
              </w:pBdr>
              <w:spacing w:line="240" w:lineRule="auto"/>
              <w:rPr>
                <w:b/>
              </w:rPr>
            </w:pPr>
            <w:r>
              <w:rPr>
                <w:b/>
              </w:rPr>
              <w:t>¿Qué aprendí?</w:t>
            </w:r>
          </w:p>
        </w:tc>
      </w:tr>
      <w:tr w:rsidR="00602A4C">
        <w:tc>
          <w:tcPr>
            <w:tcW w:w="9029" w:type="dxa"/>
            <w:shd w:val="clear" w:color="auto" w:fill="auto"/>
            <w:tcMar>
              <w:top w:w="100" w:type="dxa"/>
              <w:left w:w="100" w:type="dxa"/>
              <w:bottom w:w="100" w:type="dxa"/>
              <w:right w:w="100" w:type="dxa"/>
            </w:tcMar>
          </w:tcPr>
          <w:p w:rsidR="00602A4C" w:rsidRDefault="00602A4C">
            <w:pPr>
              <w:widowControl w:val="0"/>
              <w:pBdr>
                <w:top w:val="nil"/>
                <w:left w:val="nil"/>
                <w:bottom w:val="nil"/>
                <w:right w:val="nil"/>
                <w:between w:val="nil"/>
              </w:pBdr>
              <w:spacing w:line="240" w:lineRule="auto"/>
            </w:pPr>
          </w:p>
          <w:p w:rsidR="00676F92" w:rsidRDefault="00676F92">
            <w:pPr>
              <w:widowControl w:val="0"/>
              <w:pBdr>
                <w:top w:val="nil"/>
                <w:left w:val="nil"/>
                <w:bottom w:val="nil"/>
                <w:right w:val="nil"/>
                <w:between w:val="nil"/>
              </w:pBdr>
              <w:spacing w:line="240" w:lineRule="auto"/>
            </w:pPr>
          </w:p>
          <w:p w:rsidR="00676F92" w:rsidRDefault="00676F92">
            <w:pPr>
              <w:widowControl w:val="0"/>
              <w:pBdr>
                <w:top w:val="nil"/>
                <w:left w:val="nil"/>
                <w:bottom w:val="nil"/>
                <w:right w:val="nil"/>
                <w:between w:val="nil"/>
              </w:pBdr>
              <w:spacing w:line="240" w:lineRule="auto"/>
            </w:pPr>
          </w:p>
        </w:tc>
      </w:tr>
      <w:tr w:rsidR="00602A4C">
        <w:tc>
          <w:tcPr>
            <w:tcW w:w="9029" w:type="dxa"/>
            <w:shd w:val="clear" w:color="auto" w:fill="auto"/>
            <w:tcMar>
              <w:top w:w="100" w:type="dxa"/>
              <w:left w:w="100" w:type="dxa"/>
              <w:bottom w:w="100" w:type="dxa"/>
              <w:right w:w="100" w:type="dxa"/>
            </w:tcMar>
          </w:tcPr>
          <w:p w:rsidR="00602A4C" w:rsidRDefault="00FD79CE">
            <w:pPr>
              <w:widowControl w:val="0"/>
              <w:pBdr>
                <w:top w:val="nil"/>
                <w:left w:val="nil"/>
                <w:bottom w:val="nil"/>
                <w:right w:val="nil"/>
                <w:between w:val="nil"/>
              </w:pBdr>
              <w:spacing w:line="240" w:lineRule="auto"/>
              <w:rPr>
                <w:b/>
              </w:rPr>
            </w:pPr>
            <w:r>
              <w:rPr>
                <w:b/>
              </w:rPr>
              <w:t>¿Qué ideas me parecieron importantes de esta actividad?</w:t>
            </w:r>
          </w:p>
        </w:tc>
      </w:tr>
      <w:tr w:rsidR="00602A4C">
        <w:tc>
          <w:tcPr>
            <w:tcW w:w="9029" w:type="dxa"/>
            <w:shd w:val="clear" w:color="auto" w:fill="auto"/>
            <w:tcMar>
              <w:top w:w="100" w:type="dxa"/>
              <w:left w:w="100" w:type="dxa"/>
              <w:bottom w:w="100" w:type="dxa"/>
              <w:right w:w="100" w:type="dxa"/>
            </w:tcMar>
          </w:tcPr>
          <w:p w:rsidR="00602A4C" w:rsidRDefault="00602A4C">
            <w:pPr>
              <w:widowControl w:val="0"/>
              <w:pBdr>
                <w:top w:val="nil"/>
                <w:left w:val="nil"/>
                <w:bottom w:val="nil"/>
                <w:right w:val="nil"/>
                <w:between w:val="nil"/>
              </w:pBdr>
              <w:spacing w:line="240" w:lineRule="auto"/>
            </w:pPr>
          </w:p>
          <w:p w:rsidR="00676F92" w:rsidRDefault="00676F92">
            <w:pPr>
              <w:widowControl w:val="0"/>
              <w:pBdr>
                <w:top w:val="nil"/>
                <w:left w:val="nil"/>
                <w:bottom w:val="nil"/>
                <w:right w:val="nil"/>
                <w:between w:val="nil"/>
              </w:pBdr>
              <w:spacing w:line="240" w:lineRule="auto"/>
            </w:pPr>
          </w:p>
          <w:p w:rsidR="00676F92" w:rsidRDefault="00676F92">
            <w:pPr>
              <w:widowControl w:val="0"/>
              <w:pBdr>
                <w:top w:val="nil"/>
                <w:left w:val="nil"/>
                <w:bottom w:val="nil"/>
                <w:right w:val="nil"/>
                <w:between w:val="nil"/>
              </w:pBdr>
              <w:spacing w:line="240" w:lineRule="auto"/>
            </w:pPr>
          </w:p>
          <w:p w:rsidR="00676F92" w:rsidRDefault="00676F92">
            <w:pPr>
              <w:widowControl w:val="0"/>
              <w:pBdr>
                <w:top w:val="nil"/>
                <w:left w:val="nil"/>
                <w:bottom w:val="nil"/>
                <w:right w:val="nil"/>
                <w:between w:val="nil"/>
              </w:pBdr>
              <w:spacing w:line="240" w:lineRule="auto"/>
            </w:pPr>
          </w:p>
        </w:tc>
      </w:tr>
      <w:tr w:rsidR="00602A4C">
        <w:tc>
          <w:tcPr>
            <w:tcW w:w="9029" w:type="dxa"/>
            <w:shd w:val="clear" w:color="auto" w:fill="auto"/>
            <w:tcMar>
              <w:top w:w="100" w:type="dxa"/>
              <w:left w:w="100" w:type="dxa"/>
              <w:bottom w:w="100" w:type="dxa"/>
              <w:right w:w="100" w:type="dxa"/>
            </w:tcMar>
          </w:tcPr>
          <w:p w:rsidR="00602A4C" w:rsidRDefault="00FD79CE">
            <w:pPr>
              <w:widowControl w:val="0"/>
              <w:pBdr>
                <w:top w:val="nil"/>
                <w:left w:val="nil"/>
                <w:bottom w:val="nil"/>
                <w:right w:val="nil"/>
                <w:between w:val="nil"/>
              </w:pBdr>
              <w:spacing w:line="240" w:lineRule="auto"/>
              <w:rPr>
                <w:b/>
              </w:rPr>
            </w:pPr>
            <w:r>
              <w:rPr>
                <w:b/>
              </w:rPr>
              <w:t>¿Qué dificultades he encontrado hoy para aprender?</w:t>
            </w:r>
          </w:p>
        </w:tc>
      </w:tr>
      <w:tr w:rsidR="00602A4C">
        <w:tc>
          <w:tcPr>
            <w:tcW w:w="9029" w:type="dxa"/>
            <w:shd w:val="clear" w:color="auto" w:fill="auto"/>
            <w:tcMar>
              <w:top w:w="100" w:type="dxa"/>
              <w:left w:w="100" w:type="dxa"/>
              <w:bottom w:w="100" w:type="dxa"/>
              <w:right w:w="100" w:type="dxa"/>
            </w:tcMar>
          </w:tcPr>
          <w:p w:rsidR="00602A4C" w:rsidRDefault="00602A4C">
            <w:pPr>
              <w:widowControl w:val="0"/>
              <w:pBdr>
                <w:top w:val="nil"/>
                <w:left w:val="nil"/>
                <w:bottom w:val="nil"/>
                <w:right w:val="nil"/>
                <w:between w:val="nil"/>
              </w:pBdr>
              <w:spacing w:line="240" w:lineRule="auto"/>
            </w:pPr>
          </w:p>
          <w:p w:rsidR="00676F92" w:rsidRDefault="00676F92">
            <w:pPr>
              <w:widowControl w:val="0"/>
              <w:pBdr>
                <w:top w:val="nil"/>
                <w:left w:val="nil"/>
                <w:bottom w:val="nil"/>
                <w:right w:val="nil"/>
                <w:between w:val="nil"/>
              </w:pBdr>
              <w:spacing w:line="240" w:lineRule="auto"/>
            </w:pPr>
          </w:p>
          <w:p w:rsidR="00676F92" w:rsidRDefault="00676F92">
            <w:pPr>
              <w:widowControl w:val="0"/>
              <w:pBdr>
                <w:top w:val="nil"/>
                <w:left w:val="nil"/>
                <w:bottom w:val="nil"/>
                <w:right w:val="nil"/>
                <w:between w:val="nil"/>
              </w:pBdr>
              <w:spacing w:line="240" w:lineRule="auto"/>
            </w:pPr>
          </w:p>
          <w:p w:rsidR="00676F92" w:rsidRDefault="00676F92">
            <w:pPr>
              <w:widowControl w:val="0"/>
              <w:pBdr>
                <w:top w:val="nil"/>
                <w:left w:val="nil"/>
                <w:bottom w:val="nil"/>
                <w:right w:val="nil"/>
                <w:between w:val="nil"/>
              </w:pBdr>
              <w:spacing w:line="240" w:lineRule="auto"/>
            </w:pPr>
          </w:p>
        </w:tc>
      </w:tr>
      <w:tr w:rsidR="00602A4C">
        <w:tc>
          <w:tcPr>
            <w:tcW w:w="9029" w:type="dxa"/>
            <w:shd w:val="clear" w:color="auto" w:fill="auto"/>
            <w:tcMar>
              <w:top w:w="100" w:type="dxa"/>
              <w:left w:w="100" w:type="dxa"/>
              <w:bottom w:w="100" w:type="dxa"/>
              <w:right w:w="100" w:type="dxa"/>
            </w:tcMar>
          </w:tcPr>
          <w:p w:rsidR="00602A4C" w:rsidRDefault="00FD79CE">
            <w:pPr>
              <w:widowControl w:val="0"/>
              <w:pBdr>
                <w:top w:val="nil"/>
                <w:left w:val="nil"/>
                <w:bottom w:val="nil"/>
                <w:right w:val="nil"/>
                <w:between w:val="nil"/>
              </w:pBdr>
              <w:spacing w:line="240" w:lineRule="auto"/>
              <w:rPr>
                <w:b/>
              </w:rPr>
            </w:pPr>
            <w:r>
              <w:rPr>
                <w:b/>
              </w:rPr>
              <w:t>¿Cómo puedo superar esas dificultades?</w:t>
            </w:r>
          </w:p>
        </w:tc>
      </w:tr>
      <w:tr w:rsidR="00602A4C">
        <w:tc>
          <w:tcPr>
            <w:tcW w:w="9029" w:type="dxa"/>
            <w:shd w:val="clear" w:color="auto" w:fill="auto"/>
            <w:tcMar>
              <w:top w:w="100" w:type="dxa"/>
              <w:left w:w="100" w:type="dxa"/>
              <w:bottom w:w="100" w:type="dxa"/>
              <w:right w:w="100" w:type="dxa"/>
            </w:tcMar>
          </w:tcPr>
          <w:p w:rsidR="00602A4C" w:rsidRDefault="00602A4C">
            <w:pPr>
              <w:widowControl w:val="0"/>
              <w:pBdr>
                <w:top w:val="nil"/>
                <w:left w:val="nil"/>
                <w:bottom w:val="nil"/>
                <w:right w:val="nil"/>
                <w:between w:val="nil"/>
              </w:pBdr>
              <w:spacing w:line="240" w:lineRule="auto"/>
            </w:pPr>
          </w:p>
          <w:p w:rsidR="00676F92" w:rsidRDefault="00676F92">
            <w:pPr>
              <w:widowControl w:val="0"/>
              <w:pBdr>
                <w:top w:val="nil"/>
                <w:left w:val="nil"/>
                <w:bottom w:val="nil"/>
                <w:right w:val="nil"/>
                <w:between w:val="nil"/>
              </w:pBdr>
              <w:spacing w:line="240" w:lineRule="auto"/>
            </w:pPr>
          </w:p>
          <w:p w:rsidR="00676F92" w:rsidRDefault="00676F92">
            <w:pPr>
              <w:widowControl w:val="0"/>
              <w:pBdr>
                <w:top w:val="nil"/>
                <w:left w:val="nil"/>
                <w:bottom w:val="nil"/>
                <w:right w:val="nil"/>
                <w:between w:val="nil"/>
              </w:pBdr>
              <w:spacing w:line="240" w:lineRule="auto"/>
            </w:pPr>
          </w:p>
          <w:p w:rsidR="00676F92" w:rsidRDefault="00676F92">
            <w:pPr>
              <w:widowControl w:val="0"/>
              <w:pBdr>
                <w:top w:val="nil"/>
                <w:left w:val="nil"/>
                <w:bottom w:val="nil"/>
                <w:right w:val="nil"/>
                <w:between w:val="nil"/>
              </w:pBdr>
              <w:spacing w:line="240" w:lineRule="auto"/>
            </w:pPr>
          </w:p>
        </w:tc>
      </w:tr>
    </w:tbl>
    <w:p w:rsidR="00602A4C" w:rsidRDefault="00340178">
      <w:r>
        <w:rPr>
          <w:noProof/>
          <w:lang w:val="es-CL"/>
        </w:rPr>
        <w:drawing>
          <wp:anchor distT="114300" distB="114300" distL="114300" distR="114300" simplePos="0" relativeHeight="251659264" behindDoc="1" locked="0" layoutInCell="1" hidden="0" allowOverlap="1" wp14:anchorId="30FEF8C9" wp14:editId="409AF1D7">
            <wp:simplePos x="0" y="0"/>
            <wp:positionH relativeFrom="column">
              <wp:posOffset>1847850</wp:posOffset>
            </wp:positionH>
            <wp:positionV relativeFrom="paragraph">
              <wp:posOffset>115570</wp:posOffset>
            </wp:positionV>
            <wp:extent cx="2238375" cy="1914525"/>
            <wp:effectExtent l="0" t="0" r="9525" b="9525"/>
            <wp:wrapTight wrapText="bothSides">
              <wp:wrapPolygon edited="0">
                <wp:start x="0" y="0"/>
                <wp:lineTo x="0" y="21493"/>
                <wp:lineTo x="21508" y="21493"/>
                <wp:lineTo x="21508" y="0"/>
                <wp:lineTo x="0" y="0"/>
              </wp:wrapPolygon>
            </wp:wrapTight>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2238375" cy="1914525"/>
                    </a:xfrm>
                    <a:prstGeom prst="rect">
                      <a:avLst/>
                    </a:prstGeom>
                    <a:ln/>
                  </pic:spPr>
                </pic:pic>
              </a:graphicData>
            </a:graphic>
            <wp14:sizeRelH relativeFrom="margin">
              <wp14:pctWidth>0</wp14:pctWidth>
            </wp14:sizeRelH>
            <wp14:sizeRelV relativeFrom="margin">
              <wp14:pctHeight>0</wp14:pctHeight>
            </wp14:sizeRelV>
          </wp:anchor>
        </w:drawing>
      </w:r>
    </w:p>
    <w:p w:rsidR="00602A4C" w:rsidRDefault="00602A4C">
      <w:pPr>
        <w:rPr>
          <w:b/>
        </w:rPr>
      </w:pPr>
    </w:p>
    <w:sectPr w:rsidR="00602A4C" w:rsidSect="00330D2F">
      <w:headerReference w:type="default" r:id="rId13"/>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973" w:rsidRDefault="00184973">
      <w:pPr>
        <w:spacing w:line="240" w:lineRule="auto"/>
      </w:pPr>
      <w:r>
        <w:separator/>
      </w:r>
    </w:p>
  </w:endnote>
  <w:endnote w:type="continuationSeparator" w:id="0">
    <w:p w:rsidR="00184973" w:rsidRDefault="00184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973" w:rsidRDefault="00184973">
      <w:pPr>
        <w:spacing w:line="240" w:lineRule="auto"/>
      </w:pPr>
      <w:r>
        <w:separator/>
      </w:r>
    </w:p>
  </w:footnote>
  <w:footnote w:type="continuationSeparator" w:id="0">
    <w:p w:rsidR="00184973" w:rsidRDefault="001849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A4C" w:rsidRDefault="00FD79CE">
    <w:pPr>
      <w:keepLines/>
      <w:spacing w:line="240" w:lineRule="auto"/>
      <w:ind w:left="566"/>
      <w:rPr>
        <w:sz w:val="16"/>
        <w:szCs w:val="16"/>
      </w:rPr>
    </w:pPr>
    <w:r>
      <w:rPr>
        <w:sz w:val="16"/>
        <w:szCs w:val="16"/>
      </w:rPr>
      <w:t>CORPORACIÓN MONTE ACONCAGUA</w:t>
    </w:r>
    <w:r>
      <w:rPr>
        <w:noProof/>
        <w:lang w:val="es-CL"/>
      </w:rPr>
      <w:drawing>
        <wp:anchor distT="114300" distB="114300" distL="114300" distR="114300" simplePos="0" relativeHeight="251658240" behindDoc="0" locked="0" layoutInCell="1" hidden="0" allowOverlap="1" wp14:anchorId="7AB199D1" wp14:editId="0A66EACE">
          <wp:simplePos x="0" y="0"/>
          <wp:positionH relativeFrom="column">
            <wp:posOffset>-390524</wp:posOffset>
          </wp:positionH>
          <wp:positionV relativeFrom="paragraph">
            <wp:posOffset>-200024</wp:posOffset>
          </wp:positionV>
          <wp:extent cx="619125" cy="695325"/>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9125" cy="695325"/>
                  </a:xfrm>
                  <a:prstGeom prst="rect">
                    <a:avLst/>
                  </a:prstGeom>
                  <a:ln/>
                </pic:spPr>
              </pic:pic>
            </a:graphicData>
          </a:graphic>
        </wp:anchor>
      </w:drawing>
    </w:r>
  </w:p>
  <w:p w:rsidR="00602A4C" w:rsidRDefault="00FD79CE">
    <w:pPr>
      <w:keepLines/>
      <w:spacing w:line="240" w:lineRule="auto"/>
      <w:ind w:left="566"/>
      <w:rPr>
        <w:sz w:val="16"/>
        <w:szCs w:val="16"/>
      </w:rPr>
    </w:pPr>
    <w:r>
      <w:rPr>
        <w:sz w:val="16"/>
        <w:szCs w:val="16"/>
      </w:rPr>
      <w:t>LICEO MIXTO BICENTENARIO DE EXCELENCIA MEDIA, LOS ANDES</w:t>
    </w:r>
  </w:p>
  <w:p w:rsidR="00602A4C" w:rsidRDefault="00FD79CE">
    <w:pPr>
      <w:keepLines/>
      <w:spacing w:line="240" w:lineRule="auto"/>
      <w:ind w:left="566"/>
      <w:rPr>
        <w:sz w:val="16"/>
        <w:szCs w:val="16"/>
      </w:rPr>
    </w:pPr>
    <w:r>
      <w:rPr>
        <w:sz w:val="16"/>
        <w:szCs w:val="16"/>
      </w:rPr>
      <w:t>DEPARTAMENTO DE LENGUA Y LITERATURA</w:t>
    </w:r>
  </w:p>
  <w:p w:rsidR="00602A4C" w:rsidRDefault="00FD79CE">
    <w:pPr>
      <w:keepLines/>
      <w:spacing w:line="240" w:lineRule="auto"/>
      <w:ind w:left="566"/>
    </w:pPr>
    <w:r>
      <w:rPr>
        <w:sz w:val="16"/>
        <w:szCs w:val="16"/>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91EF1"/>
    <w:multiLevelType w:val="multilevel"/>
    <w:tmpl w:val="852E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294539"/>
    <w:multiLevelType w:val="multilevel"/>
    <w:tmpl w:val="C9905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D521CA"/>
    <w:multiLevelType w:val="hybridMultilevel"/>
    <w:tmpl w:val="D1B6F4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EA28DE"/>
    <w:multiLevelType w:val="multilevel"/>
    <w:tmpl w:val="05529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02A4C"/>
    <w:rsid w:val="000A2DC0"/>
    <w:rsid w:val="000D439F"/>
    <w:rsid w:val="0016153C"/>
    <w:rsid w:val="00184973"/>
    <w:rsid w:val="0022442B"/>
    <w:rsid w:val="002A2CBF"/>
    <w:rsid w:val="002A570B"/>
    <w:rsid w:val="002B59F5"/>
    <w:rsid w:val="002E1E55"/>
    <w:rsid w:val="00330D2F"/>
    <w:rsid w:val="003313DE"/>
    <w:rsid w:val="00340178"/>
    <w:rsid w:val="00383737"/>
    <w:rsid w:val="00386C8F"/>
    <w:rsid w:val="00602A4C"/>
    <w:rsid w:val="00676F92"/>
    <w:rsid w:val="006B35A1"/>
    <w:rsid w:val="006B5527"/>
    <w:rsid w:val="006F769E"/>
    <w:rsid w:val="00755C78"/>
    <w:rsid w:val="007803D5"/>
    <w:rsid w:val="00883448"/>
    <w:rsid w:val="008D5F40"/>
    <w:rsid w:val="00AF3646"/>
    <w:rsid w:val="00BD2861"/>
    <w:rsid w:val="00C073B5"/>
    <w:rsid w:val="00CE6688"/>
    <w:rsid w:val="00D01AA6"/>
    <w:rsid w:val="00D809A1"/>
    <w:rsid w:val="00DA266C"/>
    <w:rsid w:val="00DD3597"/>
    <w:rsid w:val="00DE311D"/>
    <w:rsid w:val="00E90C4B"/>
    <w:rsid w:val="00EB40C3"/>
    <w:rsid w:val="00EC5774"/>
    <w:rsid w:val="00F725D7"/>
    <w:rsid w:val="00F77CBA"/>
    <w:rsid w:val="00F92AA5"/>
    <w:rsid w:val="00FB7C03"/>
    <w:rsid w:val="00FD79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paragraph" w:styleId="Ttulo7">
    <w:name w:val="heading 7"/>
    <w:basedOn w:val="Normal"/>
    <w:next w:val="Normal"/>
    <w:link w:val="Ttulo7Car"/>
    <w:uiPriority w:val="9"/>
    <w:unhideWhenUsed/>
    <w:qFormat/>
    <w:rsid w:val="00FB7C0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330D2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0D2F"/>
    <w:rPr>
      <w:rFonts w:ascii="Tahoma" w:hAnsi="Tahoma" w:cs="Tahoma"/>
      <w:sz w:val="16"/>
      <w:szCs w:val="16"/>
    </w:rPr>
  </w:style>
  <w:style w:type="table" w:styleId="Tablaconcuadrcula">
    <w:name w:val="Table Grid"/>
    <w:basedOn w:val="Tablanormal"/>
    <w:uiPriority w:val="59"/>
    <w:rsid w:val="0038373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A2DC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A2DC0"/>
  </w:style>
  <w:style w:type="paragraph" w:styleId="Piedepgina">
    <w:name w:val="footer"/>
    <w:basedOn w:val="Normal"/>
    <w:link w:val="PiedepginaCar"/>
    <w:uiPriority w:val="99"/>
    <w:unhideWhenUsed/>
    <w:rsid w:val="000A2DC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A2DC0"/>
  </w:style>
  <w:style w:type="character" w:customStyle="1" w:styleId="e24kjd">
    <w:name w:val="e24kjd"/>
    <w:basedOn w:val="Fuentedeprrafopredeter"/>
    <w:rsid w:val="00EC5774"/>
  </w:style>
  <w:style w:type="character" w:customStyle="1" w:styleId="Ttulo7Car">
    <w:name w:val="Título 7 Car"/>
    <w:basedOn w:val="Fuentedeprrafopredeter"/>
    <w:link w:val="Ttulo7"/>
    <w:uiPriority w:val="9"/>
    <w:rsid w:val="00FB7C03"/>
    <w:rPr>
      <w:rFonts w:asciiTheme="majorHAnsi" w:eastAsiaTheme="majorEastAsia" w:hAnsiTheme="majorHAnsi" w:cstheme="majorBidi"/>
      <w:i/>
      <w:iCs/>
      <w:color w:val="404040" w:themeColor="text1" w:themeTint="BF"/>
    </w:rPr>
  </w:style>
  <w:style w:type="paragraph" w:styleId="Prrafodelista">
    <w:name w:val="List Paragraph"/>
    <w:basedOn w:val="Normal"/>
    <w:uiPriority w:val="34"/>
    <w:qFormat/>
    <w:rsid w:val="00DE311D"/>
    <w:pPr>
      <w:spacing w:after="200"/>
      <w:ind w:left="720"/>
      <w:contextualSpacing/>
    </w:pPr>
    <w:rPr>
      <w:rFonts w:ascii="Calibri" w:eastAsia="Calibri" w:hAnsi="Calibri" w:cs="Times New Roman"/>
      <w:lang w:val="es-CL" w:eastAsia="en-US"/>
    </w:rPr>
  </w:style>
  <w:style w:type="paragraph" w:styleId="NormalWeb">
    <w:name w:val="Normal (Web)"/>
    <w:basedOn w:val="Normal"/>
    <w:uiPriority w:val="99"/>
    <w:unhideWhenUsed/>
    <w:rsid w:val="00D01AA6"/>
    <w:pPr>
      <w:spacing w:before="100" w:beforeAutospacing="1" w:after="100" w:afterAutospacing="1" w:line="240" w:lineRule="auto"/>
    </w:pPr>
    <w:rPr>
      <w:rFonts w:ascii="Times New Roman" w:eastAsia="Times New Roman" w:hAnsi="Times New Roman" w:cs="Times New Roman"/>
      <w:sz w:val="24"/>
      <w:szCs w:val="24"/>
      <w:lang w:val="es-CL"/>
    </w:rPr>
  </w:style>
  <w:style w:type="character" w:styleId="nfasis">
    <w:name w:val="Emphasis"/>
    <w:basedOn w:val="Fuentedeprrafopredeter"/>
    <w:uiPriority w:val="20"/>
    <w:qFormat/>
    <w:rsid w:val="00D01AA6"/>
    <w:rPr>
      <w:i/>
      <w:iCs/>
    </w:rPr>
  </w:style>
  <w:style w:type="character" w:styleId="Hipervnculo">
    <w:name w:val="Hyperlink"/>
    <w:basedOn w:val="Fuentedeprrafopredeter"/>
    <w:uiPriority w:val="99"/>
    <w:semiHidden/>
    <w:unhideWhenUsed/>
    <w:rsid w:val="00D01AA6"/>
    <w:rPr>
      <w:color w:val="0000FF"/>
      <w:u w:val="single"/>
    </w:rPr>
  </w:style>
  <w:style w:type="character" w:styleId="Textoennegrita">
    <w:name w:val="Strong"/>
    <w:basedOn w:val="Fuentedeprrafopredeter"/>
    <w:uiPriority w:val="22"/>
    <w:qFormat/>
    <w:rsid w:val="00D01AA6"/>
    <w:rPr>
      <w:b/>
      <w:bCs/>
    </w:rPr>
  </w:style>
  <w:style w:type="character" w:customStyle="1" w:styleId="nacep">
    <w:name w:val="n_acep"/>
    <w:basedOn w:val="Fuentedeprrafopredeter"/>
    <w:rsid w:val="00340178"/>
  </w:style>
  <w:style w:type="paragraph" w:customStyle="1" w:styleId="j">
    <w:name w:val="j"/>
    <w:basedOn w:val="Normal"/>
    <w:rsid w:val="00340178"/>
    <w:pPr>
      <w:spacing w:before="100" w:beforeAutospacing="1" w:after="100" w:afterAutospacing="1" w:line="240" w:lineRule="auto"/>
    </w:pPr>
    <w:rPr>
      <w:rFonts w:ascii="Times New Roman" w:eastAsia="Times New Roman" w:hAnsi="Times New Roman" w:cs="Times New Roman"/>
      <w:sz w:val="24"/>
      <w:szCs w:val="24"/>
      <w:lang w:val="es-CL"/>
    </w:rPr>
  </w:style>
  <w:style w:type="character" w:customStyle="1" w:styleId="h">
    <w:name w:val="h"/>
    <w:basedOn w:val="Fuentedeprrafopredeter"/>
    <w:rsid w:val="003401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paragraph" w:styleId="Ttulo7">
    <w:name w:val="heading 7"/>
    <w:basedOn w:val="Normal"/>
    <w:next w:val="Normal"/>
    <w:link w:val="Ttulo7Car"/>
    <w:uiPriority w:val="9"/>
    <w:unhideWhenUsed/>
    <w:qFormat/>
    <w:rsid w:val="00FB7C0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330D2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0D2F"/>
    <w:rPr>
      <w:rFonts w:ascii="Tahoma" w:hAnsi="Tahoma" w:cs="Tahoma"/>
      <w:sz w:val="16"/>
      <w:szCs w:val="16"/>
    </w:rPr>
  </w:style>
  <w:style w:type="table" w:styleId="Tablaconcuadrcula">
    <w:name w:val="Table Grid"/>
    <w:basedOn w:val="Tablanormal"/>
    <w:uiPriority w:val="59"/>
    <w:rsid w:val="0038373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A2DC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A2DC0"/>
  </w:style>
  <w:style w:type="paragraph" w:styleId="Piedepgina">
    <w:name w:val="footer"/>
    <w:basedOn w:val="Normal"/>
    <w:link w:val="PiedepginaCar"/>
    <w:uiPriority w:val="99"/>
    <w:unhideWhenUsed/>
    <w:rsid w:val="000A2DC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A2DC0"/>
  </w:style>
  <w:style w:type="character" w:customStyle="1" w:styleId="e24kjd">
    <w:name w:val="e24kjd"/>
    <w:basedOn w:val="Fuentedeprrafopredeter"/>
    <w:rsid w:val="00EC5774"/>
  </w:style>
  <w:style w:type="character" w:customStyle="1" w:styleId="Ttulo7Car">
    <w:name w:val="Título 7 Car"/>
    <w:basedOn w:val="Fuentedeprrafopredeter"/>
    <w:link w:val="Ttulo7"/>
    <w:uiPriority w:val="9"/>
    <w:rsid w:val="00FB7C03"/>
    <w:rPr>
      <w:rFonts w:asciiTheme="majorHAnsi" w:eastAsiaTheme="majorEastAsia" w:hAnsiTheme="majorHAnsi" w:cstheme="majorBidi"/>
      <w:i/>
      <w:iCs/>
      <w:color w:val="404040" w:themeColor="text1" w:themeTint="BF"/>
    </w:rPr>
  </w:style>
  <w:style w:type="paragraph" w:styleId="Prrafodelista">
    <w:name w:val="List Paragraph"/>
    <w:basedOn w:val="Normal"/>
    <w:uiPriority w:val="34"/>
    <w:qFormat/>
    <w:rsid w:val="00DE311D"/>
    <w:pPr>
      <w:spacing w:after="200"/>
      <w:ind w:left="720"/>
      <w:contextualSpacing/>
    </w:pPr>
    <w:rPr>
      <w:rFonts w:ascii="Calibri" w:eastAsia="Calibri" w:hAnsi="Calibri" w:cs="Times New Roman"/>
      <w:lang w:val="es-CL" w:eastAsia="en-US"/>
    </w:rPr>
  </w:style>
  <w:style w:type="paragraph" w:styleId="NormalWeb">
    <w:name w:val="Normal (Web)"/>
    <w:basedOn w:val="Normal"/>
    <w:uiPriority w:val="99"/>
    <w:unhideWhenUsed/>
    <w:rsid w:val="00D01AA6"/>
    <w:pPr>
      <w:spacing w:before="100" w:beforeAutospacing="1" w:after="100" w:afterAutospacing="1" w:line="240" w:lineRule="auto"/>
    </w:pPr>
    <w:rPr>
      <w:rFonts w:ascii="Times New Roman" w:eastAsia="Times New Roman" w:hAnsi="Times New Roman" w:cs="Times New Roman"/>
      <w:sz w:val="24"/>
      <w:szCs w:val="24"/>
      <w:lang w:val="es-CL"/>
    </w:rPr>
  </w:style>
  <w:style w:type="character" w:styleId="nfasis">
    <w:name w:val="Emphasis"/>
    <w:basedOn w:val="Fuentedeprrafopredeter"/>
    <w:uiPriority w:val="20"/>
    <w:qFormat/>
    <w:rsid w:val="00D01AA6"/>
    <w:rPr>
      <w:i/>
      <w:iCs/>
    </w:rPr>
  </w:style>
  <w:style w:type="character" w:styleId="Hipervnculo">
    <w:name w:val="Hyperlink"/>
    <w:basedOn w:val="Fuentedeprrafopredeter"/>
    <w:uiPriority w:val="99"/>
    <w:semiHidden/>
    <w:unhideWhenUsed/>
    <w:rsid w:val="00D01AA6"/>
    <w:rPr>
      <w:color w:val="0000FF"/>
      <w:u w:val="single"/>
    </w:rPr>
  </w:style>
  <w:style w:type="character" w:styleId="Textoennegrita">
    <w:name w:val="Strong"/>
    <w:basedOn w:val="Fuentedeprrafopredeter"/>
    <w:uiPriority w:val="22"/>
    <w:qFormat/>
    <w:rsid w:val="00D01AA6"/>
    <w:rPr>
      <w:b/>
      <w:bCs/>
    </w:rPr>
  </w:style>
  <w:style w:type="character" w:customStyle="1" w:styleId="nacep">
    <w:name w:val="n_acep"/>
    <w:basedOn w:val="Fuentedeprrafopredeter"/>
    <w:rsid w:val="00340178"/>
  </w:style>
  <w:style w:type="paragraph" w:customStyle="1" w:styleId="j">
    <w:name w:val="j"/>
    <w:basedOn w:val="Normal"/>
    <w:rsid w:val="00340178"/>
    <w:pPr>
      <w:spacing w:before="100" w:beforeAutospacing="1" w:after="100" w:afterAutospacing="1" w:line="240" w:lineRule="auto"/>
    </w:pPr>
    <w:rPr>
      <w:rFonts w:ascii="Times New Roman" w:eastAsia="Times New Roman" w:hAnsi="Times New Roman" w:cs="Times New Roman"/>
      <w:sz w:val="24"/>
      <w:szCs w:val="24"/>
      <w:lang w:val="es-CL"/>
    </w:rPr>
  </w:style>
  <w:style w:type="character" w:customStyle="1" w:styleId="h">
    <w:name w:val="h"/>
    <w:basedOn w:val="Fuentedeprrafopredeter"/>
    <w:rsid w:val="00340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949980">
      <w:bodyDiv w:val="1"/>
      <w:marLeft w:val="0"/>
      <w:marRight w:val="0"/>
      <w:marTop w:val="0"/>
      <w:marBottom w:val="0"/>
      <w:divBdr>
        <w:top w:val="none" w:sz="0" w:space="0" w:color="auto"/>
        <w:left w:val="none" w:sz="0" w:space="0" w:color="auto"/>
        <w:bottom w:val="none" w:sz="0" w:space="0" w:color="auto"/>
        <w:right w:val="none" w:sz="0" w:space="0" w:color="auto"/>
      </w:divBdr>
    </w:div>
    <w:div w:id="595287708">
      <w:bodyDiv w:val="1"/>
      <w:marLeft w:val="0"/>
      <w:marRight w:val="0"/>
      <w:marTop w:val="0"/>
      <w:marBottom w:val="0"/>
      <w:divBdr>
        <w:top w:val="none" w:sz="0" w:space="0" w:color="auto"/>
        <w:left w:val="none" w:sz="0" w:space="0" w:color="auto"/>
        <w:bottom w:val="none" w:sz="0" w:space="0" w:color="auto"/>
        <w:right w:val="none" w:sz="0" w:space="0" w:color="auto"/>
      </w:divBdr>
    </w:div>
    <w:div w:id="697195000">
      <w:bodyDiv w:val="1"/>
      <w:marLeft w:val="0"/>
      <w:marRight w:val="0"/>
      <w:marTop w:val="0"/>
      <w:marBottom w:val="0"/>
      <w:divBdr>
        <w:top w:val="none" w:sz="0" w:space="0" w:color="auto"/>
        <w:left w:val="none" w:sz="0" w:space="0" w:color="auto"/>
        <w:bottom w:val="none" w:sz="0" w:space="0" w:color="auto"/>
        <w:right w:val="none" w:sz="0" w:space="0" w:color="auto"/>
      </w:divBdr>
    </w:div>
    <w:div w:id="1093088029">
      <w:bodyDiv w:val="1"/>
      <w:marLeft w:val="0"/>
      <w:marRight w:val="0"/>
      <w:marTop w:val="0"/>
      <w:marBottom w:val="0"/>
      <w:divBdr>
        <w:top w:val="none" w:sz="0" w:space="0" w:color="auto"/>
        <w:left w:val="none" w:sz="0" w:space="0" w:color="auto"/>
        <w:bottom w:val="none" w:sz="0" w:space="0" w:color="auto"/>
        <w:right w:val="none" w:sz="0" w:space="0" w:color="auto"/>
      </w:divBdr>
    </w:div>
    <w:div w:id="1097554696">
      <w:bodyDiv w:val="1"/>
      <w:marLeft w:val="0"/>
      <w:marRight w:val="0"/>
      <w:marTop w:val="0"/>
      <w:marBottom w:val="0"/>
      <w:divBdr>
        <w:top w:val="none" w:sz="0" w:space="0" w:color="auto"/>
        <w:left w:val="none" w:sz="0" w:space="0" w:color="auto"/>
        <w:bottom w:val="none" w:sz="0" w:space="0" w:color="auto"/>
        <w:right w:val="none" w:sz="0" w:space="0" w:color="auto"/>
      </w:divBdr>
    </w:div>
    <w:div w:id="197744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cepto.de/economi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03BB9-1930-4FE4-86BA-8D9993291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1208</Words>
  <Characters>6650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dc:creator>
  <cp:lastModifiedBy>María</cp:lastModifiedBy>
  <cp:revision>4</cp:revision>
  <cp:lastPrinted>2020-05-04T23:13:00Z</cp:lastPrinted>
  <dcterms:created xsi:type="dcterms:W3CDTF">2020-05-04T18:22:00Z</dcterms:created>
  <dcterms:modified xsi:type="dcterms:W3CDTF">2020-05-04T23:14:00Z</dcterms:modified>
</cp:coreProperties>
</file>