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CURSO: 1° MEDIO   ASIGNATURA: FÍSICA</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GUÍA N° 1: “</w:t>
      </w:r>
      <w:r w:rsidDel="00000000" w:rsidR="00000000" w:rsidRPr="00000000">
        <w:rPr>
          <w:rFonts w:ascii="Arial" w:cs="Arial" w:eastAsia="Arial" w:hAnsi="Arial"/>
          <w:b w:val="1"/>
          <w:sz w:val="22"/>
          <w:szCs w:val="22"/>
          <w:u w:val="single"/>
          <w:rtl w:val="0"/>
        </w:rPr>
        <w:tab/>
        <w:t xml:space="preserve">LAS ONDAS”</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NAME:</w:t>
      </w:r>
      <w:r w:rsidDel="00000000" w:rsidR="00000000" w:rsidRPr="00000000">
        <w:rPr>
          <w:rFonts w:ascii="Arial" w:cs="Arial" w:eastAsia="Arial" w:hAnsi="Arial"/>
          <w:b w:val="1"/>
          <w:sz w:val="22"/>
          <w:szCs w:val="22"/>
          <w:rtl w:val="0"/>
        </w:rPr>
        <w:t xml:space="preserve"> ..................................................................   GRADE: …………… DATE: ……/……./.2020</w:t>
      </w:r>
    </w:p>
    <w:p w:rsidR="00000000" w:rsidDel="00000000" w:rsidP="00000000" w:rsidRDefault="00000000" w:rsidRPr="00000000" w14:paraId="00000006">
      <w:pPr>
        <w:pBdr>
          <w:top w:color="000000" w:space="1" w:sz="4" w:val="single"/>
          <w:left w:color="000000" w:space="3" w:sz="4" w:val="single"/>
          <w:bottom w:color="000000" w:space="0" w:sz="4" w:val="single"/>
          <w:right w:color="000000" w:space="0"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ACHIEVEMENT (PONDERACIÓN):</w:t>
      </w:r>
      <w:r w:rsidDel="00000000" w:rsidR="00000000" w:rsidRPr="00000000">
        <w:rPr>
          <w:rFonts w:ascii="Arial" w:cs="Arial" w:eastAsia="Arial" w:hAnsi="Arial"/>
          <w:b w:val="1"/>
          <w:sz w:val="22"/>
          <w:szCs w:val="22"/>
          <w:rtl w:val="0"/>
        </w:rPr>
        <w:t xml:space="preserve"> 20% </w:t>
      </w:r>
      <w:r w:rsidDel="00000000" w:rsidR="00000000" w:rsidRPr="00000000">
        <w:rPr>
          <w:rFonts w:ascii="Arial" w:cs="Arial" w:eastAsia="Arial" w:hAnsi="Arial"/>
          <w:sz w:val="22"/>
          <w:szCs w:val="22"/>
          <w:rtl w:val="0"/>
        </w:rPr>
        <w:t xml:space="preserve">de la evaluación final</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8">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TOTAL SCORE:</w:t>
      </w:r>
      <w:r w:rsidDel="00000000" w:rsidR="00000000" w:rsidRPr="00000000">
        <w:rPr>
          <w:rFonts w:ascii="Arial" w:cs="Arial" w:eastAsia="Arial" w:hAnsi="Arial"/>
          <w:b w:val="1"/>
          <w:sz w:val="22"/>
          <w:szCs w:val="22"/>
          <w:rtl w:val="0"/>
        </w:rPr>
        <w:t xml:space="preserve"> 20 POINTS</w:t>
        <w:tab/>
        <w:tab/>
        <w:tab/>
      </w:r>
      <w:r w:rsidDel="00000000" w:rsidR="00000000" w:rsidRPr="00000000">
        <w:rPr>
          <w:rFonts w:ascii="Arial" w:cs="Arial" w:eastAsia="Arial" w:hAnsi="Arial"/>
          <w:b w:val="1"/>
          <w:sz w:val="22"/>
          <w:szCs w:val="22"/>
          <w:u w:val="single"/>
          <w:rtl w:val="0"/>
        </w:rPr>
        <w:t xml:space="preserve">STUDENT SCORE</w:t>
      </w:r>
      <w:r w:rsidDel="00000000" w:rsidR="00000000" w:rsidRPr="00000000">
        <w:rPr>
          <w:rFonts w:ascii="Arial" w:cs="Arial" w:eastAsia="Arial" w:hAnsi="Arial"/>
          <w:b w:val="1"/>
          <w:sz w:val="22"/>
          <w:szCs w:val="22"/>
          <w:rtl w:val="0"/>
        </w:rPr>
        <w:t xml:space="preserve">: ______</w:t>
      </w:r>
    </w:p>
    <w:p w:rsidR="00000000" w:rsidDel="00000000" w:rsidP="00000000" w:rsidRDefault="00000000" w:rsidRPr="00000000" w14:paraId="0000000A">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PLAZO de ENTREGA:</w:t>
      </w:r>
      <w:r w:rsidDel="00000000" w:rsidR="00000000" w:rsidRPr="00000000">
        <w:rPr>
          <w:rFonts w:ascii="Arial" w:cs="Arial" w:eastAsia="Arial" w:hAnsi="Arial"/>
          <w:b w:val="1"/>
          <w:sz w:val="22"/>
          <w:szCs w:val="22"/>
          <w:rtl w:val="0"/>
        </w:rPr>
        <w:t xml:space="preserve"> DESDE el 17/03/2020 hasta el 23/03/2020</w:t>
      </w:r>
    </w:p>
    <w:p w:rsidR="00000000" w:rsidDel="00000000" w:rsidP="00000000" w:rsidRDefault="00000000" w:rsidRPr="00000000" w14:paraId="0000000C">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Bdr>
          <w:top w:color="000000" w:space="1" w:sz="4" w:val="single"/>
          <w:left w:color="000000" w:space="3" w:sz="4" w:val="single"/>
          <w:bottom w:color="000000" w:space="0" w:sz="4" w:val="single"/>
          <w:right w:color="000000" w:space="0" w:sz="4" w:val="single"/>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Correo electrónico para enviar: eacevedo@liceomixto.cl o criquero@liceomixto.cl</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tbl>
      <w:tblPr>
        <w:tblStyle w:val="Table1"/>
        <w:tblW w:w="102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81"/>
        <w:tblGridChange w:id="0">
          <w:tblGrid>
            <w:gridCol w:w="10281"/>
          </w:tblGrid>
        </w:tblGridChange>
      </w:tblGrid>
      <w:tr>
        <w:tc>
          <w:tcPr>
            <w:shd w:fill="auto" w:val="clear"/>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de Aprendizaje (Learning Objetive): </w:t>
            </w:r>
          </w:p>
          <w:p w:rsidR="00000000" w:rsidDel="00000000" w:rsidP="00000000" w:rsidRDefault="00000000" w:rsidRPr="00000000" w14:paraId="00000010">
            <w:pPr>
              <w:rPr>
                <w:rFonts w:ascii="Arial" w:cs="Arial" w:eastAsia="Arial" w:hAnsi="Arial"/>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Investigar e indagar  sobre teorías y leyes modelos ondulatorios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que es una onda</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las partes de una onda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bl>
      <w:tblPr>
        <w:tblStyle w:val="Table2"/>
        <w:tblW w:w="102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81"/>
        <w:tblGridChange w:id="0">
          <w:tblGrid>
            <w:gridCol w:w="10281"/>
          </w:tblGrid>
        </w:tblGridChange>
      </w:tblGrid>
      <w:tr>
        <w:tc>
          <w:tcPr>
            <w:shd w:fill="auto" w:val="clear"/>
          </w:tcPr>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Instrucciones: </w:t>
            </w:r>
          </w:p>
          <w:p w:rsidR="00000000" w:rsidDel="00000000" w:rsidP="00000000" w:rsidRDefault="00000000" w:rsidRPr="00000000" w14:paraId="00000017">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Los contenidos asociados a cada guía corresponderán a reforzamientos de aprendizajes</w:t>
            </w:r>
          </w:p>
          <w:p w:rsidR="00000000" w:rsidDel="00000000" w:rsidP="00000000" w:rsidRDefault="00000000" w:rsidRPr="00000000" w14:paraId="00000018">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 guía debe ser desarrollada individualmente por cada estudiante</w:t>
            </w:r>
          </w:p>
          <w:p w:rsidR="00000000" w:rsidDel="00000000" w:rsidP="00000000" w:rsidRDefault="00000000" w:rsidRPr="00000000" w14:paraId="00000019">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Cada guía será evaluada, y tendrá un porcentaje de ponderación sobre la calificación final</w:t>
            </w:r>
          </w:p>
          <w:p w:rsidR="00000000" w:rsidDel="00000000" w:rsidP="00000000" w:rsidRDefault="00000000" w:rsidRPr="00000000" w14:paraId="0000001A">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Las respuestas y actividades deben ser desarrolladas en este mismo documento y luego ser enviado al profesor de asignatura.</w:t>
            </w:r>
          </w:p>
          <w:p w:rsidR="00000000" w:rsidDel="00000000" w:rsidP="00000000" w:rsidRDefault="00000000" w:rsidRPr="00000000" w14:paraId="0000001B">
            <w:pPr>
              <w:numPr>
                <w:ilvl w:val="0"/>
                <w:numId w:val="3"/>
              </w:numPr>
              <w:spacing w:line="480"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 enviar el archivo el estudiante deberá nombrarlo de la siguiente manera:</w:t>
            </w:r>
          </w:p>
          <w:p w:rsidR="00000000" w:rsidDel="00000000" w:rsidP="00000000" w:rsidRDefault="00000000" w:rsidRPr="00000000" w14:paraId="0000001C">
            <w:pPr>
              <w:spacing w:line="480" w:lineRule="auto"/>
              <w:ind w:left="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Curso-guia-1-asignatura-nombre-apellido</w:t>
            </w:r>
          </w:p>
          <w:p w:rsidR="00000000" w:rsidDel="00000000" w:rsidP="00000000" w:rsidRDefault="00000000" w:rsidRPr="00000000" w14:paraId="0000001D">
            <w:pPr>
              <w:spacing w:line="480" w:lineRule="auto"/>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Ejemplo:</w:t>
            </w:r>
            <w:r w:rsidDel="00000000" w:rsidR="00000000" w:rsidRPr="00000000">
              <w:rPr>
                <w:rFonts w:ascii="Arial" w:cs="Arial" w:eastAsia="Arial" w:hAnsi="Arial"/>
                <w:sz w:val="22"/>
                <w:szCs w:val="22"/>
                <w:rtl w:val="0"/>
              </w:rPr>
              <w:t xml:space="preserve"> Si usted es del 1°H y entrega la primera guía de Física y su nombre es Juan Torres</w:t>
            </w:r>
          </w:p>
          <w:p w:rsidR="00000000" w:rsidDel="00000000" w:rsidP="00000000" w:rsidRDefault="00000000" w:rsidRPr="00000000" w14:paraId="0000001E">
            <w:pPr>
              <w:spacing w:line="480" w:lineRule="auto"/>
              <w:ind w:left="72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El nombre del archivo será:</w:t>
            </w:r>
            <w:r w:rsidDel="00000000" w:rsidR="00000000" w:rsidRPr="00000000">
              <w:rPr>
                <w:rFonts w:ascii="Arial" w:cs="Arial" w:eastAsia="Arial" w:hAnsi="Arial"/>
                <w:b w:val="1"/>
                <w:sz w:val="22"/>
                <w:szCs w:val="22"/>
                <w:rtl w:val="0"/>
              </w:rPr>
              <w:t xml:space="preserve"> 1H-guia-1-física-juan-torres</w:t>
            </w:r>
          </w:p>
          <w:p w:rsidR="00000000" w:rsidDel="00000000" w:rsidP="00000000" w:rsidRDefault="00000000" w:rsidRPr="00000000" w14:paraId="0000001F">
            <w:pPr>
              <w:spacing w:line="480" w:lineRule="auto"/>
              <w:ind w:left="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RECUERDE ENVIAR A: </w:t>
              <w:br w:type="textWrapping"/>
            </w:r>
            <w:r w:rsidDel="00000000" w:rsidR="00000000" w:rsidRPr="00000000">
              <w:rPr>
                <w:rFonts w:ascii="Arial" w:cs="Arial" w:eastAsia="Arial" w:hAnsi="Arial"/>
                <w:b w:val="1"/>
                <w:sz w:val="22"/>
                <w:szCs w:val="22"/>
                <w:rtl w:val="0"/>
              </w:rPr>
              <w:t xml:space="preserve">eacevedo@liceomixto.cl</w:t>
            </w:r>
            <w:r w:rsidDel="00000000" w:rsidR="00000000" w:rsidRPr="00000000">
              <w:rPr>
                <w:rFonts w:ascii="Arial" w:cs="Arial" w:eastAsia="Arial" w:hAnsi="Arial"/>
                <w:b w:val="1"/>
                <w:sz w:val="22"/>
                <w:szCs w:val="22"/>
                <w:rtl w:val="0"/>
              </w:rPr>
              <w:t xml:space="preserve"> los cursos 1ºF, 1ºG, 1ºH</w:t>
              <w:br w:type="textWrapping"/>
            </w:r>
            <w:r w:rsidDel="00000000" w:rsidR="00000000" w:rsidRPr="00000000">
              <w:rPr>
                <w:rFonts w:ascii="Arial" w:cs="Arial" w:eastAsia="Arial" w:hAnsi="Arial"/>
                <w:b w:val="1"/>
                <w:sz w:val="22"/>
                <w:szCs w:val="22"/>
                <w:rtl w:val="0"/>
              </w:rPr>
              <w:t xml:space="preserve">criquero@liceomixto.cl</w:t>
            </w:r>
            <w:r w:rsidDel="00000000" w:rsidR="00000000" w:rsidRPr="00000000">
              <w:rPr>
                <w:rFonts w:ascii="Arial" w:cs="Arial" w:eastAsia="Arial" w:hAnsi="Arial"/>
                <w:b w:val="1"/>
                <w:sz w:val="22"/>
                <w:szCs w:val="22"/>
                <w:rtl w:val="0"/>
              </w:rPr>
              <w:t xml:space="preserve"> los cursos 1ºA, 1ºB, 1ºC, 1ºD, 1ºE, 1ºI</w:t>
            </w:r>
          </w:p>
        </w:tc>
      </w:tr>
    </w:tbl>
    <w:p w:rsidR="00000000" w:rsidDel="00000000" w:rsidP="00000000" w:rsidRDefault="00000000" w:rsidRPr="00000000" w14:paraId="00000020">
      <w:pPr>
        <w:spacing w:after="160" w:line="259" w:lineRule="auto"/>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 con atención las siguientes preguntas, que deberá contestar en el espacio otorgado. Para ello, debe investigar acerca de las ondas en física, donde se puede apoyar con el cuaderno de clases, internet, libros, etc.</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Explique que es una onda en física y cómo podemos clasificarlas.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¿Cuáles son las diferencias entre las ondas mecánicas y electromagnéticas? De 2 ejemplos de cada una.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son las ondas gravitacionales? ¿Qué científico las descubrió? Comente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es una magnitud física? De un ejemplo de una magnitud escalar y otra vectorial.</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pgMar w:bottom="1418" w:top="1418" w:left="1134" w:right="104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-158749</wp:posOffset>
          </wp:positionH>
          <wp:positionV relativeFrom="paragraph">
            <wp:posOffset>-83184</wp:posOffset>
          </wp:positionV>
          <wp:extent cx="310515" cy="47180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LICEO MIXTO BICENTENARIO DE EXCELENCIA – LOS ANDES</w:t>
    </w:r>
  </w:p>
  <w:p w:rsidR="00000000" w:rsidDel="00000000" w:rsidP="00000000" w:rsidRDefault="00000000" w:rsidRPr="00000000" w14:paraId="00000044">
    <w:pPr>
      <w:keepNext w:val="0"/>
      <w:keepLines w:val="0"/>
      <w:widowControl w:val="1"/>
      <w:pBdr>
        <w:top w:space="0" w:sz="0" w:val="nil"/>
        <w:left w:space="0" w:sz="0" w:val="nil"/>
        <w:bottom w:color="000000" w:space="1" w:sz="4" w:val="single"/>
        <w:right w:space="0" w:sz="0" w:val="nil"/>
        <w:between w:space="0" w:sz="0" w:val="nil"/>
      </w:pBdr>
      <w:shd w:fill="auto" w:val="clear"/>
      <w:tabs>
        <w:tab w:val="left" w:pos="591"/>
        <w:tab w:val="center" w:pos="47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ÁREA: CIENCIAS-QUÍMICA                                                                                                                         ACTIVIDADES PEDAGÓGICAS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4F68"/>
    <w:pPr>
      <w:spacing w:after="0" w:line="240" w:lineRule="auto"/>
    </w:pPr>
    <w:rPr>
      <w:rFonts w:ascii="Times New Roman" w:cs="Times New Roman" w:eastAsia="Times New Roman" w:hAnsi="Times New Roman"/>
      <w:sz w:val="24"/>
      <w:szCs w:val="24"/>
      <w:lang w:eastAsia="es-E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04F68"/>
    <w:pPr>
      <w:tabs>
        <w:tab w:val="center" w:pos="4419"/>
        <w:tab w:val="right" w:pos="8838"/>
      </w:tabs>
    </w:pPr>
  </w:style>
  <w:style w:type="character" w:styleId="EncabezadoCar" w:customStyle="1">
    <w:name w:val="Encabezado Car"/>
    <w:basedOn w:val="Fuentedeprrafopredeter"/>
    <w:link w:val="Encabezado"/>
    <w:uiPriority w:val="99"/>
    <w:rsid w:val="00204F68"/>
  </w:style>
  <w:style w:type="paragraph" w:styleId="Piedepgina">
    <w:name w:val="footer"/>
    <w:basedOn w:val="Normal"/>
    <w:link w:val="PiedepginaCar"/>
    <w:uiPriority w:val="99"/>
    <w:unhideWhenUsed w:val="1"/>
    <w:rsid w:val="00204F68"/>
    <w:pPr>
      <w:tabs>
        <w:tab w:val="center" w:pos="4419"/>
        <w:tab w:val="right" w:pos="8838"/>
      </w:tabs>
    </w:pPr>
  </w:style>
  <w:style w:type="character" w:styleId="PiedepginaCar" w:customStyle="1">
    <w:name w:val="Pie de página Car"/>
    <w:basedOn w:val="Fuentedeprrafopredeter"/>
    <w:link w:val="Piedepgina"/>
    <w:uiPriority w:val="99"/>
    <w:rsid w:val="00204F68"/>
  </w:style>
  <w:style w:type="paragraph" w:styleId="Prrafodelista">
    <w:name w:val="List Paragraph"/>
    <w:basedOn w:val="Normal"/>
    <w:uiPriority w:val="34"/>
    <w:qFormat w:val="1"/>
    <w:rsid w:val="002402F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wFgGkSCfeH3TnAaugfXrbps08A==">AMUW2mV7KI+PorOzQn5h+IbXkPXed8Uq9ZGErbthIO2g8OsF9pUIfs4CwDQ+nI4SfBauWoWT5Vu+6Pn8Ff67Rr41dk5RWauc6dBtuJzgZImoLbqwzBemBvOjibYfw5k+dBW+F2bXFfSE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2020-03-16T18:28:00Z</dcterms:created>
  <dc:creator>Carlos Javier Sepúlveda Olivares</dc:creator>
</cp:coreProperties>
</file>