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-125729</wp:posOffset>
            </wp:positionH>
            <wp:positionV relativeFrom="paragraph">
              <wp:posOffset>0</wp:posOffset>
            </wp:positionV>
            <wp:extent cx="513080" cy="584200"/>
            <wp:effectExtent b="0" l="0" r="0" t="0"/>
            <wp:wrapSquare wrapText="bothSides" distB="0" distT="0" distL="114300" distR="114300"/>
            <wp:docPr id="3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370" l="20621" r="19475" t="958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8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CORPORACIÓN MONTE ACONCAGUA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86080" cy="438150"/>
            <wp:effectExtent b="0" l="0" r="0" t="0"/>
            <wp:wrapSquare wrapText="bothSides" distB="0" distT="0" distL="114300" distR="114300"/>
            <wp:docPr id="3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370" l="20621" r="19475" t="9585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LICEO BICENTENARIO PARTICULAR MIXTO MEDIA LOS ANDES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ENGLISH DEPARTMENT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ENGLISH WORKSHEET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PRESENT SIMPLE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1"/>
        <w:tblGridChange w:id="0">
          <w:tblGrid>
            <w:gridCol w:w="10881"/>
          </w:tblGrid>
        </w:tblGridChange>
      </w:tblGrid>
      <w:tr>
        <w:trPr>
          <w:trHeight w:val="699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9th Grade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16th, 2020.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SCORE: 32 POINTS</w:t>
            </w:r>
          </w:p>
        </w:tc>
      </w:tr>
      <w:tr>
        <w:trPr>
          <w:trHeight w:val="302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OBJECTIVO DE APRENDIZAJE (LEARNING OBJECTIVE):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Conocer, usar y aplicar el Presente Simple en oraciones, preguntas y negaciones. Leer comprensivamente.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 (SKILL):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Aplicar vocabulario / Desarrollar comprensión lectora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INSTRUCCIONES (INSTRUCTIONS):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EVALUATION: Evaluación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 each item carefully and be sure to answer all the questions.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 cada ítem cuidadosamente y asegúrate de responder todas las preguntas.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can use Word Reference Dictionary on line: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Puedes usar el diccionario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www.wordreference.com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and send this guide by e-mail till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 of march at 14:00p.m: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Resuelve y envía esta guía al correo mlizana@liceo mixto.cl (indica en el ASUNTO: nombre, apellidos y curso) Hasta el 20 de marzo a las 14:00 p.m.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I.-LOOK AT THE CHART AND CHOOSE A VERB TO COMPLETE THESE SENTENCES: (6 pts)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Mira el recuadro y elige una forma verbal para completar cada oración.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 (Ejemplo):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Bad Script" w:cs="Bad Script" w:eastAsia="Bad Script" w:hAnsi="Bad Script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 homework very often.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and  I ………………… on bike once a week.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28575</wp:posOffset>
                </wp:positionV>
                <wp:extent cx="2876550" cy="101917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4765" y="3078008"/>
                          <a:ext cx="2862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Play – pl ay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watch-  watch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Go – go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understand – understand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Ride – ride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feel – fee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ls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 - do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28575</wp:posOffset>
                </wp:positionV>
                <wp:extent cx="2876550" cy="1019175"/>
                <wp:effectExtent b="0" l="0" r="0" t="0"/>
                <wp:wrapNone/>
                <wp:docPr id="3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We ……………………………………the teacher now.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She ………………………….tv very often.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That boy ………………..uncomfortable today.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The woman in red ……………to the gym on Friday.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63500</wp:posOffset>
                </wp:positionV>
                <wp:extent cx="604299" cy="12700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3851" y="3780000"/>
                          <a:ext cx="6042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63500</wp:posOffset>
                </wp:positionV>
                <wp:extent cx="604299" cy="12700"/>
                <wp:effectExtent b="0" l="0" r="0" t="0"/>
                <wp:wrapNone/>
                <wp:docPr id="3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You always ……………………..handball in the mornings.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THIS SHORT TEXT AND UNDERLINE YOUR ANSWER: (3 pts)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este breve texto y subraye su respuesta: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The text talks about:      2.- The text is written in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104775</wp:posOffset>
                </wp:positionV>
                <wp:extent cx="3076575" cy="1119823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12475" y="3275175"/>
                          <a:ext cx="3345000" cy="20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Although many pople enjoy eating meat, more people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are choosing to become vegeterians.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They think that eating meat is wrong and that the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animals are keept in cruel conditions. I agree with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these people so I stopped eating meat two years ago.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104775</wp:posOffset>
                </wp:positionV>
                <wp:extent cx="3076575" cy="1119823"/>
                <wp:effectExtent b="0" l="0" r="0" t="0"/>
                <wp:wrapNone/>
                <wp:docPr id="3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575" cy="11198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a) an animal                   a)third person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b) vegans                       b) first person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c) eating meat              c) without a narrator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5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3.- Underline  4 verbs in the text: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425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III.- COMPLETE USING : don´t or doesn´t + one of the verbs: (6pts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Completa la oración negativamente usando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don`t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doesn`t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más un verbo del rectángulo. Siga el ejemplo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hanging="425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hanging="9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Park – repeat – rain – knit – drink – kiss – see – 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a)    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doesn’t drink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coffee in the morning.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b)    Teachers …………</w:t>
      </w:r>
      <w:r w:rsidDel="00000000" w:rsidR="00000000" w:rsidRPr="00000000">
        <w:rPr>
          <w:sz w:val="24"/>
          <w:szCs w:val="24"/>
          <w:rtl w:val="0"/>
        </w:rPr>
        <w:t xml:space="preserve">DON´T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……REPEAT……………………. exams.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c)    It ……………………</w:t>
      </w:r>
      <w:r w:rsidDel="00000000" w:rsidR="00000000" w:rsidRPr="00000000">
        <w:rPr>
          <w:sz w:val="24"/>
          <w:szCs w:val="24"/>
          <w:rtl w:val="0"/>
        </w:rPr>
        <w:t xml:space="preserve"> DOESN´T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RAIN………………… a lot in June.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d)    Your brother in law ……………………</w:t>
      </w:r>
      <w:r w:rsidDel="00000000" w:rsidR="00000000" w:rsidRPr="00000000">
        <w:rPr>
          <w:sz w:val="24"/>
          <w:szCs w:val="24"/>
          <w:rtl w:val="0"/>
        </w:rPr>
        <w:t xml:space="preserve">DOESN´T PARK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…………………. his car here.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4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 job is boring. I ……………………DON´T </w:t>
      </w:r>
      <w:r w:rsidDel="00000000" w:rsidR="00000000" w:rsidRPr="00000000">
        <w:rPr>
          <w:sz w:val="24"/>
          <w:szCs w:val="24"/>
          <w:rtl w:val="0"/>
        </w:rPr>
        <w:t xml:space="preserve">SEE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………….……….. a lot of people.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40" w:lineRule="auto"/>
        <w:ind w:left="4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 is cheap here. It ………………………  DOESN´T COST……………..….. much money.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42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IV.- PUT THESE WORDS IN THE CORRECT ORDER TO FORM SENTENSES:  ( 6 points)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 las siguientes palabras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formar oraciones: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99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 (Ejemplo):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 – you- do – When –to Santiago -?  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do you travel to Santiago?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 time – up – do – you- What – get -  ?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:………………WHAT TIME DO YOU GET UP?…………………………………………………………………………………………………………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never - the – car – Mom -  washes  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…MOM NEVER WASHES THE CAR…………………………………………………………………………………………………………………………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 she– go – out -  ? – what  -  does – time-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WHAT TIME DOES SHE GO OUT?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4.- My  – eat –in a restaurant -  father-  a week – doesn`t    – twice: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</w:t>
      </w:r>
      <w:r w:rsidDel="00000000" w:rsidR="00000000" w:rsidRPr="00000000">
        <w:rPr>
          <w:rtl w:val="0"/>
        </w:rPr>
        <w:t xml:space="preserve">MY FATHER DOESN´T EAT TWICE A WEEK IN A RESTAURANT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5.-visit – grandmother- Do – on weekend- you – your-  ?: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 YOU VISIT YOUR GRANDMOTHER ON WEEKEND?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6.- doesn`t – my – need  - she  -help.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…………SHE DOESN´T NEED</w:t>
      </w:r>
      <w:r w:rsidDel="00000000" w:rsidR="00000000" w:rsidRPr="00000000">
        <w:rPr>
          <w:rtl w:val="0"/>
        </w:rPr>
        <w:t xml:space="preserve"> MY 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ind w:hanging="56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hanging="56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V.-READING COMPREHENSION:   Read the text complete the sentences (5 points each): Lea el siguiente texto y complete las oraciones de acuerdo al texto.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1143586</wp:posOffset>
            </wp:positionH>
            <wp:positionV relativeFrom="paragraph">
              <wp:posOffset>3810</wp:posOffset>
            </wp:positionV>
            <wp:extent cx="3432175" cy="5038090"/>
            <wp:effectExtent b="0" l="0" r="0" t="0"/>
            <wp:wrapNone/>
            <wp:docPr id="3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5038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381000</wp:posOffset>
                </wp:positionV>
                <wp:extent cx="335528" cy="279869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2999" y="3644828"/>
                          <a:ext cx="326003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381000</wp:posOffset>
                </wp:positionV>
                <wp:extent cx="335528" cy="279869"/>
                <wp:effectExtent b="0" l="0" r="0" t="0"/>
                <wp:wrapNone/>
                <wp:docPr id="3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528" cy="2798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1.- In Britain children can have a part time job at the age of …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13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2"/>
          <w:szCs w:val="32"/>
          <w:rtl w:val="0"/>
        </w:rPr>
        <w:t xml:space="preserve">years old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2.-Name three types of part time Jobs: ……………………BABYSITTER</w:t>
      </w:r>
      <w:r w:rsidDel="00000000" w:rsidR="00000000" w:rsidRPr="00000000">
        <w:rPr>
          <w:sz w:val="24"/>
          <w:szCs w:val="24"/>
          <w:rtl w:val="0"/>
        </w:rPr>
        <w:t xml:space="preserve">, SHOP ASSISTANT, DELIVER NEWSPAPER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…………………, …………………………………………….., 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……………………………………………………….. .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3.- 60% of the students have a …………………………………</w:t>
      </w:r>
      <w:r w:rsidDel="00000000" w:rsidR="00000000" w:rsidRPr="00000000">
        <w:rPr>
          <w:sz w:val="18"/>
          <w:szCs w:val="18"/>
          <w:rtl w:val="0"/>
        </w:rPr>
        <w:t xml:space="preserve">PART TIME JOB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……………………….. 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4.- 2 Reasons why students work  in a part time job :  …………………………………TO BUY CLOTHES AND CD´S…………………………….. 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5.- 2 positive things they get when working in a part time job: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……………THEY GET WORK EXPERIENCE AND LEARN MANY THINGS ABOUT THE WORLD……………………………………………………………………..and ……………………………………………………………..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VI.- VOCABULARY: translate into Spanish the following words. Traduzca las siguintes palabras a español ( 6 pts)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a)Part time:…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medio tiempo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                                       c) tiredness: …………………………………………………………..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 job: ……………………………………………………………..                   d) thing: …………………………………………………………………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 shop assitant: ……………………………………………..                    e) clothes: …………………………………………………………….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to deliver: ……………………………………………………..                  f) newspaper. ………………………………………………………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lucky: …………………………………………………………….                  g) babysitter: ………………………………………………………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Teenager: ………………………………………………….                   h) evening: ………………………………………………………….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558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20160" w:w="12240"/>
      <w:pgMar w:bottom="567" w:top="284" w:left="1418" w:right="4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chitects Daughter">
    <w:embedRegular w:fontKey="{00000000-0000-0000-0000-000000000000}" r:id="rId1" w:subsetted="0"/>
  </w:font>
  <w:font w:name="Bad Script">
    <w:embedRegular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5"/>
      <w:numFmt w:val="lowerLetter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081B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81B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81B87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555B0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8729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1C04F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 w:val="1"/>
    <w:rsid w:val="00EB039A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_tradnl"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EB039A"/>
    <w:rPr>
      <w:rFonts w:ascii="Times New Roman" w:cs="Times New Roman" w:eastAsia="Times New Roman" w:hAnsi="Times New Roman"/>
      <w:sz w:val="24"/>
      <w:szCs w:val="24"/>
      <w:lang w:eastAsia="es-ES_tradnl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wordreferenc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BadScript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qYSrb5OIjENkaGjOfzMXoFjP8g==">AMUW2mWGrJQQ13dOuwzyJakGzomsHS75NF6J/mv0IrjtczScPTATeHfYQnskLVvqDzMZ3gYq7WcWBuFk3+o5PZFsobN1aaABotpz98s3woFll9rU7He4BbmSefHRbXK4rqF9B4U1RYAB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lourdes</dc:creator>
</cp:coreProperties>
</file>