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2EF" w:rsidRDefault="005052EF">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9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9"/>
        <w:gridCol w:w="1966"/>
        <w:gridCol w:w="1152"/>
        <w:gridCol w:w="1232"/>
      </w:tblGrid>
      <w:tr w:rsidR="005052EF">
        <w:trPr>
          <w:trHeight w:val="302"/>
        </w:trPr>
        <w:tc>
          <w:tcPr>
            <w:tcW w:w="10979" w:type="dxa"/>
            <w:gridSpan w:val="4"/>
          </w:tcPr>
          <w:p w:rsidR="005052EF" w:rsidRDefault="0096478C">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Clase </w:t>
            </w:r>
            <w:r w:rsidR="00BE326D">
              <w:rPr>
                <w:rFonts w:ascii="Times New Roman" w:eastAsia="Times New Roman" w:hAnsi="Times New Roman" w:cs="Times New Roman"/>
                <w:b/>
                <w:sz w:val="20"/>
                <w:szCs w:val="20"/>
              </w:rPr>
              <w:t xml:space="preserve"> N°</w:t>
            </w:r>
            <w:r w:rsidR="00BE326D">
              <w:rPr>
                <w:rFonts w:ascii="Times New Roman" w:eastAsia="Times New Roman" w:hAnsi="Times New Roman" w:cs="Times New Roman"/>
                <w:b/>
                <w:sz w:val="20"/>
                <w:szCs w:val="20"/>
              </w:rPr>
              <w:t>1</w:t>
            </w:r>
            <w:r w:rsidR="00BE326D">
              <w:rPr>
                <w:rFonts w:ascii="Times New Roman" w:eastAsia="Times New Roman" w:hAnsi="Times New Roman" w:cs="Times New Roman"/>
                <w:b/>
                <w:sz w:val="20"/>
                <w:szCs w:val="20"/>
              </w:rPr>
              <w:t xml:space="preserve">: </w:t>
            </w:r>
            <w:r w:rsidR="00BE326D">
              <w:rPr>
                <w:rFonts w:ascii="Times New Roman" w:eastAsia="Times New Roman" w:hAnsi="Times New Roman" w:cs="Times New Roman"/>
                <w:b/>
                <w:sz w:val="20"/>
                <w:szCs w:val="20"/>
              </w:rPr>
              <w:t>Interpretación Literaria</w:t>
            </w:r>
          </w:p>
        </w:tc>
      </w:tr>
      <w:tr w:rsidR="005052EF">
        <w:trPr>
          <w:trHeight w:val="296"/>
        </w:trPr>
        <w:tc>
          <w:tcPr>
            <w:tcW w:w="6629" w:type="dxa"/>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Nombre:</w:t>
            </w:r>
          </w:p>
        </w:tc>
        <w:tc>
          <w:tcPr>
            <w:tcW w:w="1966" w:type="dxa"/>
          </w:tcPr>
          <w:p w:rsidR="005052EF" w:rsidRDefault="00BE326D">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Curso:</w:t>
            </w:r>
            <w:r w:rsidR="0096478C">
              <w:rPr>
                <w:rFonts w:ascii="Times New Roman" w:eastAsia="Times New Roman" w:hAnsi="Times New Roman" w:cs="Times New Roman"/>
                <w:b/>
                <w:sz w:val="20"/>
                <w:szCs w:val="20"/>
              </w:rPr>
              <w:t xml:space="preserve"> </w:t>
            </w:r>
            <w:r w:rsidR="0096478C">
              <w:rPr>
                <w:rFonts w:ascii="Times New Roman" w:eastAsia="Times New Roman" w:hAnsi="Times New Roman" w:cs="Times New Roman"/>
                <w:b/>
                <w:sz w:val="20"/>
                <w:szCs w:val="20"/>
              </w:rPr>
              <w:t>3° Medios</w:t>
            </w:r>
          </w:p>
          <w:p w:rsidR="0096478C" w:rsidRDefault="0096478C">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Lengua y Literatura </w:t>
            </w:r>
          </w:p>
        </w:tc>
        <w:tc>
          <w:tcPr>
            <w:tcW w:w="2384" w:type="dxa"/>
            <w:gridSpan w:val="2"/>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Fecha: ( semana del 16 de </w:t>
            </w:r>
            <w:r>
              <w:rPr>
                <w:rFonts w:ascii="Times New Roman" w:eastAsia="Times New Roman" w:hAnsi="Times New Roman" w:cs="Times New Roman"/>
                <w:sz w:val="20"/>
                <w:szCs w:val="20"/>
              </w:rPr>
              <w:t>marzo al 20 de marzo)</w:t>
            </w:r>
          </w:p>
        </w:tc>
      </w:tr>
      <w:tr w:rsidR="005052EF" w:rsidRPr="0096478C">
        <w:trPr>
          <w:trHeight w:val="1129"/>
        </w:trPr>
        <w:tc>
          <w:tcPr>
            <w:tcW w:w="8595" w:type="dxa"/>
            <w:gridSpan w:val="2"/>
          </w:tcPr>
          <w:p w:rsidR="005052EF" w:rsidRDefault="00BE326D">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Correo de Profesora: </w:t>
            </w:r>
            <w:hyperlink r:id="rId7">
              <w:r>
                <w:rPr>
                  <w:rFonts w:ascii="Times New Roman" w:eastAsia="Times New Roman" w:hAnsi="Times New Roman" w:cs="Times New Roman"/>
                  <w:b/>
                  <w:color w:val="1155CC"/>
                  <w:sz w:val="20"/>
                  <w:szCs w:val="20"/>
                  <w:u w:val="single"/>
                </w:rPr>
                <w:t>caraya@liceomixto.cl</w:t>
              </w:r>
            </w:hyperlink>
          </w:p>
          <w:p w:rsidR="005052EF" w:rsidRDefault="00BE326D">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Carpeta drive:</w:t>
            </w:r>
          </w:p>
          <w:p w:rsidR="005052EF" w:rsidRDefault="00BE326D">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 </w:t>
            </w:r>
            <w:hyperlink r:id="rId8">
              <w:r>
                <w:rPr>
                  <w:rFonts w:ascii="Times New Roman" w:eastAsia="Times New Roman" w:hAnsi="Times New Roman" w:cs="Times New Roman"/>
                  <w:b/>
                  <w:color w:val="1155CC"/>
                  <w:sz w:val="20"/>
                  <w:szCs w:val="20"/>
                  <w:u w:val="single"/>
                </w:rPr>
                <w:t>https://drive.google.com/drive/folders/1BE0RrC5-MoMQ9tOmbEV0Wmc0BhW542zK?usp=sharing</w:t>
              </w:r>
            </w:hyperlink>
            <w:r>
              <w:rPr>
                <w:rFonts w:ascii="Times New Roman" w:eastAsia="Times New Roman" w:hAnsi="Times New Roman" w:cs="Times New Roman"/>
                <w:b/>
                <w:sz w:val="20"/>
                <w:szCs w:val="20"/>
                <w:u w:val="single"/>
              </w:rPr>
              <w:t xml:space="preserve"> </w:t>
            </w:r>
          </w:p>
          <w:p w:rsidR="005052EF" w:rsidRDefault="00BE326D">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Correos de Educadoras Diferenciales nivel 3° medios:</w:t>
            </w:r>
          </w:p>
          <w:p w:rsidR="005052EF" w:rsidRDefault="00BE326D">
            <w:pPr>
              <w:jc w:val="both"/>
              <w:rPr>
                <w:rFonts w:ascii="Times New Roman" w:eastAsia="Times New Roman" w:hAnsi="Times New Roman" w:cs="Times New Roman"/>
                <w:b/>
                <w:sz w:val="20"/>
                <w:szCs w:val="20"/>
                <w:u w:val="single"/>
              </w:rPr>
            </w:pPr>
            <w:hyperlink r:id="rId9">
              <w:r>
                <w:rPr>
                  <w:rFonts w:ascii="Times New Roman" w:eastAsia="Times New Roman" w:hAnsi="Times New Roman" w:cs="Times New Roman"/>
                  <w:b/>
                  <w:color w:val="1155CC"/>
                  <w:sz w:val="20"/>
                  <w:szCs w:val="20"/>
                  <w:u w:val="single"/>
                </w:rPr>
                <w:t>mherrerag@liceomixto.cl</w:t>
              </w:r>
            </w:hyperlink>
            <w:r>
              <w:rPr>
                <w:rFonts w:ascii="Times New Roman" w:eastAsia="Times New Roman" w:hAnsi="Times New Roman" w:cs="Times New Roman"/>
                <w:b/>
                <w:sz w:val="20"/>
                <w:szCs w:val="20"/>
                <w:u w:val="single"/>
              </w:rPr>
              <w:t xml:space="preserve"> ( 3°B)</w:t>
            </w:r>
          </w:p>
          <w:p w:rsidR="005052EF" w:rsidRDefault="00BE326D">
            <w:pPr>
              <w:jc w:val="both"/>
              <w:rPr>
                <w:rFonts w:ascii="Times New Roman" w:eastAsia="Times New Roman" w:hAnsi="Times New Roman" w:cs="Times New Roman"/>
                <w:b/>
                <w:sz w:val="20"/>
                <w:szCs w:val="20"/>
                <w:u w:val="single"/>
              </w:rPr>
            </w:pPr>
            <w:hyperlink r:id="rId10">
              <w:r>
                <w:rPr>
                  <w:rFonts w:ascii="Times New Roman" w:eastAsia="Times New Roman" w:hAnsi="Times New Roman" w:cs="Times New Roman"/>
                  <w:b/>
                  <w:color w:val="1155CC"/>
                  <w:sz w:val="20"/>
                  <w:szCs w:val="20"/>
                  <w:u w:val="single"/>
                </w:rPr>
                <w:t>yrojas@liceomixto.cl</w:t>
              </w:r>
            </w:hyperlink>
            <w:r>
              <w:rPr>
                <w:rFonts w:ascii="Times New Roman" w:eastAsia="Times New Roman" w:hAnsi="Times New Roman" w:cs="Times New Roman"/>
                <w:b/>
                <w:sz w:val="20"/>
                <w:szCs w:val="20"/>
                <w:u w:val="single"/>
              </w:rPr>
              <w:t xml:space="preserve"> (3° C y F)</w:t>
            </w:r>
          </w:p>
          <w:p w:rsidR="005052EF" w:rsidRDefault="00BE326D">
            <w:pPr>
              <w:jc w:val="both"/>
              <w:rPr>
                <w:rFonts w:ascii="Times New Roman" w:eastAsia="Times New Roman" w:hAnsi="Times New Roman" w:cs="Times New Roman"/>
                <w:b/>
                <w:sz w:val="20"/>
                <w:szCs w:val="20"/>
                <w:u w:val="single"/>
              </w:rPr>
            </w:pPr>
            <w:hyperlink r:id="rId11">
              <w:r>
                <w:rPr>
                  <w:rFonts w:ascii="Times New Roman" w:eastAsia="Times New Roman" w:hAnsi="Times New Roman" w:cs="Times New Roman"/>
                  <w:b/>
                  <w:color w:val="1155CC"/>
                  <w:sz w:val="20"/>
                  <w:szCs w:val="20"/>
                  <w:u w:val="single"/>
                </w:rPr>
                <w:t>dherrera@liceomixto.cl</w:t>
              </w:r>
            </w:hyperlink>
            <w:r>
              <w:rPr>
                <w:rFonts w:ascii="Times New Roman" w:eastAsia="Times New Roman" w:hAnsi="Times New Roman" w:cs="Times New Roman"/>
                <w:b/>
                <w:sz w:val="20"/>
                <w:szCs w:val="20"/>
                <w:u w:val="single"/>
              </w:rPr>
              <w:t xml:space="preserve"> ( 3° D)</w:t>
            </w:r>
          </w:p>
          <w:p w:rsidR="005052EF" w:rsidRDefault="00BE326D">
            <w:pPr>
              <w:jc w:val="both"/>
              <w:rPr>
                <w:rFonts w:ascii="Times New Roman" w:eastAsia="Times New Roman" w:hAnsi="Times New Roman" w:cs="Times New Roman"/>
                <w:b/>
                <w:sz w:val="20"/>
                <w:szCs w:val="20"/>
                <w:u w:val="single"/>
              </w:rPr>
            </w:pPr>
            <w:hyperlink r:id="rId12">
              <w:r>
                <w:rPr>
                  <w:rFonts w:ascii="Times New Roman" w:eastAsia="Times New Roman" w:hAnsi="Times New Roman" w:cs="Times New Roman"/>
                  <w:b/>
                  <w:color w:val="1155CC"/>
                  <w:sz w:val="20"/>
                  <w:szCs w:val="20"/>
                  <w:u w:val="single"/>
                </w:rPr>
                <w:t>mgonzalezr@liceomixto.cl</w:t>
              </w:r>
            </w:hyperlink>
            <w:r>
              <w:rPr>
                <w:rFonts w:ascii="Times New Roman" w:eastAsia="Times New Roman" w:hAnsi="Times New Roman" w:cs="Times New Roman"/>
                <w:b/>
                <w:sz w:val="20"/>
                <w:szCs w:val="20"/>
                <w:u w:val="single"/>
              </w:rPr>
              <w:t xml:space="preserve"> ( 3°E)</w:t>
            </w:r>
          </w:p>
          <w:p w:rsidR="005052EF" w:rsidRDefault="00BE326D">
            <w:pPr>
              <w:jc w:val="both"/>
              <w:rPr>
                <w:rFonts w:ascii="Times New Roman" w:eastAsia="Times New Roman" w:hAnsi="Times New Roman" w:cs="Times New Roman"/>
                <w:b/>
                <w:sz w:val="20"/>
                <w:szCs w:val="20"/>
                <w:u w:val="single"/>
              </w:rPr>
            </w:pPr>
            <w:hyperlink r:id="rId13">
              <w:r>
                <w:rPr>
                  <w:rFonts w:ascii="Times New Roman" w:eastAsia="Times New Roman" w:hAnsi="Times New Roman" w:cs="Times New Roman"/>
                  <w:b/>
                  <w:color w:val="1155CC"/>
                  <w:sz w:val="20"/>
                  <w:szCs w:val="20"/>
                  <w:u w:val="single"/>
                </w:rPr>
                <w:t>mmartinezm@liceomixto.cl</w:t>
              </w:r>
            </w:hyperlink>
            <w:r>
              <w:rPr>
                <w:rFonts w:ascii="Times New Roman" w:eastAsia="Times New Roman" w:hAnsi="Times New Roman" w:cs="Times New Roman"/>
                <w:b/>
                <w:sz w:val="20"/>
                <w:szCs w:val="20"/>
                <w:u w:val="single"/>
              </w:rPr>
              <w:t xml:space="preserve"> (3°G)</w:t>
            </w:r>
          </w:p>
          <w:p w:rsidR="005052EF" w:rsidRDefault="00BE326D">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Correo de Interpretes:</w:t>
            </w:r>
          </w:p>
          <w:p w:rsidR="005052EF" w:rsidRPr="0096478C" w:rsidRDefault="00BE326D">
            <w:pPr>
              <w:jc w:val="both"/>
              <w:rPr>
                <w:rFonts w:ascii="Times New Roman" w:eastAsia="Times New Roman" w:hAnsi="Times New Roman" w:cs="Times New Roman"/>
                <w:b/>
                <w:sz w:val="20"/>
                <w:szCs w:val="20"/>
                <w:u w:val="single"/>
                <w:lang w:val="en-US"/>
              </w:rPr>
            </w:pPr>
            <w:hyperlink r:id="rId14">
              <w:r w:rsidRPr="0096478C">
                <w:rPr>
                  <w:rFonts w:ascii="Times New Roman" w:eastAsia="Times New Roman" w:hAnsi="Times New Roman" w:cs="Times New Roman"/>
                  <w:b/>
                  <w:color w:val="1155CC"/>
                  <w:sz w:val="20"/>
                  <w:szCs w:val="20"/>
                  <w:u w:val="single"/>
                  <w:lang w:val="en-US"/>
                </w:rPr>
                <w:t>agaldames@liceomixto.cl</w:t>
              </w:r>
            </w:hyperlink>
            <w:r w:rsidRPr="0096478C">
              <w:rPr>
                <w:rFonts w:ascii="Times New Roman" w:eastAsia="Times New Roman" w:hAnsi="Times New Roman" w:cs="Times New Roman"/>
                <w:b/>
                <w:sz w:val="20"/>
                <w:szCs w:val="20"/>
                <w:u w:val="single"/>
                <w:lang w:val="en-US"/>
              </w:rPr>
              <w:t xml:space="preserve"> 3°F</w:t>
            </w:r>
          </w:p>
          <w:p w:rsidR="005052EF" w:rsidRPr="0096478C" w:rsidRDefault="00BE326D">
            <w:pPr>
              <w:jc w:val="both"/>
              <w:rPr>
                <w:rFonts w:ascii="Times New Roman" w:eastAsia="Times New Roman" w:hAnsi="Times New Roman" w:cs="Times New Roman"/>
                <w:b/>
                <w:sz w:val="20"/>
                <w:szCs w:val="20"/>
                <w:u w:val="single"/>
                <w:lang w:val="en-US"/>
              </w:rPr>
            </w:pPr>
            <w:hyperlink r:id="rId15">
              <w:r w:rsidRPr="0096478C">
                <w:rPr>
                  <w:rFonts w:ascii="Times New Roman" w:eastAsia="Times New Roman" w:hAnsi="Times New Roman" w:cs="Times New Roman"/>
                  <w:b/>
                  <w:color w:val="1155CC"/>
                  <w:sz w:val="20"/>
                  <w:szCs w:val="20"/>
                  <w:u w:val="single"/>
                  <w:lang w:val="en-US"/>
                </w:rPr>
                <w:t>mgonzalezza@liceomixto.cl</w:t>
              </w:r>
            </w:hyperlink>
            <w:r w:rsidRPr="0096478C">
              <w:rPr>
                <w:rFonts w:ascii="Times New Roman" w:eastAsia="Times New Roman" w:hAnsi="Times New Roman" w:cs="Times New Roman"/>
                <w:b/>
                <w:sz w:val="20"/>
                <w:szCs w:val="20"/>
                <w:u w:val="single"/>
                <w:lang w:val="en-US"/>
              </w:rPr>
              <w:t xml:space="preserve"> 3°G</w:t>
            </w:r>
          </w:p>
        </w:tc>
        <w:tc>
          <w:tcPr>
            <w:tcW w:w="1152" w:type="dxa"/>
          </w:tcPr>
          <w:p w:rsidR="005052EF" w:rsidRPr="0096478C" w:rsidRDefault="005052EF">
            <w:pPr>
              <w:jc w:val="both"/>
              <w:rPr>
                <w:rFonts w:ascii="Times New Roman" w:eastAsia="Times New Roman" w:hAnsi="Times New Roman" w:cs="Times New Roman"/>
                <w:sz w:val="20"/>
                <w:szCs w:val="20"/>
                <w:lang w:val="en-US"/>
              </w:rPr>
            </w:pPr>
          </w:p>
        </w:tc>
        <w:tc>
          <w:tcPr>
            <w:tcW w:w="1232" w:type="dxa"/>
          </w:tcPr>
          <w:p w:rsidR="005052EF" w:rsidRPr="0096478C" w:rsidRDefault="005052EF">
            <w:pPr>
              <w:jc w:val="both"/>
              <w:rPr>
                <w:rFonts w:ascii="Times New Roman" w:eastAsia="Times New Roman" w:hAnsi="Times New Roman" w:cs="Times New Roman"/>
                <w:sz w:val="20"/>
                <w:szCs w:val="20"/>
                <w:lang w:val="en-US"/>
              </w:rPr>
            </w:pPr>
          </w:p>
        </w:tc>
      </w:tr>
      <w:tr w:rsidR="005052EF">
        <w:trPr>
          <w:trHeight w:val="1129"/>
        </w:trPr>
        <w:tc>
          <w:tcPr>
            <w:tcW w:w="8595" w:type="dxa"/>
            <w:gridSpan w:val="2"/>
            <w:vMerge w:val="restart"/>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O</w:t>
            </w:r>
            <w:r>
              <w:rPr>
                <w:rFonts w:ascii="Times New Roman" w:eastAsia="Times New Roman" w:hAnsi="Times New Roman" w:cs="Times New Roman"/>
                <w:b/>
                <w:sz w:val="20"/>
                <w:szCs w:val="20"/>
                <w:u w:val="single"/>
              </w:rPr>
              <w:t>bjetivos:</w:t>
            </w:r>
          </w:p>
          <w:p w:rsidR="005052EF" w:rsidRDefault="00BE326D">
            <w:pPr>
              <w:numPr>
                <w:ilvl w:val="0"/>
                <w:numId w:val="8"/>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sz w:val="20"/>
                <w:szCs w:val="20"/>
              </w:rPr>
              <w:t>Interpretar  el lenguaje literario y su aporte estético a la literatura de manera crítica.</w:t>
            </w:r>
          </w:p>
          <w:p w:rsidR="005052EF" w:rsidRDefault="00BE326D">
            <w:pPr>
              <w:numPr>
                <w:ilvl w:val="0"/>
                <w:numId w:val="8"/>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color w:val="000000"/>
                <w:sz w:val="20"/>
                <w:szCs w:val="20"/>
              </w:rPr>
              <w:t xml:space="preserve">dentificar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l</w:t>
            </w:r>
            <w:r>
              <w:rPr>
                <w:rFonts w:ascii="Times New Roman" w:eastAsia="Times New Roman" w:hAnsi="Times New Roman" w:cs="Times New Roman"/>
                <w:sz w:val="20"/>
                <w:szCs w:val="20"/>
              </w:rPr>
              <w:t xml:space="preserve">os elementos narrativos y los recursos estéticos presentes en los relatos propuestos de manera reflexiva y proactiva. </w:t>
            </w:r>
          </w:p>
          <w:p w:rsidR="005052EF" w:rsidRDefault="005052EF">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5052EF" w:rsidRDefault="00BE326D">
            <w:pPr>
              <w:pBdr>
                <w:top w:val="nil"/>
                <w:left w:val="nil"/>
                <w:bottom w:val="nil"/>
                <w:right w:val="nil"/>
                <w:between w:val="nil"/>
              </w:pBd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Descripción del aprendizaje: </w:t>
            </w:r>
          </w:p>
          <w:p w:rsidR="005052EF" w:rsidRDefault="005052EF">
            <w:pPr>
              <w:pBdr>
                <w:top w:val="nil"/>
                <w:left w:val="nil"/>
                <w:bottom w:val="nil"/>
                <w:right w:val="nil"/>
                <w:between w:val="nil"/>
              </w:pBdr>
              <w:spacing w:after="0" w:line="240" w:lineRule="auto"/>
              <w:jc w:val="both"/>
              <w:rPr>
                <w:rFonts w:ascii="Times New Roman" w:eastAsia="Times New Roman" w:hAnsi="Times New Roman" w:cs="Times New Roman"/>
                <w:b/>
                <w:sz w:val="20"/>
                <w:szCs w:val="20"/>
                <w:u w:val="single"/>
              </w:rPr>
            </w:pPr>
          </w:p>
          <w:p w:rsidR="005052EF" w:rsidRDefault="00BE326D">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propósito de esta actividad educativa es leer y observar atentamente para luego reflexionar acerca del impacto que puede generar una obra literaria en el lector o espectador, y cómo ese efecto se relaciona con los recursos escogidos por el autor. Tambié</w:t>
            </w:r>
            <w:r>
              <w:rPr>
                <w:rFonts w:ascii="Times New Roman" w:eastAsia="Times New Roman" w:hAnsi="Times New Roman" w:cs="Times New Roman"/>
                <w:sz w:val="20"/>
                <w:szCs w:val="20"/>
              </w:rPr>
              <w:t>n, conectar con las experiencias personales que sustentan las diversas interpretaciones.</w:t>
            </w:r>
          </w:p>
          <w:p w:rsidR="005052EF" w:rsidRDefault="005052EF">
            <w:pPr>
              <w:spacing w:after="0" w:line="240" w:lineRule="auto"/>
              <w:ind w:left="720"/>
              <w:jc w:val="both"/>
              <w:rPr>
                <w:rFonts w:ascii="Times New Roman" w:eastAsia="Times New Roman" w:hAnsi="Times New Roman" w:cs="Times New Roman"/>
                <w:sz w:val="20"/>
                <w:szCs w:val="20"/>
              </w:rPr>
            </w:pPr>
          </w:p>
          <w:p w:rsidR="005052EF" w:rsidRDefault="00BE326D">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actitud que se pretende desarrollar es pensar con flexibilidad para reelaborar las propias ideas, puntos de vistas y creencias.</w:t>
            </w:r>
          </w:p>
          <w:p w:rsidR="005052EF" w:rsidRDefault="005052E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5052EF" w:rsidRDefault="00BE326D">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lograr lo anterior se propone</w:t>
            </w:r>
            <w:r>
              <w:rPr>
                <w:rFonts w:ascii="Times New Roman" w:eastAsia="Times New Roman" w:hAnsi="Times New Roman" w:cs="Times New Roman"/>
                <w:sz w:val="20"/>
                <w:szCs w:val="20"/>
              </w:rPr>
              <w:t xml:space="preserve"> la lectura del </w:t>
            </w:r>
            <w:r>
              <w:rPr>
                <w:rFonts w:ascii="Times New Roman" w:eastAsia="Times New Roman" w:hAnsi="Times New Roman" w:cs="Times New Roman"/>
                <w:b/>
                <w:i/>
                <w:sz w:val="20"/>
                <w:szCs w:val="20"/>
              </w:rPr>
              <w:t>Paseo Repentino</w:t>
            </w:r>
            <w:r>
              <w:rPr>
                <w:rFonts w:ascii="Times New Roman" w:eastAsia="Times New Roman" w:hAnsi="Times New Roman" w:cs="Times New Roman"/>
                <w:sz w:val="20"/>
                <w:szCs w:val="20"/>
              </w:rPr>
              <w:t xml:space="preserve"> de Franz Kafka y la visualización del cortometraje </w:t>
            </w:r>
            <w:r>
              <w:rPr>
                <w:rFonts w:ascii="Times New Roman" w:eastAsia="Times New Roman" w:hAnsi="Times New Roman" w:cs="Times New Roman"/>
                <w:b/>
                <w:i/>
                <w:sz w:val="20"/>
                <w:szCs w:val="20"/>
              </w:rPr>
              <w:t>Alike</w:t>
            </w:r>
            <w:r>
              <w:rPr>
                <w:rFonts w:ascii="Times New Roman" w:eastAsia="Times New Roman" w:hAnsi="Times New Roman" w:cs="Times New Roman"/>
                <w:sz w:val="20"/>
                <w:szCs w:val="20"/>
              </w:rPr>
              <w:t xml:space="preserve"> de Daniel Martínez Lara &amp; Rafa Cano Méndez. </w:t>
            </w:r>
          </w:p>
          <w:p w:rsidR="005052EF" w:rsidRDefault="005052E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5052EF" w:rsidRDefault="00BE326D">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Contenido:</w:t>
            </w:r>
          </w:p>
          <w:p w:rsidR="005052EF" w:rsidRDefault="00BE326D">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Lenguaje literario: Persigue un estándar de belleza, es libre y creativo. Las palabras adquieren un sentido </w:t>
            </w:r>
            <w:r>
              <w:rPr>
                <w:rFonts w:ascii="Times New Roman" w:eastAsia="Times New Roman" w:hAnsi="Times New Roman" w:cs="Times New Roman"/>
                <w:b/>
                <w:sz w:val="20"/>
                <w:szCs w:val="20"/>
              </w:rPr>
              <w:t>co</w:t>
            </w:r>
            <w:r>
              <w:rPr>
                <w:rFonts w:ascii="Times New Roman" w:eastAsia="Times New Roman" w:hAnsi="Times New Roman" w:cs="Times New Roman"/>
                <w:b/>
                <w:sz w:val="20"/>
                <w:szCs w:val="20"/>
              </w:rPr>
              <w:t>nnotativo</w:t>
            </w:r>
            <w:r>
              <w:rPr>
                <w:rFonts w:ascii="Times New Roman" w:eastAsia="Times New Roman" w:hAnsi="Times New Roman" w:cs="Times New Roman"/>
                <w:sz w:val="20"/>
                <w:szCs w:val="20"/>
              </w:rPr>
              <w:t>, es decir, que su significado toma sentido según el contexto en el cual se encuentren. Además, da cabida a las</w:t>
            </w:r>
            <w:r>
              <w:rPr>
                <w:rFonts w:ascii="Times New Roman" w:eastAsia="Times New Roman" w:hAnsi="Times New Roman" w:cs="Times New Roman"/>
                <w:b/>
                <w:sz w:val="20"/>
                <w:szCs w:val="20"/>
              </w:rPr>
              <w:t xml:space="preserve"> subjetividades, </w:t>
            </w:r>
            <w:r>
              <w:rPr>
                <w:rFonts w:ascii="Times New Roman" w:eastAsia="Times New Roman" w:hAnsi="Times New Roman" w:cs="Times New Roman"/>
                <w:sz w:val="20"/>
                <w:szCs w:val="20"/>
              </w:rPr>
              <w:t>entendido como las diversas perspectivas de interpretar y comprender la literatura, entendiendo que cada uno/a posee un</w:t>
            </w:r>
            <w:r>
              <w:rPr>
                <w:rFonts w:ascii="Times New Roman" w:eastAsia="Times New Roman" w:hAnsi="Times New Roman" w:cs="Times New Roman"/>
                <w:sz w:val="20"/>
                <w:szCs w:val="20"/>
              </w:rPr>
              <w:t>a realidad peculiar.</w:t>
            </w:r>
          </w:p>
          <w:p w:rsidR="005052EF" w:rsidRDefault="00BE326D">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Elementos narrativos: Identificar el narrador, los personajes, el tema o trama de la obra, el ambiente, los acontecimientos, entre otros. Además, identificar los tiempos del relato ( introducción , desarrollo y final).  </w:t>
            </w:r>
          </w:p>
          <w:p w:rsidR="005052EF" w:rsidRDefault="00BE326D">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Interpretación</w:t>
            </w:r>
            <w:r>
              <w:rPr>
                <w:rFonts w:ascii="Times New Roman" w:eastAsia="Times New Roman" w:hAnsi="Times New Roman" w:cs="Times New Roman"/>
                <w:sz w:val="20"/>
                <w:szCs w:val="20"/>
              </w:rPr>
              <w:t xml:space="preserve"> literaria: Análisis literal, inferencial y crítico.</w:t>
            </w:r>
          </w:p>
          <w:p w:rsidR="005052EF" w:rsidRDefault="005052EF">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tc>
        <w:tc>
          <w:tcPr>
            <w:tcW w:w="1152" w:type="dxa"/>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Puntaje Total:</w:t>
            </w:r>
            <w:r>
              <w:rPr>
                <w:rFonts w:ascii="Times New Roman" w:eastAsia="Times New Roman" w:hAnsi="Times New Roman" w:cs="Times New Roman"/>
                <w:b/>
                <w:sz w:val="36"/>
                <w:szCs w:val="36"/>
              </w:rPr>
              <w:t>50</w:t>
            </w:r>
          </w:p>
        </w:tc>
        <w:tc>
          <w:tcPr>
            <w:tcW w:w="1232" w:type="dxa"/>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Porcentaje de nota </w:t>
            </w:r>
          </w:p>
          <w:p w:rsidR="005052EF" w:rsidRDefault="00BE326D">
            <w:pPr>
              <w:jc w:val="both"/>
              <w:rPr>
                <w:rFonts w:ascii="Times New Roman" w:eastAsia="Times New Roman" w:hAnsi="Times New Roman" w:cs="Times New Roman"/>
                <w:sz w:val="36"/>
                <w:szCs w:val="36"/>
              </w:rPr>
            </w:pPr>
            <w:r>
              <w:rPr>
                <w:rFonts w:ascii="Times New Roman" w:eastAsia="Times New Roman" w:hAnsi="Times New Roman" w:cs="Times New Roman"/>
                <w:b/>
                <w:sz w:val="36"/>
                <w:szCs w:val="36"/>
              </w:rPr>
              <w:t>10</w:t>
            </w:r>
            <w:r>
              <w:rPr>
                <w:rFonts w:ascii="Times New Roman" w:eastAsia="Times New Roman" w:hAnsi="Times New Roman" w:cs="Times New Roman"/>
                <w:b/>
                <w:sz w:val="36"/>
                <w:szCs w:val="36"/>
              </w:rPr>
              <w:t>%</w:t>
            </w:r>
          </w:p>
        </w:tc>
      </w:tr>
      <w:tr w:rsidR="005052EF">
        <w:trPr>
          <w:trHeight w:val="592"/>
        </w:trPr>
        <w:tc>
          <w:tcPr>
            <w:tcW w:w="8595" w:type="dxa"/>
            <w:gridSpan w:val="2"/>
            <w:vMerge/>
          </w:tcPr>
          <w:p w:rsidR="005052EF" w:rsidRDefault="005052EF">
            <w:pPr>
              <w:widowControl w:val="0"/>
              <w:pBdr>
                <w:top w:val="nil"/>
                <w:left w:val="nil"/>
                <w:bottom w:val="nil"/>
                <w:right w:val="nil"/>
                <w:between w:val="nil"/>
              </w:pBdr>
              <w:spacing w:after="0" w:line="276" w:lineRule="auto"/>
              <w:rPr>
                <w:rFonts w:ascii="Times New Roman" w:eastAsia="Times New Roman" w:hAnsi="Times New Roman" w:cs="Times New Roman"/>
                <w:sz w:val="36"/>
                <w:szCs w:val="36"/>
              </w:rPr>
            </w:pPr>
          </w:p>
        </w:tc>
        <w:tc>
          <w:tcPr>
            <w:tcW w:w="2384" w:type="dxa"/>
            <w:gridSpan w:val="2"/>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Puntaje Obtenido </w:t>
            </w:r>
          </w:p>
          <w:p w:rsidR="005052EF" w:rsidRDefault="005052EF">
            <w:pPr>
              <w:jc w:val="both"/>
              <w:rPr>
                <w:rFonts w:ascii="Times New Roman" w:eastAsia="Times New Roman" w:hAnsi="Times New Roman" w:cs="Times New Roman"/>
                <w:sz w:val="20"/>
                <w:szCs w:val="20"/>
              </w:rPr>
            </w:pPr>
          </w:p>
        </w:tc>
      </w:tr>
      <w:tr w:rsidR="005052EF">
        <w:trPr>
          <w:trHeight w:val="370"/>
        </w:trPr>
        <w:tc>
          <w:tcPr>
            <w:tcW w:w="8595" w:type="dxa"/>
            <w:gridSpan w:val="2"/>
          </w:tcPr>
          <w:p w:rsidR="005052EF" w:rsidRDefault="00BE326D">
            <w:pPr>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b/>
                <w:sz w:val="20"/>
                <w:szCs w:val="20"/>
                <w:u w:val="single"/>
              </w:rPr>
              <w:t xml:space="preserve">Instrucciones: </w:t>
            </w:r>
          </w:p>
          <w:p w:rsidR="005052EF" w:rsidRDefault="00BE326D">
            <w:pPr>
              <w:numPr>
                <w:ilvl w:val="0"/>
                <w:numId w:val="2"/>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Busca un espacio cómodo para trabajar y concentrarse.</w:t>
            </w:r>
          </w:p>
          <w:p w:rsidR="005052EF" w:rsidRDefault="00BE326D">
            <w:pPr>
              <w:numPr>
                <w:ilvl w:val="0"/>
                <w:numId w:val="2"/>
              </w:numPr>
              <w:spacing w:after="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Esta guía la debes desarrollar en</w:t>
            </w:r>
            <w:r>
              <w:rPr>
                <w:rFonts w:ascii="Times New Roman" w:eastAsia="Times New Roman" w:hAnsi="Times New Roman" w:cs="Times New Roman"/>
                <w:sz w:val="20"/>
                <w:szCs w:val="20"/>
              </w:rPr>
              <w:t xml:space="preserve"> aproximadamente</w:t>
            </w:r>
            <w:r>
              <w:rPr>
                <w:rFonts w:ascii="Times New Roman" w:eastAsia="Times New Roman" w:hAnsi="Times New Roman" w:cs="Times New Roman"/>
                <w:color w:val="000000"/>
                <w:sz w:val="20"/>
                <w:szCs w:val="20"/>
              </w:rPr>
              <w:t xml:space="preserve"> 60 minutos.</w:t>
            </w:r>
          </w:p>
          <w:p w:rsidR="005052EF" w:rsidRPr="0096478C" w:rsidRDefault="00BE326D">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sz w:val="20"/>
                <w:szCs w:val="20"/>
              </w:rPr>
              <w:t>Se realiza de manera individual.</w:t>
            </w:r>
            <w:r>
              <w:rPr>
                <w:rFonts w:ascii="Times New Roman" w:eastAsia="Times New Roman" w:hAnsi="Times New Roman" w:cs="Times New Roman"/>
                <w:color w:val="000000"/>
                <w:sz w:val="20"/>
                <w:szCs w:val="20"/>
              </w:rPr>
              <w:t xml:space="preserve"> </w:t>
            </w:r>
          </w:p>
          <w:p w:rsidR="005052EF" w:rsidRDefault="00BE326D">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Lea atentamente el texto</w:t>
            </w:r>
            <w:r>
              <w:rPr>
                <w:rFonts w:ascii="Times New Roman" w:eastAsia="Times New Roman" w:hAnsi="Times New Roman" w:cs="Times New Roman"/>
                <w:sz w:val="20"/>
                <w:szCs w:val="20"/>
              </w:rPr>
              <w:t xml:space="preserve"> y observa con atención el cortometraje para luego responder las preguntas</w:t>
            </w:r>
            <w:r>
              <w:rPr>
                <w:rFonts w:ascii="Times New Roman" w:eastAsia="Times New Roman" w:hAnsi="Times New Roman" w:cs="Times New Roman"/>
                <w:color w:val="000000"/>
                <w:sz w:val="20"/>
                <w:szCs w:val="20"/>
              </w:rPr>
              <w:t xml:space="preserve">. </w:t>
            </w:r>
          </w:p>
          <w:p w:rsidR="005052EF" w:rsidRPr="0096478C" w:rsidRDefault="00BE326D">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Recuerda que debes justificar tus respuestas</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p>
          <w:p w:rsidR="0096478C" w:rsidRPr="0096478C" w:rsidRDefault="0096478C" w:rsidP="0096478C">
            <w:pPr>
              <w:pStyle w:val="Prrafodelista"/>
              <w:numPr>
                <w:ilvl w:val="0"/>
                <w:numId w:val="6"/>
              </w:numPr>
              <w:rPr>
                <w:rFonts w:ascii="Times New Roman" w:hAnsi="Times New Roman" w:cs="Times New Roman"/>
                <w:color w:val="000000"/>
                <w:sz w:val="20"/>
                <w:szCs w:val="20"/>
              </w:rPr>
            </w:pPr>
            <w:r w:rsidRPr="0096478C">
              <w:rPr>
                <w:rFonts w:ascii="Times New Roman" w:hAnsi="Times New Roman" w:cs="Times New Roman"/>
                <w:color w:val="000000"/>
                <w:sz w:val="20"/>
                <w:szCs w:val="20"/>
              </w:rPr>
              <w:t xml:space="preserve">Las respuestas se pueden entregar a través de un desarrollo escrito a mano en caso de que se dificulte la impresión de la guía, esta deberá ser entregada al profesor jefe de manera presencial </w:t>
            </w:r>
            <w:r w:rsidRPr="0096478C">
              <w:rPr>
                <w:rFonts w:ascii="Times New Roman" w:hAnsi="Times New Roman" w:cs="Times New Roman"/>
                <w:color w:val="000000"/>
                <w:sz w:val="20"/>
                <w:szCs w:val="20"/>
              </w:rPr>
              <w:lastRenderedPageBreak/>
              <w:t>una vez que se reintegren las clases al establecimiento, junto con todo el material de todas las asignaturas correspondientes.</w:t>
            </w:r>
          </w:p>
        </w:tc>
        <w:tc>
          <w:tcPr>
            <w:tcW w:w="2384" w:type="dxa"/>
            <w:gridSpan w:val="2"/>
          </w:tcPr>
          <w:p w:rsidR="005052EF" w:rsidRDefault="00BE326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0"/>
                <w:szCs w:val="20"/>
              </w:rPr>
              <w:t xml:space="preserve"> Calificación </w:t>
            </w:r>
          </w:p>
        </w:tc>
      </w:tr>
    </w:tbl>
    <w:p w:rsidR="005052EF" w:rsidRDefault="005052EF">
      <w:pPr>
        <w:widowControl w:val="0"/>
        <w:pBdr>
          <w:top w:val="nil"/>
          <w:left w:val="nil"/>
          <w:bottom w:val="nil"/>
          <w:right w:val="nil"/>
          <w:between w:val="nil"/>
        </w:pBdr>
        <w:tabs>
          <w:tab w:val="left" w:pos="427"/>
        </w:tabs>
        <w:spacing w:before="100" w:after="0" w:line="240" w:lineRule="auto"/>
        <w:ind w:left="720" w:right="264"/>
        <w:jc w:val="both"/>
        <w:rPr>
          <w:rFonts w:ascii="Times New Roman" w:eastAsia="Times New Roman" w:hAnsi="Times New Roman" w:cs="Times New Roman"/>
          <w:b/>
        </w:rPr>
      </w:pPr>
    </w:p>
    <w:p w:rsidR="005052EF" w:rsidRDefault="00BE326D">
      <w:pPr>
        <w:widowControl w:val="0"/>
        <w:numPr>
          <w:ilvl w:val="0"/>
          <w:numId w:val="4"/>
        </w:numPr>
        <w:pBdr>
          <w:top w:val="nil"/>
          <w:left w:val="nil"/>
          <w:bottom w:val="nil"/>
          <w:right w:val="nil"/>
          <w:between w:val="nil"/>
        </w:pBdr>
        <w:tabs>
          <w:tab w:val="left" w:pos="427"/>
        </w:tabs>
        <w:spacing w:before="100" w:after="0" w:line="240" w:lineRule="auto"/>
        <w:ind w:right="264"/>
        <w:jc w:val="both"/>
        <w:rPr>
          <w:rFonts w:ascii="Arial" w:eastAsia="Arial" w:hAnsi="Arial" w:cs="Arial"/>
          <w:color w:val="000000"/>
          <w:sz w:val="21"/>
          <w:szCs w:val="21"/>
        </w:rPr>
      </w:pPr>
      <w:r>
        <w:rPr>
          <w:rFonts w:ascii="Times New Roman" w:eastAsia="Times New Roman" w:hAnsi="Times New Roman" w:cs="Times New Roman"/>
          <w:b/>
          <w:color w:val="000000"/>
        </w:rPr>
        <w:t xml:space="preserve">Lee atentamente el </w:t>
      </w:r>
      <w:r>
        <w:rPr>
          <w:rFonts w:ascii="Times New Roman" w:eastAsia="Times New Roman" w:hAnsi="Times New Roman" w:cs="Times New Roman"/>
          <w:b/>
        </w:rPr>
        <w:t>relat</w:t>
      </w:r>
      <w:r>
        <w:rPr>
          <w:rFonts w:ascii="Times New Roman" w:eastAsia="Times New Roman" w:hAnsi="Times New Roman" w:cs="Times New Roman"/>
          <w:b/>
          <w:color w:val="000000"/>
        </w:rPr>
        <w:t xml:space="preserve">o que se presenta a continuación, y luego responde las preguntas asociadas al texto. </w:t>
      </w:r>
    </w:p>
    <w:p w:rsidR="005052EF" w:rsidRDefault="005052EF">
      <w:pPr>
        <w:widowControl w:val="0"/>
        <w:pBdr>
          <w:top w:val="nil"/>
          <w:left w:val="nil"/>
          <w:bottom w:val="nil"/>
          <w:right w:val="nil"/>
          <w:between w:val="nil"/>
        </w:pBdr>
        <w:tabs>
          <w:tab w:val="left" w:pos="427"/>
        </w:tabs>
        <w:spacing w:after="0" w:line="240" w:lineRule="auto"/>
        <w:ind w:left="720" w:right="264" w:hanging="720"/>
        <w:jc w:val="both"/>
        <w:rPr>
          <w:rFonts w:ascii="Arial" w:eastAsia="Arial" w:hAnsi="Arial" w:cs="Arial"/>
          <w:color w:val="000000"/>
          <w:sz w:val="21"/>
          <w:szCs w:val="21"/>
        </w:rPr>
      </w:pPr>
    </w:p>
    <w:tbl>
      <w:tblPr>
        <w:tblStyle w:val="a0"/>
        <w:tblW w:w="1029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8"/>
      </w:tblGrid>
      <w:tr w:rsidR="005052EF">
        <w:tc>
          <w:tcPr>
            <w:tcW w:w="10298" w:type="dxa"/>
          </w:tcPr>
          <w:p w:rsidR="005052EF" w:rsidRDefault="00BE326D">
            <w:pPr>
              <w:pStyle w:val="Ttulo1"/>
              <w:keepNext w:val="0"/>
              <w:keepLines w:val="0"/>
              <w:widowControl w:val="0"/>
              <w:tabs>
                <w:tab w:val="left" w:pos="427"/>
              </w:tabs>
              <w:spacing w:before="340" w:after="160" w:line="264" w:lineRule="auto"/>
              <w:jc w:val="center"/>
              <w:rPr>
                <w:rFonts w:ascii="Special Elite" w:eastAsia="Special Elite" w:hAnsi="Special Elite" w:cs="Special Elite"/>
                <w:sz w:val="36"/>
                <w:szCs w:val="36"/>
                <w:highlight w:val="white"/>
              </w:rPr>
            </w:pPr>
            <w:bookmarkStart w:id="0" w:name="_gjdgxs" w:colFirst="0" w:colLast="0"/>
            <w:bookmarkEnd w:id="0"/>
            <w:r>
              <w:rPr>
                <w:rFonts w:ascii="Special Elite" w:eastAsia="Special Elite" w:hAnsi="Special Elite" w:cs="Special Elite"/>
                <w:sz w:val="36"/>
                <w:szCs w:val="36"/>
                <w:highlight w:val="white"/>
              </w:rPr>
              <w:t>El paseo repentino</w:t>
            </w:r>
          </w:p>
          <w:p w:rsidR="005052EF" w:rsidRDefault="00BE326D">
            <w:pPr>
              <w:widowControl w:val="0"/>
              <w:tabs>
                <w:tab w:val="left" w:pos="427"/>
              </w:tabs>
              <w:spacing w:after="0" w:line="240" w:lineRule="auto"/>
              <w:ind w:right="264" w:hanging="72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Franz Kafka</w:t>
            </w:r>
          </w:p>
          <w:p w:rsidR="005052EF" w:rsidRDefault="005052EF">
            <w:pPr>
              <w:widowControl w:val="0"/>
              <w:tabs>
                <w:tab w:val="left" w:pos="427"/>
              </w:tabs>
              <w:spacing w:after="0" w:line="240" w:lineRule="auto"/>
              <w:ind w:right="264" w:hanging="720"/>
              <w:jc w:val="both"/>
              <w:rPr>
                <w:rFonts w:ascii="Times New Roman" w:eastAsia="Times New Roman" w:hAnsi="Times New Roman" w:cs="Times New Roman"/>
                <w:sz w:val="24"/>
                <w:szCs w:val="24"/>
              </w:rPr>
            </w:pPr>
          </w:p>
          <w:p w:rsidR="005052EF" w:rsidRDefault="00BE326D">
            <w:pPr>
              <w:widowControl w:val="0"/>
              <w:shd w:val="clear" w:color="auto" w:fill="FFFFFF"/>
              <w:tabs>
                <w:tab w:val="left" w:pos="427"/>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Cuando por la noche uno parece haberse decidido terminantemente a quedarse en casa; se ha puesto una bata; después de la cena se ha sentado a la mesa iluminada, dispuesto a hacer aquel trabajo o a jugar aquel juego luego de terminado el cual habitualmente </w:t>
            </w:r>
            <w:r>
              <w:rPr>
                <w:rFonts w:ascii="Times New Roman" w:eastAsia="Times New Roman" w:hAnsi="Times New Roman" w:cs="Times New Roman"/>
                <w:sz w:val="24"/>
                <w:szCs w:val="24"/>
              </w:rPr>
              <w:t>uno se va a dormir; cuando afuera el tiempo es tan malo que lo más natural es quedarse en casa; cuando uno ya ha pasado tan largo rato sentado tranquilo a la mesa que irse provocaría el asombro de todos; cuando ya la escalera está oscura y la puerta de cal</w:t>
            </w:r>
            <w:r>
              <w:rPr>
                <w:rFonts w:ascii="Times New Roman" w:eastAsia="Times New Roman" w:hAnsi="Times New Roman" w:cs="Times New Roman"/>
                <w:sz w:val="24"/>
                <w:szCs w:val="24"/>
              </w:rPr>
              <w:t xml:space="preserve">le trancada; y cuando entonces uno, a pesar de todo esto, presa de una repentina </w:t>
            </w:r>
            <w:r>
              <w:rPr>
                <w:rFonts w:ascii="Times New Roman" w:eastAsia="Times New Roman" w:hAnsi="Times New Roman" w:cs="Times New Roman"/>
                <w:b/>
                <w:sz w:val="24"/>
                <w:szCs w:val="24"/>
              </w:rPr>
              <w:t>desazón</w:t>
            </w:r>
            <w:r>
              <w:rPr>
                <w:rFonts w:ascii="Times New Roman" w:eastAsia="Times New Roman" w:hAnsi="Times New Roman" w:cs="Times New Roman"/>
                <w:sz w:val="24"/>
                <w:szCs w:val="24"/>
              </w:rPr>
              <w:t xml:space="preserve">, se cambia la bata; aparece en seguida vestido de calle; explica que tiene que salir, y además lo hace después de despedirse rápidamente; cuando uno cree haber dado a </w:t>
            </w:r>
            <w:r>
              <w:rPr>
                <w:rFonts w:ascii="Times New Roman" w:eastAsia="Times New Roman" w:hAnsi="Times New Roman" w:cs="Times New Roman"/>
                <w:sz w:val="24"/>
                <w:szCs w:val="24"/>
              </w:rPr>
              <w:t xml:space="preserve">entender mayor o menor disgusto de acuerdo con la </w:t>
            </w:r>
            <w:r>
              <w:rPr>
                <w:rFonts w:ascii="Times New Roman" w:eastAsia="Times New Roman" w:hAnsi="Times New Roman" w:cs="Times New Roman"/>
                <w:b/>
                <w:sz w:val="24"/>
                <w:szCs w:val="24"/>
              </w:rPr>
              <w:t>celeridad</w:t>
            </w:r>
            <w:r>
              <w:rPr>
                <w:rFonts w:ascii="Times New Roman" w:eastAsia="Times New Roman" w:hAnsi="Times New Roman" w:cs="Times New Roman"/>
                <w:sz w:val="24"/>
                <w:szCs w:val="24"/>
              </w:rPr>
              <w:t xml:space="preserve"> con que ha cerrado la casa dando un portazo; cuando en la calle uno se reencuentra, dueño de miembros que responden con una especial movilidad a esta libertad ya inesperada que uno les ha consegui</w:t>
            </w:r>
            <w:r>
              <w:rPr>
                <w:rFonts w:ascii="Times New Roman" w:eastAsia="Times New Roman" w:hAnsi="Times New Roman" w:cs="Times New Roman"/>
                <w:sz w:val="24"/>
                <w:szCs w:val="24"/>
              </w:rPr>
              <w:t>do; cuando mediante esta sola decisión uno siente concentrada en sí toda la capacidad determinativa; cuando uno, otorgando al hecho una mayor importancia que la habitual, se da cuenta de que tiene más fuerza para provocar y soportar el más rápido cambio qu</w:t>
            </w:r>
            <w:r>
              <w:rPr>
                <w:rFonts w:ascii="Times New Roman" w:eastAsia="Times New Roman" w:hAnsi="Times New Roman" w:cs="Times New Roman"/>
                <w:sz w:val="24"/>
                <w:szCs w:val="24"/>
              </w:rPr>
              <w:t xml:space="preserve">e necesidad de hacerlo, y cuando uno va así corriendo por las largas calles, entonces uno, por esa noche, se ha separado completamente de su familia, que se va escurriendo hacia la </w:t>
            </w:r>
            <w:r>
              <w:rPr>
                <w:rFonts w:ascii="Times New Roman" w:eastAsia="Times New Roman" w:hAnsi="Times New Roman" w:cs="Times New Roman"/>
                <w:b/>
                <w:sz w:val="24"/>
                <w:szCs w:val="24"/>
              </w:rPr>
              <w:t>insustancialidad,</w:t>
            </w:r>
            <w:r>
              <w:rPr>
                <w:rFonts w:ascii="Times New Roman" w:eastAsia="Times New Roman" w:hAnsi="Times New Roman" w:cs="Times New Roman"/>
                <w:sz w:val="24"/>
                <w:szCs w:val="24"/>
              </w:rPr>
              <w:t xml:space="preserve"> mientras uno, completamente denso, negro de tan preciso, </w:t>
            </w:r>
            <w:r>
              <w:rPr>
                <w:rFonts w:ascii="Times New Roman" w:eastAsia="Times New Roman" w:hAnsi="Times New Roman" w:cs="Times New Roman"/>
                <w:sz w:val="24"/>
                <w:szCs w:val="24"/>
              </w:rPr>
              <w:t xml:space="preserve">golpeándose los muslos por detrás, se </w:t>
            </w:r>
            <w:r>
              <w:rPr>
                <w:rFonts w:ascii="Times New Roman" w:eastAsia="Times New Roman" w:hAnsi="Times New Roman" w:cs="Times New Roman"/>
                <w:b/>
                <w:sz w:val="24"/>
                <w:szCs w:val="24"/>
              </w:rPr>
              <w:t>yergue</w:t>
            </w:r>
            <w:r>
              <w:rPr>
                <w:rFonts w:ascii="Times New Roman" w:eastAsia="Times New Roman" w:hAnsi="Times New Roman" w:cs="Times New Roman"/>
                <w:sz w:val="24"/>
                <w:szCs w:val="24"/>
              </w:rPr>
              <w:t xml:space="preserve"> en su verdadera estatura.</w:t>
            </w:r>
          </w:p>
          <w:p w:rsidR="005052EF" w:rsidRDefault="00BE326D">
            <w:pPr>
              <w:widowControl w:val="0"/>
              <w:shd w:val="clear" w:color="auto" w:fill="FFFFFF"/>
              <w:tabs>
                <w:tab w:val="left" w:pos="427"/>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esto se intensifica aún más si a estas altas horas de la noche uno se dirige a casa de un amigo para saber cómo le va.</w:t>
            </w:r>
          </w:p>
        </w:tc>
      </w:tr>
    </w:tbl>
    <w:p w:rsidR="005052EF" w:rsidRDefault="00BE326D">
      <w:pPr>
        <w:widowControl w:val="0"/>
        <w:numPr>
          <w:ilvl w:val="0"/>
          <w:numId w:val="1"/>
        </w:numPr>
        <w:pBdr>
          <w:top w:val="nil"/>
          <w:left w:val="nil"/>
          <w:bottom w:val="nil"/>
          <w:right w:val="nil"/>
          <w:between w:val="nil"/>
        </w:pBdr>
        <w:tabs>
          <w:tab w:val="left" w:pos="427"/>
        </w:tabs>
        <w:spacing w:before="100" w:after="0" w:line="240" w:lineRule="auto"/>
        <w:ind w:right="264"/>
        <w:jc w:val="both"/>
        <w:rPr>
          <w:rFonts w:ascii="Times New Roman" w:eastAsia="Times New Roman" w:hAnsi="Times New Roman" w:cs="Times New Roman"/>
          <w:color w:val="000000"/>
        </w:rPr>
      </w:pPr>
      <w:r>
        <w:rPr>
          <w:rFonts w:ascii="Times New Roman" w:eastAsia="Times New Roman" w:hAnsi="Times New Roman" w:cs="Times New Roman"/>
        </w:rPr>
        <w:t>¿Cuál es la idea principal del texto?</w:t>
      </w:r>
      <w:r>
        <w:rPr>
          <w:rFonts w:ascii="Times New Roman" w:eastAsia="Times New Roman" w:hAnsi="Times New Roman" w:cs="Times New Roman"/>
          <w:color w:val="000000"/>
        </w:rPr>
        <w:t xml:space="preserve">  (3pts.)</w:t>
      </w:r>
    </w:p>
    <w:p w:rsidR="005052EF" w:rsidRDefault="00BE326D">
      <w:pPr>
        <w:widowControl w:val="0"/>
        <w:numPr>
          <w:ilvl w:val="0"/>
          <w:numId w:val="1"/>
        </w:numPr>
        <w:pBdr>
          <w:top w:val="nil"/>
          <w:left w:val="nil"/>
          <w:bottom w:val="nil"/>
          <w:right w:val="nil"/>
          <w:between w:val="nil"/>
        </w:pBd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 xml:space="preserve">Explica con tus palabras de qué se trata la historia, reconociendo cuáles son los hechos más importantes del </w:t>
      </w:r>
      <w:r w:rsidR="0096478C">
        <w:rPr>
          <w:rFonts w:ascii="Times New Roman" w:eastAsia="Times New Roman" w:hAnsi="Times New Roman" w:cs="Times New Roman"/>
        </w:rPr>
        <w:t>relato.</w:t>
      </w:r>
      <w:r>
        <w:rPr>
          <w:rFonts w:ascii="Times New Roman" w:eastAsia="Times New Roman" w:hAnsi="Times New Roman" w:cs="Times New Roman"/>
        </w:rPr>
        <w:t xml:space="preserve"> (3 pts)</w:t>
      </w:r>
    </w:p>
    <w:p w:rsidR="005052EF" w:rsidRDefault="005052EF">
      <w:pPr>
        <w:widowControl w:val="0"/>
        <w:pBdr>
          <w:top w:val="nil"/>
          <w:left w:val="nil"/>
          <w:bottom w:val="nil"/>
          <w:right w:val="nil"/>
          <w:between w:val="nil"/>
        </w:pBdr>
        <w:tabs>
          <w:tab w:val="left" w:pos="427"/>
        </w:tabs>
        <w:spacing w:before="100" w:after="0" w:line="240" w:lineRule="auto"/>
        <w:ind w:left="1440" w:right="264"/>
        <w:jc w:val="both"/>
        <w:rPr>
          <w:rFonts w:ascii="Times New Roman" w:eastAsia="Times New Roman" w:hAnsi="Times New Roman" w:cs="Times New Roman"/>
        </w:rPr>
      </w:pPr>
    </w:p>
    <w:p w:rsidR="005052EF" w:rsidRDefault="00BE326D">
      <w:pPr>
        <w:widowControl w:val="0"/>
        <w:numPr>
          <w:ilvl w:val="0"/>
          <w:numId w:val="1"/>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color w:val="000000"/>
        </w:rPr>
      </w:pPr>
      <w:r>
        <w:rPr>
          <w:rFonts w:ascii="Times New Roman" w:eastAsia="Times New Roman" w:hAnsi="Times New Roman" w:cs="Times New Roman"/>
        </w:rPr>
        <w:t>R</w:t>
      </w:r>
      <w:r>
        <w:rPr>
          <w:rFonts w:ascii="Times New Roman" w:eastAsia="Times New Roman" w:hAnsi="Times New Roman" w:cs="Times New Roman"/>
          <w:color w:val="000000"/>
        </w:rPr>
        <w:t>ealiza un</w:t>
      </w:r>
      <w:r w:rsidR="0096478C">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caracterización psicológica del personaje</w:t>
      </w:r>
      <w:r>
        <w:rPr>
          <w:rFonts w:ascii="Times New Roman" w:eastAsia="Times New Roman" w:hAnsi="Times New Roman" w:cs="Times New Roman"/>
        </w:rPr>
        <w:t>, es decir, ¿cuál es su actitud durante el inicio, el desarrollo y final de l</w:t>
      </w:r>
      <w:r>
        <w:rPr>
          <w:rFonts w:ascii="Times New Roman" w:eastAsia="Times New Roman" w:hAnsi="Times New Roman" w:cs="Times New Roman"/>
        </w:rPr>
        <w:t xml:space="preserve">a historia? </w:t>
      </w:r>
      <w:r>
        <w:rPr>
          <w:rFonts w:ascii="Times New Roman" w:eastAsia="Times New Roman" w:hAnsi="Times New Roman" w:cs="Times New Roman"/>
          <w:color w:val="000000"/>
        </w:rPr>
        <w:t>(</w:t>
      </w:r>
      <w:r>
        <w:rPr>
          <w:rFonts w:ascii="Times New Roman" w:eastAsia="Times New Roman" w:hAnsi="Times New Roman" w:cs="Times New Roman"/>
        </w:rPr>
        <w:t>6</w:t>
      </w:r>
      <w:r>
        <w:rPr>
          <w:rFonts w:ascii="Times New Roman" w:eastAsia="Times New Roman" w:hAnsi="Times New Roman" w:cs="Times New Roman"/>
          <w:color w:val="000000"/>
        </w:rPr>
        <w:t xml:space="preserve"> pts.)</w:t>
      </w:r>
    </w:p>
    <w:p w:rsidR="005052EF" w:rsidRDefault="005052EF">
      <w:pPr>
        <w:widowControl w:val="0"/>
        <w:pBdr>
          <w:top w:val="nil"/>
          <w:left w:val="nil"/>
          <w:bottom w:val="nil"/>
          <w:right w:val="nil"/>
          <w:between w:val="nil"/>
        </w:pBdr>
        <w:tabs>
          <w:tab w:val="left" w:pos="427"/>
        </w:tabs>
        <w:spacing w:after="0" w:line="240" w:lineRule="auto"/>
        <w:ind w:left="1440" w:right="264"/>
        <w:jc w:val="both"/>
        <w:rPr>
          <w:rFonts w:ascii="Times New Roman" w:eastAsia="Times New Roman" w:hAnsi="Times New Roman" w:cs="Times New Roman"/>
        </w:rPr>
      </w:pPr>
    </w:p>
    <w:p w:rsidR="005052EF" w:rsidRDefault="00BE326D">
      <w:pPr>
        <w:widowControl w:val="0"/>
        <w:numPr>
          <w:ilvl w:val="0"/>
          <w:numId w:val="1"/>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¿Qué sentimientos o deseos inspiran al </w:t>
      </w:r>
      <w:r>
        <w:rPr>
          <w:rFonts w:ascii="Times New Roman" w:eastAsia="Times New Roman" w:hAnsi="Times New Roman" w:cs="Times New Roman"/>
        </w:rPr>
        <w:t xml:space="preserve">protagonista a querer ir a dar el paseo repentino? </w:t>
      </w:r>
      <w:r>
        <w:rPr>
          <w:rFonts w:ascii="Times New Roman" w:eastAsia="Times New Roman" w:hAnsi="Times New Roman" w:cs="Times New Roman"/>
          <w:color w:val="000000"/>
        </w:rPr>
        <w:t xml:space="preserve">Fundamenta tu </w:t>
      </w:r>
      <w:r>
        <w:rPr>
          <w:rFonts w:ascii="Times New Roman" w:eastAsia="Times New Roman" w:hAnsi="Times New Roman" w:cs="Times New Roman"/>
        </w:rPr>
        <w:t>respuesta</w:t>
      </w:r>
      <w:r>
        <w:rPr>
          <w:rFonts w:ascii="Times New Roman" w:eastAsia="Times New Roman" w:hAnsi="Times New Roman" w:cs="Times New Roman"/>
          <w:color w:val="000000"/>
        </w:rPr>
        <w:t>. (</w:t>
      </w:r>
      <w:r>
        <w:rPr>
          <w:rFonts w:ascii="Times New Roman" w:eastAsia="Times New Roman" w:hAnsi="Times New Roman" w:cs="Times New Roman"/>
        </w:rPr>
        <w:t>3</w:t>
      </w:r>
      <w:r>
        <w:rPr>
          <w:rFonts w:ascii="Times New Roman" w:eastAsia="Times New Roman" w:hAnsi="Times New Roman" w:cs="Times New Roman"/>
          <w:color w:val="000000"/>
        </w:rPr>
        <w:t xml:space="preserve"> pts.)</w:t>
      </w:r>
    </w:p>
    <w:p w:rsidR="005052EF" w:rsidRDefault="005052EF">
      <w:pPr>
        <w:widowControl w:val="0"/>
        <w:pBdr>
          <w:top w:val="nil"/>
          <w:left w:val="nil"/>
          <w:bottom w:val="nil"/>
          <w:right w:val="nil"/>
          <w:between w:val="nil"/>
        </w:pBdr>
        <w:tabs>
          <w:tab w:val="left" w:pos="427"/>
        </w:tabs>
        <w:spacing w:after="0" w:line="240" w:lineRule="auto"/>
        <w:ind w:left="1440" w:right="264"/>
        <w:jc w:val="both"/>
        <w:rPr>
          <w:rFonts w:ascii="Times New Roman" w:eastAsia="Times New Roman" w:hAnsi="Times New Roman" w:cs="Times New Roman"/>
        </w:rPr>
      </w:pPr>
    </w:p>
    <w:p w:rsidR="005052EF" w:rsidRDefault="00BE326D">
      <w:pPr>
        <w:widowControl w:val="0"/>
        <w:numPr>
          <w:ilvl w:val="0"/>
          <w:numId w:val="1"/>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¿Qué </w:t>
      </w:r>
      <w:r>
        <w:rPr>
          <w:rFonts w:ascii="Times New Roman" w:eastAsia="Times New Roman" w:hAnsi="Times New Roman" w:cs="Times New Roman"/>
        </w:rPr>
        <w:t>recursos literarios utiliza el autor para embellecer el lenguaje o persuadir al lector</w:t>
      </w:r>
      <w:r>
        <w:rPr>
          <w:rFonts w:ascii="Times New Roman" w:eastAsia="Times New Roman" w:hAnsi="Times New Roman" w:cs="Times New Roman"/>
          <w:color w:val="000000"/>
        </w:rPr>
        <w:t>? Ejemplifica con partes del texto. (</w:t>
      </w:r>
      <w:r>
        <w:rPr>
          <w:rFonts w:ascii="Times New Roman" w:eastAsia="Times New Roman" w:hAnsi="Times New Roman" w:cs="Times New Roman"/>
        </w:rPr>
        <w:t>3</w:t>
      </w:r>
      <w:r>
        <w:rPr>
          <w:rFonts w:ascii="Times New Roman" w:eastAsia="Times New Roman" w:hAnsi="Times New Roman" w:cs="Times New Roman"/>
          <w:color w:val="000000"/>
        </w:rPr>
        <w:t xml:space="preserve"> pts.)</w:t>
      </w:r>
    </w:p>
    <w:p w:rsidR="005052EF" w:rsidRDefault="005052EF">
      <w:pPr>
        <w:widowControl w:val="0"/>
        <w:pBdr>
          <w:top w:val="nil"/>
          <w:left w:val="nil"/>
          <w:bottom w:val="nil"/>
          <w:right w:val="nil"/>
          <w:between w:val="nil"/>
        </w:pBdr>
        <w:tabs>
          <w:tab w:val="left" w:pos="427"/>
        </w:tabs>
        <w:spacing w:after="0" w:line="240" w:lineRule="auto"/>
        <w:ind w:left="1440" w:right="264"/>
        <w:jc w:val="both"/>
        <w:rPr>
          <w:rFonts w:ascii="Times New Roman" w:eastAsia="Times New Roman" w:hAnsi="Times New Roman" w:cs="Times New Roman"/>
        </w:rPr>
      </w:pPr>
    </w:p>
    <w:p w:rsidR="005052EF" w:rsidRDefault="00BE326D">
      <w:pPr>
        <w:widowControl w:val="0"/>
        <w:numPr>
          <w:ilvl w:val="0"/>
          <w:numId w:val="1"/>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¿Qué </w:t>
      </w:r>
      <w:r>
        <w:rPr>
          <w:rFonts w:ascii="Times New Roman" w:eastAsia="Times New Roman" w:hAnsi="Times New Roman" w:cs="Times New Roman"/>
        </w:rPr>
        <w:t>proyecciones crees tú que puede tener este relato</w:t>
      </w:r>
      <w:r>
        <w:rPr>
          <w:rFonts w:ascii="Times New Roman" w:eastAsia="Times New Roman" w:hAnsi="Times New Roman" w:cs="Times New Roman"/>
          <w:color w:val="000000"/>
        </w:rPr>
        <w:t>? Imagina una posible continuación del relato (</w:t>
      </w:r>
      <w:r>
        <w:rPr>
          <w:rFonts w:ascii="Times New Roman" w:eastAsia="Times New Roman" w:hAnsi="Times New Roman" w:cs="Times New Roman"/>
        </w:rPr>
        <w:t>3</w:t>
      </w:r>
      <w:r>
        <w:rPr>
          <w:rFonts w:ascii="Times New Roman" w:eastAsia="Times New Roman" w:hAnsi="Times New Roman" w:cs="Times New Roman"/>
          <w:color w:val="000000"/>
        </w:rPr>
        <w:t xml:space="preserve"> pts.) </w:t>
      </w:r>
    </w:p>
    <w:p w:rsidR="005052EF" w:rsidRDefault="005052EF">
      <w:pPr>
        <w:widowControl w:val="0"/>
        <w:pBdr>
          <w:top w:val="nil"/>
          <w:left w:val="nil"/>
          <w:bottom w:val="nil"/>
          <w:right w:val="nil"/>
          <w:between w:val="nil"/>
        </w:pBdr>
        <w:tabs>
          <w:tab w:val="left" w:pos="427"/>
        </w:tabs>
        <w:spacing w:after="0" w:line="240" w:lineRule="auto"/>
        <w:ind w:left="1440" w:right="264"/>
        <w:jc w:val="both"/>
        <w:rPr>
          <w:rFonts w:ascii="Times New Roman" w:eastAsia="Times New Roman" w:hAnsi="Times New Roman" w:cs="Times New Roman"/>
        </w:rPr>
      </w:pPr>
    </w:p>
    <w:p w:rsidR="005052EF" w:rsidRDefault="00BE326D">
      <w:pPr>
        <w:widowControl w:val="0"/>
        <w:numPr>
          <w:ilvl w:val="0"/>
          <w:numId w:val="1"/>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color w:val="000000"/>
        </w:rPr>
      </w:pPr>
      <w:r>
        <w:rPr>
          <w:rFonts w:ascii="Times New Roman" w:eastAsia="Times New Roman" w:hAnsi="Times New Roman" w:cs="Times New Roman"/>
        </w:rPr>
        <w:t>Busca el significado de las palabras del texto que se encuentran en negrita. ( 4 pts)</w:t>
      </w:r>
    </w:p>
    <w:p w:rsidR="005052EF" w:rsidRDefault="00BE326D">
      <w:pPr>
        <w:widowControl w:val="0"/>
        <w:numPr>
          <w:ilvl w:val="0"/>
          <w:numId w:val="7"/>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Desazón</w:t>
      </w:r>
    </w:p>
    <w:p w:rsidR="005052EF" w:rsidRDefault="00BE326D">
      <w:pPr>
        <w:widowControl w:val="0"/>
        <w:numPr>
          <w:ilvl w:val="0"/>
          <w:numId w:val="7"/>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Celeridad</w:t>
      </w:r>
    </w:p>
    <w:p w:rsidR="005052EF" w:rsidRDefault="00BE326D">
      <w:pPr>
        <w:widowControl w:val="0"/>
        <w:numPr>
          <w:ilvl w:val="0"/>
          <w:numId w:val="7"/>
        </w:numPr>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r>
        <w:rPr>
          <w:rFonts w:ascii="Times New Roman" w:eastAsia="Times New Roman" w:hAnsi="Times New Roman" w:cs="Times New Roman"/>
          <w:sz w:val="24"/>
          <w:szCs w:val="24"/>
        </w:rPr>
        <w:t>Insustancialidad</w:t>
      </w:r>
    </w:p>
    <w:p w:rsidR="005052EF" w:rsidRDefault="00BE326D">
      <w:pPr>
        <w:widowControl w:val="0"/>
        <w:numPr>
          <w:ilvl w:val="0"/>
          <w:numId w:val="7"/>
        </w:numPr>
        <w:shd w:val="clear" w:color="auto" w:fill="FFFFFF"/>
        <w:tabs>
          <w:tab w:val="left" w:pos="427"/>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Yergue</w:t>
      </w:r>
    </w:p>
    <w:p w:rsidR="005052EF" w:rsidRDefault="005052EF">
      <w:pPr>
        <w:widowControl w:val="0"/>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p>
    <w:p w:rsidR="005052EF" w:rsidRDefault="005052EF">
      <w:pPr>
        <w:widowControl w:val="0"/>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p>
    <w:p w:rsidR="005052EF" w:rsidRDefault="005052EF">
      <w:pPr>
        <w:widowControl w:val="0"/>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p>
    <w:p w:rsidR="005052EF" w:rsidRDefault="005052EF">
      <w:pPr>
        <w:widowControl w:val="0"/>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p>
    <w:p w:rsidR="005052EF" w:rsidRDefault="005052EF">
      <w:pPr>
        <w:widowControl w:val="0"/>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p>
    <w:p w:rsidR="005052EF" w:rsidRDefault="005052EF">
      <w:pPr>
        <w:widowControl w:val="0"/>
        <w:pBdr>
          <w:top w:val="nil"/>
          <w:left w:val="nil"/>
          <w:bottom w:val="nil"/>
          <w:right w:val="nil"/>
          <w:between w:val="nil"/>
        </w:pBdr>
        <w:tabs>
          <w:tab w:val="left" w:pos="427"/>
        </w:tabs>
        <w:spacing w:after="0" w:line="240" w:lineRule="auto"/>
        <w:ind w:right="264"/>
        <w:jc w:val="both"/>
        <w:rPr>
          <w:rFonts w:ascii="Times New Roman" w:eastAsia="Times New Roman" w:hAnsi="Times New Roman" w:cs="Times New Roman"/>
        </w:rPr>
      </w:pPr>
    </w:p>
    <w:p w:rsidR="005052EF" w:rsidRDefault="00BE326D">
      <w:pPr>
        <w:widowControl w:val="0"/>
        <w:numPr>
          <w:ilvl w:val="0"/>
          <w:numId w:val="4"/>
        </w:numPr>
        <w:tabs>
          <w:tab w:val="left" w:pos="427"/>
        </w:tabs>
        <w:spacing w:before="100" w:after="0" w:line="240" w:lineRule="auto"/>
        <w:ind w:right="264"/>
        <w:jc w:val="both"/>
        <w:rPr>
          <w:rFonts w:ascii="Arial" w:eastAsia="Arial" w:hAnsi="Arial" w:cs="Arial"/>
          <w:sz w:val="21"/>
          <w:szCs w:val="21"/>
        </w:rPr>
      </w:pPr>
      <w:r>
        <w:rPr>
          <w:rFonts w:ascii="Times New Roman" w:eastAsia="Times New Roman" w:hAnsi="Times New Roman" w:cs="Times New Roman"/>
          <w:b/>
        </w:rPr>
        <w:lastRenderedPageBreak/>
        <w:t>Observa atentamente el Cortometraje</w:t>
      </w:r>
      <w:r>
        <w:rPr>
          <w:rFonts w:ascii="Times New Roman" w:eastAsia="Times New Roman" w:hAnsi="Times New Roman" w:cs="Times New Roman"/>
          <w:b/>
          <w:i/>
        </w:rPr>
        <w:t xml:space="preserve"> Alike </w:t>
      </w:r>
      <w:r>
        <w:rPr>
          <w:rFonts w:ascii="Times New Roman" w:eastAsia="Times New Roman" w:hAnsi="Times New Roman" w:cs="Times New Roman"/>
          <w:b/>
        </w:rPr>
        <w:t xml:space="preserve">y luego responde las preguntas asociadas al texto.  </w:t>
      </w:r>
    </w:p>
    <w:p w:rsidR="005052EF" w:rsidRPr="0096478C" w:rsidRDefault="00BE326D">
      <w:pPr>
        <w:widowControl w:val="0"/>
        <w:tabs>
          <w:tab w:val="left" w:pos="427"/>
        </w:tabs>
        <w:spacing w:before="100" w:after="0" w:line="240" w:lineRule="auto"/>
        <w:ind w:left="720" w:right="264"/>
        <w:jc w:val="both"/>
        <w:rPr>
          <w:rFonts w:ascii="Times New Roman" w:eastAsia="Times New Roman" w:hAnsi="Times New Roman" w:cs="Times New Roman"/>
          <w:b/>
          <w:lang w:val="en-US"/>
        </w:rPr>
      </w:pPr>
      <w:r w:rsidRPr="0096478C">
        <w:rPr>
          <w:rFonts w:ascii="Times New Roman" w:eastAsia="Times New Roman" w:hAnsi="Times New Roman" w:cs="Times New Roman"/>
          <w:b/>
          <w:lang w:val="en-US"/>
        </w:rPr>
        <w:t xml:space="preserve">Link: </w:t>
      </w:r>
      <w:hyperlink r:id="rId16">
        <w:r w:rsidRPr="0096478C">
          <w:rPr>
            <w:rFonts w:ascii="Times New Roman" w:eastAsia="Times New Roman" w:hAnsi="Times New Roman" w:cs="Times New Roman"/>
            <w:b/>
            <w:color w:val="1155CC"/>
            <w:u w:val="single"/>
            <w:lang w:val="en-US"/>
          </w:rPr>
          <w:t>https://www.youtube.com/watch?v=PDHIyrfMl_U</w:t>
        </w:r>
      </w:hyperlink>
      <w:r w:rsidRPr="0096478C">
        <w:rPr>
          <w:rFonts w:ascii="Times New Roman" w:eastAsia="Times New Roman" w:hAnsi="Times New Roman" w:cs="Times New Roman"/>
          <w:b/>
          <w:lang w:val="en-US"/>
        </w:rPr>
        <w:t>.</w:t>
      </w:r>
    </w:p>
    <w:p w:rsidR="005052EF" w:rsidRDefault="00BE326D">
      <w:pPr>
        <w:widowControl w:val="0"/>
        <w:tabs>
          <w:tab w:val="left" w:pos="427"/>
        </w:tabs>
        <w:spacing w:before="100" w:after="0" w:line="240" w:lineRule="auto"/>
        <w:ind w:left="720" w:right="264"/>
        <w:jc w:val="both"/>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extent cx="3824288" cy="18066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824288" cy="1806617"/>
                    </a:xfrm>
                    <a:prstGeom prst="rect">
                      <a:avLst/>
                    </a:prstGeom>
                    <a:ln/>
                  </pic:spPr>
                </pic:pic>
              </a:graphicData>
            </a:graphic>
          </wp:inline>
        </w:drawing>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b/>
        </w:rPr>
      </w:pPr>
    </w:p>
    <w:p w:rsidR="005052EF" w:rsidRDefault="00BE326D">
      <w:pPr>
        <w:widowControl w:val="0"/>
        <w:tabs>
          <w:tab w:val="left" w:pos="427"/>
        </w:tabs>
        <w:spacing w:before="100" w:after="0" w:line="240" w:lineRule="auto"/>
        <w:ind w:left="720" w:right="264"/>
        <w:jc w:val="both"/>
        <w:rPr>
          <w:rFonts w:ascii="Times New Roman" w:eastAsia="Times New Roman" w:hAnsi="Times New Roman" w:cs="Times New Roman"/>
        </w:rPr>
      </w:pPr>
      <w:r>
        <w:rPr>
          <w:rFonts w:ascii="Times New Roman" w:eastAsia="Times New Roman" w:hAnsi="Times New Roman" w:cs="Times New Roman"/>
          <w:b/>
        </w:rPr>
        <w:t xml:space="preserve">Reseña: </w:t>
      </w:r>
      <w:r>
        <w:rPr>
          <w:rFonts w:ascii="Times New Roman" w:eastAsia="Times New Roman" w:hAnsi="Times New Roman" w:cs="Times New Roman"/>
        </w:rPr>
        <w:t>Alike</w:t>
      </w:r>
    </w:p>
    <w:p w:rsidR="005052EF" w:rsidRDefault="00BE326D">
      <w:pPr>
        <w:widowControl w:val="0"/>
        <w:tabs>
          <w:tab w:val="left" w:pos="427"/>
        </w:tabs>
        <w:spacing w:before="100" w:after="0" w:line="240" w:lineRule="auto"/>
        <w:ind w:left="720" w:right="264"/>
        <w:jc w:val="both"/>
        <w:rPr>
          <w:rFonts w:ascii="Times New Roman" w:eastAsia="Times New Roman" w:hAnsi="Times New Roman" w:cs="Times New Roman"/>
        </w:rPr>
      </w:pPr>
      <w:r>
        <w:rPr>
          <w:rFonts w:ascii="Times New Roman" w:eastAsia="Times New Roman" w:hAnsi="Times New Roman" w:cs="Times New Roman"/>
        </w:rPr>
        <w:t>Este corto de animación nos hace reflexionar sobre el valor de ser uno mismo en un mundo plagado de gente indiferente que pierde su identidad, absorbido por el sistema, por la rutina o por el ritmo que nos marca la sociedad. Nuestros hijos, l</w:t>
      </w:r>
      <w:r>
        <w:rPr>
          <w:rFonts w:ascii="Times New Roman" w:eastAsia="Times New Roman" w:hAnsi="Times New Roman" w:cs="Times New Roman"/>
        </w:rPr>
        <w:t>lenos de energía, no merecen vivir en un mundo gris y sin ilusión. El amor e interés de un padre hacia su hijo es lo único que les devolverá la alegría y el entusiasmo por la vida en este lugar, donde cada día hay más desencanto. ¡Tú eres el único que pued</w:t>
      </w:r>
      <w:r>
        <w:rPr>
          <w:rFonts w:ascii="Times New Roman" w:eastAsia="Times New Roman" w:hAnsi="Times New Roman" w:cs="Times New Roman"/>
        </w:rPr>
        <w:t>es cambiar el rumbo de tu vida y la de tus seres queridos!</w:t>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¿Cuál es la idea principal de la historia? (3pts.)</w:t>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Explica con tus palabras de qué se trata la historia, reconociendo cuáles son los hechos más importantes del relato. (3 pts)</w:t>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Identifica al pers</w:t>
      </w:r>
      <w:r>
        <w:rPr>
          <w:rFonts w:ascii="Times New Roman" w:eastAsia="Times New Roman" w:hAnsi="Times New Roman" w:cs="Times New Roman"/>
        </w:rPr>
        <w:t>onaje principal y al personaje secundario. (2 pts)</w:t>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Realiza un</w:t>
      </w:r>
      <w:r w:rsidR="0096478C">
        <w:rPr>
          <w:rFonts w:ascii="Times New Roman" w:eastAsia="Times New Roman" w:hAnsi="Times New Roman" w:cs="Times New Roman"/>
        </w:rPr>
        <w:t>a</w:t>
      </w:r>
      <w:r>
        <w:rPr>
          <w:rFonts w:ascii="Times New Roman" w:eastAsia="Times New Roman" w:hAnsi="Times New Roman" w:cs="Times New Roman"/>
        </w:rPr>
        <w:t xml:space="preserve"> caracterización psicológica del personaje principal que hayas identificado, es decir, ¿cuál es su actitud durante el inicio, el desarrollo y final de la historia? (6 pts.)</w:t>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 xml:space="preserve">¿Qué sentimientos o </w:t>
      </w:r>
      <w:r>
        <w:rPr>
          <w:rFonts w:ascii="Times New Roman" w:eastAsia="Times New Roman" w:hAnsi="Times New Roman" w:cs="Times New Roman"/>
        </w:rPr>
        <w:t>acontecimientos inspiran al papá de la historia para cambiar su actitud? Fundamenta tu respuesta. (3 pts.)</w:t>
      </w:r>
    </w:p>
    <w:p w:rsidR="005052EF" w:rsidRDefault="005052EF">
      <w:pPr>
        <w:widowControl w:val="0"/>
        <w:tabs>
          <w:tab w:val="left" w:pos="427"/>
        </w:tabs>
        <w:spacing w:before="100" w:after="0" w:line="240" w:lineRule="auto"/>
        <w:ind w:left="720"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¿Qué recursos audiovisuales se utilizan para embellecer el lenguaje visual y sonoro que persuaden al espectador? Ejemplifica describiendo algunas pa</w:t>
      </w:r>
      <w:r>
        <w:rPr>
          <w:rFonts w:ascii="Times New Roman" w:eastAsia="Times New Roman" w:hAnsi="Times New Roman" w:cs="Times New Roman"/>
        </w:rPr>
        <w:t xml:space="preserve">rtes del </w:t>
      </w:r>
      <w:bookmarkStart w:id="1" w:name="_GoBack"/>
      <w:bookmarkEnd w:id="1"/>
      <w:r w:rsidR="0096478C">
        <w:rPr>
          <w:rFonts w:ascii="Times New Roman" w:eastAsia="Times New Roman" w:hAnsi="Times New Roman" w:cs="Times New Roman"/>
        </w:rPr>
        <w:t>cortometraje. (</w:t>
      </w:r>
      <w:r>
        <w:rPr>
          <w:rFonts w:ascii="Times New Roman" w:eastAsia="Times New Roman" w:hAnsi="Times New Roman" w:cs="Times New Roman"/>
        </w:rPr>
        <w:t>4 pts.)</w:t>
      </w:r>
    </w:p>
    <w:p w:rsidR="005052EF" w:rsidRDefault="005052EF">
      <w:pPr>
        <w:widowControl w:val="0"/>
        <w:tabs>
          <w:tab w:val="left" w:pos="427"/>
        </w:tabs>
        <w:spacing w:before="100" w:after="0" w:line="240" w:lineRule="auto"/>
        <w:ind w:right="264"/>
        <w:jc w:val="both"/>
        <w:rPr>
          <w:rFonts w:ascii="Times New Roman" w:eastAsia="Times New Roman" w:hAnsi="Times New Roman" w:cs="Times New Roman"/>
        </w:rPr>
      </w:pPr>
    </w:p>
    <w:p w:rsidR="005052EF" w:rsidRDefault="00BE326D">
      <w:pPr>
        <w:widowControl w:val="0"/>
        <w:numPr>
          <w:ilvl w:val="0"/>
          <w:numId w:val="3"/>
        </w:numPr>
        <w:tabs>
          <w:tab w:val="left" w:pos="427"/>
        </w:tabs>
        <w:spacing w:before="100" w:after="0" w:line="240" w:lineRule="auto"/>
        <w:ind w:right="264"/>
        <w:jc w:val="both"/>
        <w:rPr>
          <w:rFonts w:ascii="Times New Roman" w:eastAsia="Times New Roman" w:hAnsi="Times New Roman" w:cs="Times New Roman"/>
        </w:rPr>
      </w:pPr>
      <w:r>
        <w:rPr>
          <w:rFonts w:ascii="Times New Roman" w:eastAsia="Times New Roman" w:hAnsi="Times New Roman" w:cs="Times New Roman"/>
        </w:rPr>
        <w:t xml:space="preserve">¿Qué te parece el tema o trama que proponen los creadores en este cortometraje? Reflexiona según tu punto de vista. (4 pts.) </w:t>
      </w:r>
    </w:p>
    <w:p w:rsidR="005052EF" w:rsidRDefault="005052EF">
      <w:pPr>
        <w:widowControl w:val="0"/>
        <w:pBdr>
          <w:top w:val="nil"/>
          <w:left w:val="nil"/>
          <w:bottom w:val="nil"/>
          <w:right w:val="nil"/>
          <w:between w:val="nil"/>
        </w:pBdr>
        <w:tabs>
          <w:tab w:val="left" w:pos="427"/>
        </w:tabs>
        <w:spacing w:after="0" w:line="240" w:lineRule="auto"/>
        <w:ind w:right="264"/>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p>
    <w:p w:rsidR="005052EF" w:rsidRDefault="005052EF">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p>
    <w:p w:rsidR="005052EF" w:rsidRDefault="00BE326D">
      <w:pPr>
        <w:widowControl w:val="0"/>
        <w:pBdr>
          <w:top w:val="nil"/>
          <w:left w:val="nil"/>
          <w:bottom w:val="nil"/>
          <w:right w:val="nil"/>
          <w:between w:val="nil"/>
        </w:pBdr>
        <w:tabs>
          <w:tab w:val="left" w:pos="427"/>
        </w:tabs>
        <w:spacing w:after="0" w:line="240" w:lineRule="auto"/>
        <w:ind w:right="264"/>
        <w:jc w:val="right"/>
        <w:rPr>
          <w:rFonts w:ascii="Times New Roman" w:eastAsia="Times New Roman" w:hAnsi="Times New Roman" w:cs="Times New Roman"/>
          <w:i/>
        </w:rPr>
      </w:pPr>
      <w:r>
        <w:rPr>
          <w:rFonts w:ascii="Times New Roman" w:eastAsia="Times New Roman" w:hAnsi="Times New Roman" w:cs="Times New Roman"/>
          <w:i/>
        </w:rPr>
        <w:t xml:space="preserve"> “La genialidad es 10% inspiración y 90% transpiración.” (Umberto Eco).</w:t>
      </w:r>
    </w:p>
    <w:sectPr w:rsidR="005052EF">
      <w:headerReference w:type="default" r:id="rId18"/>
      <w:footerReference w:type="default" r:id="rId19"/>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26D" w:rsidRDefault="00BE326D">
      <w:pPr>
        <w:spacing w:after="0" w:line="240" w:lineRule="auto"/>
      </w:pPr>
      <w:r>
        <w:separator/>
      </w:r>
    </w:p>
  </w:endnote>
  <w:endnote w:type="continuationSeparator" w:id="0">
    <w:p w:rsidR="00BE326D" w:rsidRDefault="00BE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pecial Elit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EF" w:rsidRDefault="00BE326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96478C">
      <w:rPr>
        <w:color w:val="000000"/>
      </w:rPr>
      <w:fldChar w:fldCharType="separate"/>
    </w:r>
    <w:r w:rsidR="0096478C">
      <w:rPr>
        <w:noProof/>
        <w:color w:val="000000"/>
      </w:rPr>
      <w:t>1</w:t>
    </w:r>
    <w:r>
      <w:rPr>
        <w:color w:val="000000"/>
      </w:rPr>
      <w:fldChar w:fldCharType="end"/>
    </w:r>
  </w:p>
  <w:p w:rsidR="005052EF" w:rsidRDefault="005052E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26D" w:rsidRDefault="00BE326D">
      <w:pPr>
        <w:spacing w:after="0" w:line="240" w:lineRule="auto"/>
      </w:pPr>
      <w:r>
        <w:separator/>
      </w:r>
    </w:p>
  </w:footnote>
  <w:footnote w:type="continuationSeparator" w:id="0">
    <w:p w:rsidR="00BE326D" w:rsidRDefault="00BE3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EF" w:rsidRDefault="00BE326D">
    <w:pPr>
      <w:tabs>
        <w:tab w:val="center" w:pos="4419"/>
        <w:tab w:val="right" w:pos="8838"/>
      </w:tabs>
      <w:spacing w:after="0" w:line="240" w:lineRule="auto"/>
      <w:rPr>
        <w:sz w:val="18"/>
        <w:szCs w:val="18"/>
      </w:rPr>
    </w:pPr>
    <w:r>
      <w:rPr>
        <w:sz w:val="18"/>
        <w:szCs w:val="18"/>
      </w:rPr>
      <w:t xml:space="preserve">    Liceo Particular Mixto San Felipe</w:t>
    </w:r>
    <w:r>
      <w:rPr>
        <w:noProof/>
        <w:lang w:val="en-US"/>
      </w:rPr>
      <w:drawing>
        <wp:anchor distT="0" distB="0" distL="114300" distR="114300" simplePos="0" relativeHeight="251658240" behindDoc="0" locked="0" layoutInCell="1" hidden="0" allowOverlap="1">
          <wp:simplePos x="0" y="0"/>
          <wp:positionH relativeFrom="column">
            <wp:posOffset>-390522</wp:posOffset>
          </wp:positionH>
          <wp:positionV relativeFrom="paragraph">
            <wp:posOffset>-119377</wp:posOffset>
          </wp:positionV>
          <wp:extent cx="501650" cy="5607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1650" cy="560705"/>
                  </a:xfrm>
                  <a:prstGeom prst="rect">
                    <a:avLst/>
                  </a:prstGeom>
                  <a:ln/>
                </pic:spPr>
              </pic:pic>
            </a:graphicData>
          </a:graphic>
        </wp:anchor>
      </w:drawing>
    </w:r>
  </w:p>
  <w:p w:rsidR="005052EF" w:rsidRDefault="00BE326D">
    <w:pPr>
      <w:tabs>
        <w:tab w:val="center" w:pos="4419"/>
        <w:tab w:val="right" w:pos="8838"/>
      </w:tabs>
      <w:spacing w:after="0" w:line="240" w:lineRule="auto"/>
      <w:rPr>
        <w:sz w:val="18"/>
        <w:szCs w:val="18"/>
      </w:rPr>
    </w:pPr>
    <w:r>
      <w:rPr>
        <w:sz w:val="18"/>
        <w:szCs w:val="18"/>
      </w:rPr>
      <w:t xml:space="preserve">    Departamento de Lengua y Literatura.  </w:t>
    </w:r>
  </w:p>
  <w:p w:rsidR="005052EF" w:rsidRDefault="00BE326D">
    <w:pPr>
      <w:tabs>
        <w:tab w:val="center" w:pos="4419"/>
        <w:tab w:val="right" w:pos="8838"/>
      </w:tabs>
      <w:spacing w:after="0" w:line="240" w:lineRule="auto"/>
      <w:rPr>
        <w:sz w:val="18"/>
        <w:szCs w:val="18"/>
      </w:rPr>
    </w:pPr>
    <w:r>
      <w:rPr>
        <w:sz w:val="18"/>
        <w:szCs w:val="18"/>
      </w:rPr>
      <w:t xml:space="preserve">            Profesora: </w:t>
    </w:r>
    <w:r>
      <w:rPr>
        <w:sz w:val="18"/>
        <w:szCs w:val="18"/>
      </w:rPr>
      <w:t xml:space="preserve">Catalina Araya Aros </w:t>
    </w:r>
    <w:r>
      <w:rPr>
        <w:sz w:val="18"/>
        <w:szCs w:val="18"/>
      </w:rPr>
      <w:t xml:space="preserve"> </w:t>
    </w:r>
  </w:p>
  <w:p w:rsidR="005052EF" w:rsidRDefault="005052EF">
    <w:pPr>
      <w:tabs>
        <w:tab w:val="center" w:pos="4419"/>
        <w:tab w:val="right" w:pos="8838"/>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16C3"/>
    <w:multiLevelType w:val="multilevel"/>
    <w:tmpl w:val="C44E5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CE2ED2"/>
    <w:multiLevelType w:val="multilevel"/>
    <w:tmpl w:val="F06889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8CD1DBD"/>
    <w:multiLevelType w:val="multilevel"/>
    <w:tmpl w:val="2D847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DE5F1E"/>
    <w:multiLevelType w:val="multilevel"/>
    <w:tmpl w:val="832A407A"/>
    <w:lvl w:ilvl="0">
      <w:start w:val="2"/>
      <w:numFmt w:val="bullet"/>
      <w:lvlText w:val="-"/>
      <w:lvlJc w:val="left"/>
      <w:pPr>
        <w:ind w:left="720" w:hanging="360"/>
      </w:pPr>
      <w:rPr>
        <w:rFonts w:ascii="Calibri" w:eastAsia="Calibri" w:hAnsi="Calibri" w:cs="Calibri"/>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BBB6262"/>
    <w:multiLevelType w:val="multilevel"/>
    <w:tmpl w:val="3F1C7926"/>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73109C1"/>
    <w:multiLevelType w:val="multilevel"/>
    <w:tmpl w:val="C8A85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951A3B"/>
    <w:multiLevelType w:val="multilevel"/>
    <w:tmpl w:val="1D3C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8F6C47"/>
    <w:multiLevelType w:val="multilevel"/>
    <w:tmpl w:val="4A343DC8"/>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7"/>
  </w:num>
  <w:num w:numId="2">
    <w:abstractNumId w:val="6"/>
  </w:num>
  <w:num w:numId="3">
    <w:abstractNumId w:val="5"/>
  </w:num>
  <w:num w:numId="4">
    <w:abstractNumId w:val="4"/>
  </w:num>
  <w:num w:numId="5">
    <w:abstractNumId w:val="0"/>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EF"/>
    <w:rsid w:val="005052EF"/>
    <w:rsid w:val="0096478C"/>
    <w:rsid w:val="00BE3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ADB0"/>
  <w15:docId w15:val="{9C3EC7FE-8F0E-4A95-AC3F-B547E3A9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964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BE0RrC5-MoMQ9tOmbEV0Wmc0BhW542zK?usp=sharing" TargetMode="External"/><Relationship Id="rId13" Type="http://schemas.openxmlformats.org/officeDocument/2006/relationships/hyperlink" Target="mailto:mmartinezm@liceomixto.c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araya@liceomixto.cl" TargetMode="External"/><Relationship Id="rId12" Type="http://schemas.openxmlformats.org/officeDocument/2006/relationships/hyperlink" Target="mailto:mgonzalezm@liceomixto.cl"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PDHIyrfMl_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herrera@liceomixto.cl" TargetMode="External"/><Relationship Id="rId5" Type="http://schemas.openxmlformats.org/officeDocument/2006/relationships/footnotes" Target="footnotes.xml"/><Relationship Id="rId15" Type="http://schemas.openxmlformats.org/officeDocument/2006/relationships/hyperlink" Target="mailto:mgonzalezza@liceomixto.cl" TargetMode="External"/><Relationship Id="rId10" Type="http://schemas.openxmlformats.org/officeDocument/2006/relationships/hyperlink" Target="mailto:yrojas@liceomixto.c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herrera@liceomixto.cl" TargetMode="External"/><Relationship Id="rId14" Type="http://schemas.openxmlformats.org/officeDocument/2006/relationships/hyperlink" Target="mailto:agaldames@liceomixto.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1169</Words>
  <Characters>6664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celedon</dc:creator>
  <cp:lastModifiedBy>jocelyn celedon</cp:lastModifiedBy>
  <cp:revision>2</cp:revision>
  <dcterms:created xsi:type="dcterms:W3CDTF">2020-03-17T14:03:00Z</dcterms:created>
  <dcterms:modified xsi:type="dcterms:W3CDTF">2020-03-17T14:03:00Z</dcterms:modified>
</cp:coreProperties>
</file>