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FBF" w:rsidRPr="00545023" w:rsidRDefault="00BA0E17">
      <w:pPr>
        <w:rPr>
          <w:rFonts w:ascii="Times New Roman" w:hAnsi="Times New Roman" w:cs="Times New Roman"/>
        </w:rPr>
      </w:pPr>
      <w:r w:rsidRPr="00545023">
        <w:rPr>
          <w:rFonts w:ascii="Times New Roman" w:hAnsi="Times New Roman" w:cs="Times New Roman"/>
          <w:noProof/>
          <w:lang w:val="en-US"/>
        </w:rPr>
        <w:drawing>
          <wp:inline distT="0" distB="0" distL="0" distR="0" wp14:anchorId="29A0A3DF" wp14:editId="12BB65FA">
            <wp:extent cx="1594884" cy="616219"/>
            <wp:effectExtent l="0" t="0" r="571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LOSOFI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8580" cy="617647"/>
                    </a:xfrm>
                    <a:prstGeom prst="rect">
                      <a:avLst/>
                    </a:prstGeom>
                  </pic:spPr>
                </pic:pic>
              </a:graphicData>
            </a:graphic>
          </wp:inline>
        </w:drawing>
      </w:r>
    </w:p>
    <w:p w:rsidR="00D33626" w:rsidRPr="008F1646" w:rsidRDefault="002C3001" w:rsidP="00D33626">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00D33626" w:rsidRPr="008F1646">
        <w:rPr>
          <w:rFonts w:ascii="Times New Roman" w:hAnsi="Times New Roman" w:cs="Times New Roman"/>
          <w:b/>
          <w:sz w:val="24"/>
          <w:szCs w:val="24"/>
        </w:rPr>
        <w:t>º</w:t>
      </w:r>
      <w:r>
        <w:rPr>
          <w:rFonts w:ascii="Times New Roman" w:hAnsi="Times New Roman" w:cs="Times New Roman"/>
          <w:b/>
          <w:sz w:val="24"/>
          <w:szCs w:val="24"/>
        </w:rPr>
        <w:t xml:space="preserve"> “A”</w:t>
      </w:r>
      <w:r w:rsidR="00D33626" w:rsidRPr="008F1646">
        <w:rPr>
          <w:rFonts w:ascii="Times New Roman" w:hAnsi="Times New Roman" w:cs="Times New Roman"/>
          <w:b/>
          <w:sz w:val="24"/>
          <w:szCs w:val="24"/>
        </w:rPr>
        <w:t xml:space="preserve"> Medio </w:t>
      </w:r>
      <w:r w:rsidR="005D40BD">
        <w:rPr>
          <w:rFonts w:ascii="Times New Roman" w:hAnsi="Times New Roman" w:cs="Times New Roman"/>
          <w:b/>
          <w:sz w:val="24"/>
          <w:szCs w:val="24"/>
        </w:rPr>
        <w:t>2020</w:t>
      </w:r>
    </w:p>
    <w:p w:rsidR="002C3001" w:rsidRDefault="00D33626" w:rsidP="002C3001">
      <w:pPr>
        <w:spacing w:after="0"/>
        <w:jc w:val="center"/>
        <w:rPr>
          <w:rFonts w:ascii="Times New Roman" w:hAnsi="Times New Roman" w:cs="Times New Roman"/>
          <w:b/>
          <w:sz w:val="24"/>
          <w:szCs w:val="24"/>
        </w:rPr>
      </w:pPr>
      <w:r w:rsidRPr="008F1646">
        <w:rPr>
          <w:rFonts w:ascii="Times New Roman" w:hAnsi="Times New Roman" w:cs="Times New Roman"/>
          <w:b/>
          <w:sz w:val="24"/>
          <w:szCs w:val="24"/>
        </w:rPr>
        <w:t>C</w:t>
      </w:r>
      <w:r w:rsidR="004B3932">
        <w:rPr>
          <w:rFonts w:ascii="Times New Roman" w:hAnsi="Times New Roman" w:cs="Times New Roman"/>
          <w:b/>
          <w:sz w:val="24"/>
          <w:szCs w:val="24"/>
        </w:rPr>
        <w:t>lase N°1</w:t>
      </w:r>
    </w:p>
    <w:p w:rsidR="00D33626" w:rsidRDefault="002C3001" w:rsidP="002C3001">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2C3001">
        <w:rPr>
          <w:rFonts w:ascii="Times New Roman" w:hAnsi="Times New Roman" w:cs="Times New Roman"/>
          <w:b/>
          <w:sz w:val="24"/>
          <w:szCs w:val="24"/>
        </w:rPr>
        <w:t>LA ENSEÑANZA DE LA FILOSOFÍA Y SUS CONTRIBUCIONES AL</w:t>
      </w:r>
      <w:r>
        <w:rPr>
          <w:rFonts w:ascii="Times New Roman" w:hAnsi="Times New Roman" w:cs="Times New Roman"/>
          <w:b/>
          <w:sz w:val="24"/>
          <w:szCs w:val="24"/>
        </w:rPr>
        <w:t xml:space="preserve"> </w:t>
      </w:r>
      <w:r w:rsidRPr="002C3001">
        <w:rPr>
          <w:rFonts w:ascii="Times New Roman" w:hAnsi="Times New Roman" w:cs="Times New Roman"/>
          <w:b/>
          <w:sz w:val="24"/>
          <w:szCs w:val="24"/>
        </w:rPr>
        <w:t>DESARROLLO DEL PENSAMIENTO</w:t>
      </w:r>
      <w:r w:rsidR="00D33626" w:rsidRPr="008F1646">
        <w:rPr>
          <w:rFonts w:ascii="Times New Roman" w:hAnsi="Times New Roman" w:cs="Times New Roman"/>
          <w:b/>
          <w:sz w:val="24"/>
          <w:szCs w:val="24"/>
        </w:rPr>
        <w:t>”</w:t>
      </w:r>
    </w:p>
    <w:p w:rsidR="00D33626" w:rsidRDefault="00D33626" w:rsidP="00D33626">
      <w:pPr>
        <w:spacing w:after="0"/>
        <w:jc w:val="center"/>
        <w:rPr>
          <w:rFonts w:ascii="Times New Roman" w:hAnsi="Times New Roman" w:cs="Times New Roman"/>
          <w:sz w:val="24"/>
          <w:szCs w:val="24"/>
        </w:rPr>
      </w:pPr>
    </w:p>
    <w:tbl>
      <w:tblPr>
        <w:tblStyle w:val="Tablaconcuadrcula"/>
        <w:tblW w:w="10207" w:type="dxa"/>
        <w:tblInd w:w="-601" w:type="dxa"/>
        <w:tblLook w:val="04A0" w:firstRow="1" w:lastRow="0" w:firstColumn="1" w:lastColumn="0" w:noHBand="0" w:noVBand="1"/>
      </w:tblPr>
      <w:tblGrid>
        <w:gridCol w:w="10207"/>
      </w:tblGrid>
      <w:tr w:rsidR="00D33626" w:rsidRPr="00A719B9" w:rsidTr="0085496E">
        <w:tc>
          <w:tcPr>
            <w:tcW w:w="10207" w:type="dxa"/>
          </w:tcPr>
          <w:p w:rsidR="00D33626" w:rsidRPr="00A719B9" w:rsidRDefault="00D33626" w:rsidP="008703CB">
            <w:pPr>
              <w:spacing w:before="240"/>
              <w:rPr>
                <w:rFonts w:ascii="Times New Roman" w:hAnsi="Times New Roman"/>
              </w:rPr>
            </w:pPr>
            <w:r w:rsidRPr="00A719B9">
              <w:rPr>
                <w:rFonts w:ascii="Times New Roman" w:hAnsi="Times New Roman"/>
              </w:rPr>
              <w:t xml:space="preserve">NOMBRE: </w:t>
            </w:r>
            <w:r>
              <w:rPr>
                <w:rFonts w:ascii="Times New Roman" w:hAnsi="Times New Roman"/>
              </w:rPr>
              <w:t xml:space="preserve">…………………………………………………………………………………    </w:t>
            </w:r>
          </w:p>
          <w:p w:rsidR="00D33626" w:rsidRPr="00A719B9" w:rsidRDefault="00D33626" w:rsidP="008703CB">
            <w:pPr>
              <w:spacing w:before="240"/>
              <w:rPr>
                <w:rFonts w:ascii="Times New Roman" w:hAnsi="Times New Roman"/>
              </w:rPr>
            </w:pPr>
            <w:r w:rsidRPr="00A719B9">
              <w:rPr>
                <w:rFonts w:ascii="Times New Roman" w:hAnsi="Times New Roman"/>
              </w:rPr>
              <w:t>FECHA: ……./……./20</w:t>
            </w:r>
            <w:r w:rsidR="005D40BD">
              <w:rPr>
                <w:rFonts w:ascii="Times New Roman" w:hAnsi="Times New Roman"/>
              </w:rPr>
              <w:t>20</w:t>
            </w:r>
            <w:r w:rsidR="002C3001">
              <w:rPr>
                <w:rFonts w:ascii="Times New Roman" w:hAnsi="Times New Roman"/>
              </w:rPr>
              <w:t xml:space="preserve">              </w:t>
            </w:r>
            <w:r w:rsidR="002C3001" w:rsidRPr="002C3001">
              <w:rPr>
                <w:rFonts w:ascii="Times New Roman" w:hAnsi="Times New Roman"/>
                <w:b/>
              </w:rPr>
              <w:t>PONDERACION:</w:t>
            </w:r>
            <w:r w:rsidR="002C3001" w:rsidRPr="002C3001">
              <w:rPr>
                <w:rFonts w:ascii="Times New Roman" w:hAnsi="Times New Roman"/>
              </w:rPr>
              <w:t xml:space="preserve"> 20%   </w:t>
            </w:r>
            <w:r w:rsidR="002C3001">
              <w:rPr>
                <w:rFonts w:ascii="Times New Roman" w:hAnsi="Times New Roman"/>
              </w:rPr>
              <w:t xml:space="preserve"> </w:t>
            </w:r>
          </w:p>
          <w:p w:rsidR="00D33626" w:rsidRDefault="00D33626" w:rsidP="008703CB">
            <w:pPr>
              <w:spacing w:before="240"/>
              <w:rPr>
                <w:rFonts w:ascii="Times New Roman" w:hAnsi="Times New Roman"/>
              </w:rPr>
            </w:pPr>
            <w:r w:rsidRPr="00A719B9">
              <w:rPr>
                <w:rFonts w:ascii="Times New Roman" w:hAnsi="Times New Roman"/>
                <w:b/>
              </w:rPr>
              <w:t xml:space="preserve">PTJE: </w:t>
            </w:r>
            <w:r>
              <w:rPr>
                <w:rFonts w:ascii="Times New Roman" w:hAnsi="Times New Roman"/>
                <w:b/>
              </w:rPr>
              <w:t>2</w:t>
            </w:r>
            <w:r w:rsidR="00A432F2">
              <w:rPr>
                <w:rFonts w:ascii="Times New Roman" w:hAnsi="Times New Roman"/>
                <w:b/>
              </w:rPr>
              <w:t>7</w:t>
            </w:r>
            <w:r w:rsidRPr="00A719B9">
              <w:rPr>
                <w:rFonts w:ascii="Times New Roman" w:hAnsi="Times New Roman"/>
                <w:b/>
              </w:rPr>
              <w:t>Pts.</w:t>
            </w:r>
            <w:r w:rsidRPr="00A719B9">
              <w:rPr>
                <w:rFonts w:ascii="Times New Roman" w:hAnsi="Times New Roman"/>
              </w:rPr>
              <w:t xml:space="preserve">     </w:t>
            </w:r>
            <w:r w:rsidRPr="00A719B9">
              <w:rPr>
                <w:rFonts w:ascii="Times New Roman" w:hAnsi="Times New Roman"/>
                <w:b/>
              </w:rPr>
              <w:t>PTJE. ALUMNO</w:t>
            </w:r>
            <w:r w:rsidRPr="00A719B9">
              <w:rPr>
                <w:rFonts w:ascii="Times New Roman" w:hAnsi="Times New Roman"/>
              </w:rPr>
              <w:t>:</w:t>
            </w:r>
            <w:r w:rsidR="0085496E">
              <w:rPr>
                <w:rFonts w:ascii="Times New Roman" w:hAnsi="Times New Roman"/>
              </w:rPr>
              <w:t xml:space="preserve"> </w:t>
            </w:r>
            <w:r w:rsidRPr="00A719B9">
              <w:rPr>
                <w:rFonts w:ascii="Times New Roman" w:hAnsi="Times New Roman"/>
              </w:rPr>
              <w:t xml:space="preserve">…….. 60%     </w:t>
            </w:r>
            <w:r w:rsidR="002C3001">
              <w:rPr>
                <w:rFonts w:ascii="Times New Roman" w:hAnsi="Times New Roman"/>
              </w:rPr>
              <w:t xml:space="preserve">                                            </w:t>
            </w:r>
            <w:r w:rsidRPr="00A719B9">
              <w:rPr>
                <w:rFonts w:ascii="Times New Roman" w:hAnsi="Times New Roman"/>
                <w:b/>
              </w:rPr>
              <w:t>NOTA:</w:t>
            </w:r>
            <w:r>
              <w:rPr>
                <w:rFonts w:ascii="Times New Roman" w:hAnsi="Times New Roman"/>
              </w:rPr>
              <w:t xml:space="preserve"> </w:t>
            </w:r>
          </w:p>
          <w:p w:rsidR="00D33626" w:rsidRPr="00A719B9" w:rsidRDefault="00D33626" w:rsidP="008703CB">
            <w:pPr>
              <w:rPr>
                <w:rFonts w:ascii="Times New Roman" w:hAnsi="Times New Roman"/>
              </w:rPr>
            </w:pPr>
          </w:p>
        </w:tc>
      </w:tr>
    </w:tbl>
    <w:p w:rsidR="00D33626" w:rsidRPr="0008661E" w:rsidRDefault="00D33626" w:rsidP="00D33626">
      <w:pPr>
        <w:spacing w:after="0"/>
        <w:jc w:val="center"/>
        <w:rPr>
          <w:rFonts w:ascii="Times New Roman" w:hAnsi="Times New Roman" w:cs="Times New Roman"/>
          <w:sz w:val="24"/>
          <w:szCs w:val="24"/>
        </w:rPr>
      </w:pPr>
    </w:p>
    <w:tbl>
      <w:tblPr>
        <w:tblStyle w:val="Tablaconcuadrcula"/>
        <w:tblW w:w="10207" w:type="dxa"/>
        <w:tblInd w:w="-601" w:type="dxa"/>
        <w:tblLook w:val="04A0" w:firstRow="1" w:lastRow="0" w:firstColumn="1" w:lastColumn="0" w:noHBand="0" w:noVBand="1"/>
      </w:tblPr>
      <w:tblGrid>
        <w:gridCol w:w="10207"/>
      </w:tblGrid>
      <w:tr w:rsidR="00D33626" w:rsidTr="0085496E">
        <w:tc>
          <w:tcPr>
            <w:tcW w:w="10207" w:type="dxa"/>
          </w:tcPr>
          <w:p w:rsidR="00D33626" w:rsidRPr="00DF645D" w:rsidRDefault="00D33626" w:rsidP="00DC6151">
            <w:pPr>
              <w:rPr>
                <w:rFonts w:ascii="Arial" w:hAnsi="Arial" w:cs="Arial"/>
              </w:rPr>
            </w:pPr>
            <w:r w:rsidRPr="00314A7A">
              <w:rPr>
                <w:rFonts w:ascii="Times New Roman" w:hAnsi="Times New Roman"/>
                <w:b/>
              </w:rPr>
              <w:t>OBJETIVO DE APRENDIZAJE:</w:t>
            </w:r>
            <w:r w:rsidRPr="00A719B9">
              <w:rPr>
                <w:rFonts w:ascii="Times New Roman" w:hAnsi="Times New Roman"/>
              </w:rPr>
              <w:t xml:space="preserve"> </w:t>
            </w:r>
            <w:r w:rsidR="00DF645D" w:rsidRPr="00DF645D">
              <w:rPr>
                <w:rFonts w:ascii="Arial" w:hAnsi="Arial" w:cs="Arial"/>
              </w:rPr>
              <w:t xml:space="preserve">Conocer, analizar e interpretar textos </w:t>
            </w:r>
            <w:r w:rsidR="005677EA">
              <w:rPr>
                <w:rFonts w:ascii="Arial" w:hAnsi="Arial" w:cs="Arial"/>
              </w:rPr>
              <w:t>reflexivos basados en la relación entre Filosofía y Educación. Formar en el estudiante la capacidad de análisis y reflexión sobre asuntos de carácter técnico que involucran el proceso</w:t>
            </w:r>
            <w:r w:rsidR="00DD600D">
              <w:rPr>
                <w:rFonts w:ascii="Arial" w:hAnsi="Arial" w:cs="Arial"/>
              </w:rPr>
              <w:t xml:space="preserve"> de aprendizaje de las personas y por sobretodo, al desarrollo de un pensamiento crítico que nos permita participar del mundo social de una manera activa .</w:t>
            </w:r>
          </w:p>
          <w:p w:rsidR="00DF645D" w:rsidRDefault="00DF645D" w:rsidP="00DC6151">
            <w:pPr>
              <w:rPr>
                <w:rFonts w:ascii="Arial" w:hAnsi="Arial" w:cs="Arial"/>
              </w:rPr>
            </w:pPr>
          </w:p>
          <w:p w:rsidR="00DF645D" w:rsidRPr="00A719B9" w:rsidRDefault="00DF645D" w:rsidP="00DD600D">
            <w:pPr>
              <w:rPr>
                <w:rFonts w:ascii="Times New Roman" w:hAnsi="Times New Roman"/>
              </w:rPr>
            </w:pPr>
            <w:r w:rsidRPr="00DF645D">
              <w:rPr>
                <w:rFonts w:ascii="Times New Roman" w:hAnsi="Times New Roman"/>
                <w:b/>
              </w:rPr>
              <w:t>DESCRIPCION DEL APRENDIZAJE:</w:t>
            </w:r>
            <w:r>
              <w:rPr>
                <w:rFonts w:ascii="Times New Roman" w:hAnsi="Times New Roman"/>
              </w:rPr>
              <w:t xml:space="preserve"> </w:t>
            </w:r>
            <w:r w:rsidRPr="00DF645D">
              <w:rPr>
                <w:rFonts w:ascii="Arial" w:hAnsi="Arial" w:cs="Arial"/>
              </w:rPr>
              <w:t xml:space="preserve">Los estudiantes leerán el siguiente texto que habla sobre la </w:t>
            </w:r>
            <w:r w:rsidR="00DD600D">
              <w:rPr>
                <w:rFonts w:ascii="Arial" w:hAnsi="Arial" w:cs="Arial"/>
              </w:rPr>
              <w:t>relación entre Filosofía y Educación, además de la importancia de la reflexión filosófica en el desarrollo del pensamiento humano</w:t>
            </w:r>
            <w:r w:rsidRPr="00DF645D">
              <w:rPr>
                <w:rFonts w:ascii="Arial" w:hAnsi="Arial" w:cs="Arial"/>
              </w:rPr>
              <w:t xml:space="preserve">, de esta forma comprenderán  la forma de reflexionar y plantear  ideas de una </w:t>
            </w:r>
            <w:r w:rsidR="00DD600D">
              <w:rPr>
                <w:rFonts w:ascii="Arial" w:hAnsi="Arial" w:cs="Arial"/>
              </w:rPr>
              <w:t>manera crítica, cuestionando cada aspecto de la vida, del conocimiento y del mundo en general</w:t>
            </w:r>
            <w:r w:rsidRPr="00DF645D">
              <w:rPr>
                <w:rFonts w:ascii="Arial" w:hAnsi="Arial" w:cs="Arial"/>
              </w:rPr>
              <w:t xml:space="preserve"> y, por ende, tendrán la facultad de analizar su entorno y su realidad, para de esta manera interpretar sucesos y fenómenos que </w:t>
            </w:r>
            <w:r w:rsidR="00DD600D">
              <w:rPr>
                <w:rFonts w:ascii="Arial" w:hAnsi="Arial" w:cs="Arial"/>
              </w:rPr>
              <w:t>faciliten la comprensión del medio que habita, el deseo y el interés de saber más, todo esto teniendo siempre el principal objetivo de la formación académica de las personas, ser entes activos en la formación y desarrollo de la sociedad que habitamos.</w:t>
            </w:r>
          </w:p>
        </w:tc>
      </w:tr>
      <w:tr w:rsidR="0085496E" w:rsidTr="00AB7CFB">
        <w:tc>
          <w:tcPr>
            <w:tcW w:w="10207" w:type="dxa"/>
          </w:tcPr>
          <w:p w:rsidR="0085496E" w:rsidRDefault="0085496E" w:rsidP="00DC6151">
            <w:pPr>
              <w:rPr>
                <w:rFonts w:ascii="Times New Roman" w:hAnsi="Times New Roman"/>
                <w:b/>
              </w:rPr>
            </w:pPr>
            <w:r>
              <w:rPr>
                <w:rFonts w:ascii="Times New Roman" w:hAnsi="Times New Roman"/>
                <w:b/>
              </w:rPr>
              <w:t>Para solicitar información y ayuda respecto a la estructura de la actividad o a la complejidad del texto</w:t>
            </w:r>
            <w:r w:rsidR="008754AF">
              <w:rPr>
                <w:rFonts w:ascii="Times New Roman" w:hAnsi="Times New Roman"/>
                <w:b/>
              </w:rPr>
              <w:t>, puede solicitar ayuda a las siguientes personas.</w:t>
            </w:r>
          </w:p>
          <w:p w:rsidR="008754AF" w:rsidRDefault="008754AF" w:rsidP="00DC6151">
            <w:pPr>
              <w:rPr>
                <w:rFonts w:ascii="Times New Roman" w:hAnsi="Times New Roman"/>
                <w:b/>
              </w:rPr>
            </w:pPr>
            <w:r>
              <w:rPr>
                <w:rFonts w:ascii="Times New Roman" w:hAnsi="Times New Roman"/>
                <w:b/>
              </w:rPr>
              <w:t xml:space="preserve">DOCENTE ASIGNATURA: Jorge Abarca Gamboa – </w:t>
            </w:r>
            <w:hyperlink r:id="rId6" w:history="1">
              <w:r w:rsidRPr="000E1CAA">
                <w:rPr>
                  <w:rStyle w:val="Hipervnculo"/>
                  <w:rFonts w:ascii="Times New Roman" w:hAnsi="Times New Roman"/>
                  <w:b/>
                </w:rPr>
                <w:t>jabarca@liceomixto.cl</w:t>
              </w:r>
            </w:hyperlink>
            <w:r>
              <w:rPr>
                <w:rFonts w:ascii="Times New Roman" w:hAnsi="Times New Roman"/>
                <w:b/>
              </w:rPr>
              <w:t xml:space="preserve"> – Whatsapp: +56999648968</w:t>
            </w:r>
          </w:p>
          <w:p w:rsidR="008754AF" w:rsidRPr="00AB7CFB" w:rsidRDefault="008754AF" w:rsidP="00AB7CFB">
            <w:pPr>
              <w:pStyle w:val="Prrafodelista"/>
              <w:numPr>
                <w:ilvl w:val="0"/>
                <w:numId w:val="3"/>
              </w:numPr>
              <w:rPr>
                <w:rFonts w:ascii="Times New Roman" w:hAnsi="Times New Roman"/>
                <w:b/>
              </w:rPr>
            </w:pPr>
            <w:r>
              <w:rPr>
                <w:rFonts w:ascii="Times New Roman" w:hAnsi="Times New Roman"/>
                <w:b/>
              </w:rPr>
              <w:t>Valeria Silva (USF) – vsilva@liceomixto.cl</w:t>
            </w:r>
          </w:p>
        </w:tc>
      </w:tr>
    </w:tbl>
    <w:tbl>
      <w:tblPr>
        <w:tblStyle w:val="Tablaconcuadrcula1"/>
        <w:tblW w:w="10207" w:type="dxa"/>
        <w:tblInd w:w="-601" w:type="dxa"/>
        <w:tblLook w:val="04A0" w:firstRow="1" w:lastRow="0" w:firstColumn="1" w:lastColumn="0" w:noHBand="0" w:noVBand="1"/>
      </w:tblPr>
      <w:tblGrid>
        <w:gridCol w:w="10207"/>
      </w:tblGrid>
      <w:tr w:rsidR="00D33626" w:rsidRPr="00EA3A72" w:rsidTr="00AB7CFB">
        <w:tc>
          <w:tcPr>
            <w:tcW w:w="10207" w:type="dxa"/>
          </w:tcPr>
          <w:p w:rsidR="00D33626" w:rsidRPr="00EA3A72" w:rsidRDefault="00D33626" w:rsidP="008703CB">
            <w:pPr>
              <w:rPr>
                <w:rFonts w:ascii="Times New Roman" w:hAnsi="Times New Roman"/>
                <w:b/>
              </w:rPr>
            </w:pPr>
            <w:r w:rsidRPr="00EA3A72">
              <w:rPr>
                <w:rFonts w:ascii="Times New Roman" w:hAnsi="Times New Roman"/>
                <w:b/>
              </w:rPr>
              <w:t>INSTRUCCIONES:</w:t>
            </w:r>
          </w:p>
        </w:tc>
      </w:tr>
      <w:tr w:rsidR="00D33626" w:rsidRPr="00EA3A72" w:rsidTr="00AB7CFB">
        <w:tc>
          <w:tcPr>
            <w:tcW w:w="10207" w:type="dxa"/>
          </w:tcPr>
          <w:p w:rsidR="00D33626" w:rsidRPr="004B3932" w:rsidRDefault="00D33626" w:rsidP="008703CB">
            <w:pPr>
              <w:numPr>
                <w:ilvl w:val="0"/>
                <w:numId w:val="2"/>
              </w:numPr>
              <w:contextualSpacing/>
              <w:jc w:val="both"/>
              <w:rPr>
                <w:rFonts w:ascii="Arial" w:hAnsi="Arial" w:cs="Arial"/>
              </w:rPr>
            </w:pPr>
            <w:bookmarkStart w:id="0" w:name="_GoBack" w:colFirst="0" w:colLast="0"/>
            <w:r w:rsidRPr="004B3932">
              <w:rPr>
                <w:rFonts w:ascii="Arial" w:hAnsi="Arial" w:cs="Arial"/>
              </w:rPr>
              <w:t xml:space="preserve">Esta guía la debes desarrollar </w:t>
            </w:r>
            <w:r w:rsidR="0085496E" w:rsidRPr="004B3932">
              <w:rPr>
                <w:rFonts w:ascii="Arial" w:hAnsi="Arial" w:cs="Arial"/>
              </w:rPr>
              <w:t>de manera individual y personal</w:t>
            </w:r>
            <w:r w:rsidRPr="004B3932">
              <w:rPr>
                <w:rFonts w:ascii="Arial" w:hAnsi="Arial" w:cs="Arial"/>
              </w:rPr>
              <w:t>.</w:t>
            </w:r>
          </w:p>
          <w:p w:rsidR="00D33626" w:rsidRPr="004B3932" w:rsidRDefault="00D33626" w:rsidP="008703CB">
            <w:pPr>
              <w:numPr>
                <w:ilvl w:val="0"/>
                <w:numId w:val="2"/>
              </w:numPr>
              <w:contextualSpacing/>
              <w:jc w:val="both"/>
              <w:rPr>
                <w:rFonts w:ascii="Arial" w:hAnsi="Arial" w:cs="Arial"/>
              </w:rPr>
            </w:pPr>
            <w:r w:rsidRPr="004B3932">
              <w:rPr>
                <w:rFonts w:ascii="Arial" w:hAnsi="Arial" w:cs="Arial"/>
              </w:rPr>
              <w:t xml:space="preserve">Lea atentamente </w:t>
            </w:r>
            <w:r w:rsidR="0085496E" w:rsidRPr="004B3932">
              <w:rPr>
                <w:rFonts w:ascii="Arial" w:hAnsi="Arial" w:cs="Arial"/>
              </w:rPr>
              <w:t xml:space="preserve">el texto y posteriormente </w:t>
            </w:r>
            <w:r w:rsidRPr="004B3932">
              <w:rPr>
                <w:rFonts w:ascii="Arial" w:hAnsi="Arial" w:cs="Arial"/>
              </w:rPr>
              <w:t>cada pregunta antes de responder.</w:t>
            </w:r>
          </w:p>
          <w:p w:rsidR="00D33626" w:rsidRPr="004B3932" w:rsidRDefault="00D33626" w:rsidP="008703CB">
            <w:pPr>
              <w:numPr>
                <w:ilvl w:val="0"/>
                <w:numId w:val="2"/>
              </w:numPr>
              <w:contextualSpacing/>
              <w:jc w:val="both"/>
              <w:rPr>
                <w:rFonts w:ascii="Arial" w:hAnsi="Arial" w:cs="Arial"/>
              </w:rPr>
            </w:pPr>
            <w:r w:rsidRPr="004B3932">
              <w:rPr>
                <w:rFonts w:ascii="Arial" w:hAnsi="Arial" w:cs="Arial"/>
              </w:rPr>
              <w:t>Debes responder con lápiz pasta azul o negro.</w:t>
            </w:r>
          </w:p>
          <w:p w:rsidR="0085496E" w:rsidRPr="004B3932" w:rsidRDefault="0085496E" w:rsidP="008703CB">
            <w:pPr>
              <w:numPr>
                <w:ilvl w:val="0"/>
                <w:numId w:val="2"/>
              </w:numPr>
              <w:contextualSpacing/>
              <w:jc w:val="both"/>
              <w:rPr>
                <w:rFonts w:ascii="Arial" w:hAnsi="Arial" w:cs="Arial"/>
              </w:rPr>
            </w:pPr>
            <w:r w:rsidRPr="004B3932">
              <w:rPr>
                <w:rFonts w:ascii="Arial" w:hAnsi="Arial" w:cs="Arial"/>
              </w:rPr>
              <w:t>Se recomienda poner énfasis en la redacción y en el análisis argumentativo del texto y su opinión crítica en cada respuesta.</w:t>
            </w:r>
          </w:p>
          <w:p w:rsidR="00D33626" w:rsidRPr="004B3932" w:rsidRDefault="0085496E" w:rsidP="008703CB">
            <w:pPr>
              <w:numPr>
                <w:ilvl w:val="0"/>
                <w:numId w:val="2"/>
              </w:numPr>
              <w:contextualSpacing/>
              <w:jc w:val="both"/>
              <w:rPr>
                <w:rFonts w:ascii="Arial" w:hAnsi="Arial" w:cs="Arial"/>
              </w:rPr>
            </w:pPr>
            <w:r w:rsidRPr="004B3932">
              <w:rPr>
                <w:rFonts w:ascii="Arial" w:hAnsi="Arial" w:cs="Arial"/>
              </w:rPr>
              <w:t>Esta Evaluación tiene una ponderación del 20% de la nota de la unidad.</w:t>
            </w:r>
          </w:p>
          <w:p w:rsidR="00D33626" w:rsidRPr="004B3932" w:rsidRDefault="0085496E" w:rsidP="0085496E">
            <w:pPr>
              <w:pStyle w:val="Prrafodelista"/>
              <w:numPr>
                <w:ilvl w:val="0"/>
                <w:numId w:val="2"/>
              </w:numPr>
              <w:rPr>
                <w:rFonts w:ascii="Arial" w:hAnsi="Arial" w:cs="Arial"/>
              </w:rPr>
            </w:pPr>
            <w:r w:rsidRPr="004B3932">
              <w:rPr>
                <w:rFonts w:ascii="Arial" w:hAnsi="Arial" w:cs="Arial"/>
              </w:rPr>
              <w:t xml:space="preserve">Si se identifica cualquier tipo de copia o plagio con el trabajo de otro estudiante, se procederá a la cancelación de la evaluación para todos los involucrados en el acto </w:t>
            </w:r>
            <w:r w:rsidR="00D33626" w:rsidRPr="004B3932">
              <w:rPr>
                <w:rFonts w:ascii="Arial" w:hAnsi="Arial" w:cs="Arial"/>
              </w:rPr>
              <w:t xml:space="preserve">y se aplicará otro instrumento de evaluación con un nivel mayor de exigencias, </w:t>
            </w:r>
          </w:p>
          <w:p w:rsidR="004B3932" w:rsidRPr="004B3932" w:rsidRDefault="004B3932" w:rsidP="0085496E">
            <w:pPr>
              <w:pStyle w:val="Prrafodelista"/>
              <w:numPr>
                <w:ilvl w:val="0"/>
                <w:numId w:val="2"/>
              </w:numPr>
              <w:rPr>
                <w:rFonts w:ascii="Arial" w:hAnsi="Arial" w:cs="Arial"/>
              </w:rPr>
            </w:pPr>
            <w:r w:rsidRPr="004B3932">
              <w:rPr>
                <w:rFonts w:ascii="Arial" w:hAnsi="Arial" w:cs="Arial"/>
                <w:color w:val="000000"/>
              </w:rPr>
              <w:t>Las respuestas se pueden entregar a través de un desarrollo escrito a mano en caso de que se dificulte la impresión de la guía, esta deberá ser entregada al profesor jefe de manera presencial una vez que se reintegren las clases al establecimiento, junto con todo el material de todas las asignaturas correspondientes.</w:t>
            </w:r>
          </w:p>
        </w:tc>
      </w:tr>
      <w:bookmarkEnd w:id="0"/>
    </w:tbl>
    <w:p w:rsidR="00BE1E6A" w:rsidRPr="00545023" w:rsidRDefault="00BE1E6A" w:rsidP="00676A8C">
      <w:pPr>
        <w:spacing w:after="0"/>
        <w:rPr>
          <w:rFonts w:ascii="Times New Roman" w:hAnsi="Times New Roman" w:cs="Times New Roman"/>
        </w:rPr>
      </w:pPr>
    </w:p>
    <w:p w:rsidR="000D2FE0" w:rsidRPr="000D2FE0" w:rsidRDefault="000D2FE0" w:rsidP="000D2FE0">
      <w:pPr>
        <w:spacing w:after="0"/>
        <w:ind w:left="-709" w:firstLine="709"/>
        <w:jc w:val="both"/>
        <w:rPr>
          <w:rFonts w:ascii="Arial" w:hAnsi="Arial" w:cs="Arial"/>
          <w:sz w:val="20"/>
          <w:szCs w:val="20"/>
        </w:rPr>
      </w:pPr>
      <w:r w:rsidRPr="000D2FE0">
        <w:rPr>
          <w:rFonts w:ascii="Arial" w:hAnsi="Arial" w:cs="Arial"/>
          <w:sz w:val="20"/>
          <w:szCs w:val="20"/>
        </w:rPr>
        <w:t>El desarrollo del pensamiento es una parte fundamental en la formación integral de la persona, pero hablar de</w:t>
      </w:r>
      <w:r>
        <w:rPr>
          <w:rFonts w:ascii="Arial" w:hAnsi="Arial" w:cs="Arial"/>
          <w:sz w:val="20"/>
          <w:szCs w:val="20"/>
        </w:rPr>
        <w:t xml:space="preserve"> </w:t>
      </w:r>
      <w:r w:rsidRPr="000D2FE0">
        <w:rPr>
          <w:rFonts w:ascii="Arial" w:hAnsi="Arial" w:cs="Arial"/>
          <w:sz w:val="20"/>
          <w:szCs w:val="20"/>
        </w:rPr>
        <w:t>este tema dentro de la filosofía implica trascender las estructuras biológicas, fisiológicas y psicológicas para analizar</w:t>
      </w:r>
      <w:r>
        <w:rPr>
          <w:rFonts w:ascii="Arial" w:hAnsi="Arial" w:cs="Arial"/>
          <w:sz w:val="20"/>
          <w:szCs w:val="20"/>
        </w:rPr>
        <w:t xml:space="preserve"> </w:t>
      </w:r>
      <w:r w:rsidRPr="000D2FE0">
        <w:rPr>
          <w:rFonts w:ascii="Arial" w:hAnsi="Arial" w:cs="Arial"/>
          <w:sz w:val="20"/>
          <w:szCs w:val="20"/>
        </w:rPr>
        <w:t>otras más profundas, como los valores, la concientización, la alteridad, el sentido de la vida y la libertad. Estos temas,</w:t>
      </w:r>
      <w:r>
        <w:rPr>
          <w:rFonts w:ascii="Arial" w:hAnsi="Arial" w:cs="Arial"/>
          <w:sz w:val="20"/>
          <w:szCs w:val="20"/>
        </w:rPr>
        <w:t xml:space="preserve"> </w:t>
      </w:r>
      <w:r w:rsidRPr="000D2FE0">
        <w:rPr>
          <w:rFonts w:ascii="Arial" w:hAnsi="Arial" w:cs="Arial"/>
          <w:sz w:val="20"/>
          <w:szCs w:val="20"/>
        </w:rPr>
        <w:t>ya olvidados en la actualidad por el vertiginoso avance de la tecnología, las comunicaciones y la ciencia, deben ser</w:t>
      </w:r>
      <w:r>
        <w:rPr>
          <w:rFonts w:ascii="Arial" w:hAnsi="Arial" w:cs="Arial"/>
          <w:sz w:val="20"/>
          <w:szCs w:val="20"/>
        </w:rPr>
        <w:t xml:space="preserve"> </w:t>
      </w:r>
      <w:r w:rsidRPr="000D2FE0">
        <w:rPr>
          <w:rFonts w:ascii="Arial" w:hAnsi="Arial" w:cs="Arial"/>
          <w:sz w:val="20"/>
          <w:szCs w:val="20"/>
        </w:rPr>
        <w:t>abordados para hallar respuestas a los desafíos de una sociedad cada vez más compleja.</w:t>
      </w:r>
    </w:p>
    <w:p w:rsidR="00237051" w:rsidRDefault="000D2FE0" w:rsidP="000D2FE0">
      <w:pPr>
        <w:spacing w:after="0"/>
        <w:ind w:left="-709"/>
        <w:jc w:val="both"/>
        <w:rPr>
          <w:rFonts w:ascii="Arial" w:hAnsi="Arial" w:cs="Arial"/>
          <w:sz w:val="20"/>
          <w:szCs w:val="20"/>
        </w:rPr>
      </w:pPr>
      <w:r w:rsidRPr="000D2FE0">
        <w:rPr>
          <w:rFonts w:ascii="Arial" w:hAnsi="Arial" w:cs="Arial"/>
          <w:sz w:val="20"/>
          <w:szCs w:val="20"/>
        </w:rPr>
        <w:t>Sin duda la educación juega un papel muy importante en el desarrollo del pensamiento, de ahí que ella sea la vía</w:t>
      </w:r>
      <w:r>
        <w:rPr>
          <w:rFonts w:ascii="Arial" w:hAnsi="Arial" w:cs="Arial"/>
          <w:sz w:val="20"/>
          <w:szCs w:val="20"/>
        </w:rPr>
        <w:t xml:space="preserve"> </w:t>
      </w:r>
      <w:r w:rsidRPr="000D2FE0">
        <w:rPr>
          <w:rFonts w:ascii="Arial" w:hAnsi="Arial" w:cs="Arial"/>
          <w:sz w:val="20"/>
          <w:szCs w:val="20"/>
        </w:rPr>
        <w:t>correcta para dar el primer paso en la transformación de la realidad, a través del aprendizaje de la filosofía.</w:t>
      </w:r>
    </w:p>
    <w:p w:rsidR="000D2FE0" w:rsidRDefault="000D2FE0" w:rsidP="000D2FE0">
      <w:pPr>
        <w:spacing w:after="0"/>
        <w:ind w:left="-709"/>
        <w:jc w:val="both"/>
        <w:rPr>
          <w:rFonts w:ascii="Arial" w:hAnsi="Arial" w:cs="Arial"/>
          <w:sz w:val="20"/>
          <w:szCs w:val="20"/>
        </w:rPr>
      </w:pPr>
    </w:p>
    <w:p w:rsidR="000D2FE0" w:rsidRPr="000D2FE0" w:rsidRDefault="000D2FE0" w:rsidP="002C3001">
      <w:pPr>
        <w:spacing w:after="0"/>
        <w:ind w:left="-709" w:firstLine="709"/>
        <w:jc w:val="both"/>
        <w:rPr>
          <w:rFonts w:ascii="Arial" w:hAnsi="Arial" w:cs="Arial"/>
        </w:rPr>
      </w:pPr>
      <w:r w:rsidRPr="000D2FE0">
        <w:rPr>
          <w:rFonts w:ascii="Arial" w:hAnsi="Arial" w:cs="Arial"/>
        </w:rPr>
        <w:t>¿La filosofía se enseña? La respuesta podría resultar evidentemente</w:t>
      </w:r>
      <w:r>
        <w:rPr>
          <w:rFonts w:ascii="Arial" w:hAnsi="Arial" w:cs="Arial"/>
        </w:rPr>
        <w:t xml:space="preserve"> </w:t>
      </w:r>
      <w:r w:rsidRPr="000D2FE0">
        <w:rPr>
          <w:rFonts w:ascii="Arial" w:hAnsi="Arial" w:cs="Arial"/>
        </w:rPr>
        <w:t>sencilla, pero la realidad que esconde este cuestionamiento es mucho más</w:t>
      </w:r>
      <w:r>
        <w:rPr>
          <w:rFonts w:ascii="Arial" w:hAnsi="Arial" w:cs="Arial"/>
        </w:rPr>
        <w:t xml:space="preserve"> </w:t>
      </w:r>
      <w:r w:rsidRPr="000D2FE0">
        <w:rPr>
          <w:rFonts w:ascii="Arial" w:hAnsi="Arial" w:cs="Arial"/>
        </w:rPr>
        <w:t>compleja y profunda que una apurada afirmación o negación. Desde sus</w:t>
      </w:r>
      <w:r>
        <w:rPr>
          <w:rFonts w:ascii="Arial" w:hAnsi="Arial" w:cs="Arial"/>
        </w:rPr>
        <w:t xml:space="preserve"> </w:t>
      </w:r>
      <w:r w:rsidRPr="000D2FE0">
        <w:rPr>
          <w:rFonts w:ascii="Arial" w:hAnsi="Arial" w:cs="Arial"/>
        </w:rPr>
        <w:t>inicios, la filosofía se presentó como una “extraña forma de ser, de pensar,</w:t>
      </w:r>
    </w:p>
    <w:p w:rsidR="000D2FE0" w:rsidRPr="000D2FE0" w:rsidRDefault="000D2FE0" w:rsidP="000D2FE0">
      <w:pPr>
        <w:spacing w:after="0"/>
        <w:ind w:left="-709"/>
        <w:jc w:val="both"/>
        <w:rPr>
          <w:rFonts w:ascii="Arial" w:hAnsi="Arial" w:cs="Arial"/>
        </w:rPr>
      </w:pPr>
      <w:r w:rsidRPr="000D2FE0">
        <w:rPr>
          <w:rFonts w:ascii="Arial" w:hAnsi="Arial" w:cs="Arial"/>
        </w:rPr>
        <w:lastRenderedPageBreak/>
        <w:t>de sentir y de actuar, que rompió con las estructuras sociales planteadas y</w:t>
      </w:r>
      <w:r w:rsidR="002C3001">
        <w:rPr>
          <w:rFonts w:ascii="Arial" w:hAnsi="Arial" w:cs="Arial"/>
        </w:rPr>
        <w:t xml:space="preserve"> </w:t>
      </w:r>
      <w:r w:rsidRPr="000D2FE0">
        <w:rPr>
          <w:rFonts w:ascii="Arial" w:hAnsi="Arial" w:cs="Arial"/>
        </w:rPr>
        <w:t>que sin duda fue</w:t>
      </w:r>
      <w:r w:rsidR="002C3001">
        <w:rPr>
          <w:rFonts w:ascii="Arial" w:hAnsi="Arial" w:cs="Arial"/>
        </w:rPr>
        <w:t xml:space="preserve">, </w:t>
      </w:r>
      <w:r w:rsidRPr="000D2FE0">
        <w:rPr>
          <w:rFonts w:ascii="Arial" w:hAnsi="Arial" w:cs="Arial"/>
        </w:rPr>
        <w:t>y sigue siendo</w:t>
      </w:r>
      <w:r w:rsidR="002C3001">
        <w:rPr>
          <w:rFonts w:ascii="Arial" w:hAnsi="Arial" w:cs="Arial"/>
        </w:rPr>
        <w:t>,</w:t>
      </w:r>
      <w:r w:rsidRPr="000D2FE0">
        <w:rPr>
          <w:rFonts w:ascii="Arial" w:hAnsi="Arial" w:cs="Arial"/>
        </w:rPr>
        <w:t xml:space="preserve"> la vía de reflexión frente al acontecer histórico y a los problemas e interrogantes más profundos del ser humano”.</w:t>
      </w:r>
    </w:p>
    <w:p w:rsidR="000D2FE0" w:rsidRPr="000D2FE0" w:rsidRDefault="000D2FE0" w:rsidP="002C3001">
      <w:pPr>
        <w:spacing w:after="0"/>
        <w:ind w:left="-709" w:firstLine="709"/>
        <w:jc w:val="both"/>
        <w:rPr>
          <w:rFonts w:ascii="Arial" w:hAnsi="Arial" w:cs="Arial"/>
        </w:rPr>
      </w:pPr>
      <w:r w:rsidRPr="000D2FE0">
        <w:rPr>
          <w:rFonts w:ascii="Arial" w:hAnsi="Arial" w:cs="Arial"/>
        </w:rPr>
        <w:t>Claramente el acto de la enseñanza nos conduce al ámbito de la</w:t>
      </w:r>
      <w:r w:rsidR="002C3001">
        <w:rPr>
          <w:rFonts w:ascii="Arial" w:hAnsi="Arial" w:cs="Arial"/>
        </w:rPr>
        <w:t xml:space="preserve"> </w:t>
      </w:r>
      <w:r w:rsidRPr="000D2FE0">
        <w:rPr>
          <w:rFonts w:ascii="Arial" w:hAnsi="Arial" w:cs="Arial"/>
        </w:rPr>
        <w:t>educación formal que, actualmente, ha cambiado sus anteriores paradigmas, métodos y estrategias concentradas en el depósito de los conocimientos y en un correcto proceso de enseñanza, por otros que fomentan</w:t>
      </w:r>
      <w:r w:rsidR="002C3001">
        <w:rPr>
          <w:rFonts w:ascii="Arial" w:hAnsi="Arial" w:cs="Arial"/>
        </w:rPr>
        <w:t xml:space="preserve"> </w:t>
      </w:r>
      <w:r w:rsidRPr="000D2FE0">
        <w:rPr>
          <w:rFonts w:ascii="Arial" w:hAnsi="Arial" w:cs="Arial"/>
        </w:rPr>
        <w:t>la participación del estudiante, el aprendizaje y el meta-aprendizaje. Así,</w:t>
      </w:r>
      <w:r w:rsidR="002C3001">
        <w:rPr>
          <w:rFonts w:ascii="Arial" w:hAnsi="Arial" w:cs="Arial"/>
        </w:rPr>
        <w:t xml:space="preserve"> </w:t>
      </w:r>
      <w:r w:rsidRPr="000D2FE0">
        <w:rPr>
          <w:rFonts w:ascii="Arial" w:hAnsi="Arial" w:cs="Arial"/>
        </w:rPr>
        <w:t>resulta obvio pensar que es imposible la enseñanza de la filosofía, pues en</w:t>
      </w:r>
      <w:r w:rsidR="002C3001">
        <w:rPr>
          <w:rFonts w:ascii="Arial" w:hAnsi="Arial" w:cs="Arial"/>
        </w:rPr>
        <w:t xml:space="preserve"> </w:t>
      </w:r>
      <w:r w:rsidRPr="000D2FE0">
        <w:rPr>
          <w:rFonts w:ascii="Arial" w:hAnsi="Arial" w:cs="Arial"/>
        </w:rPr>
        <w:t>cualquier caso, la filosofía se aprende o se aprende a filosofar.</w:t>
      </w:r>
    </w:p>
    <w:p w:rsidR="000D2FE0" w:rsidRPr="000D2FE0" w:rsidRDefault="000D2FE0" w:rsidP="002C3001">
      <w:pPr>
        <w:spacing w:after="0"/>
        <w:ind w:left="-709" w:firstLine="709"/>
        <w:jc w:val="both"/>
        <w:rPr>
          <w:rFonts w:ascii="Arial" w:hAnsi="Arial" w:cs="Arial"/>
        </w:rPr>
      </w:pPr>
      <w:r w:rsidRPr="000D2FE0">
        <w:rPr>
          <w:rFonts w:ascii="Arial" w:hAnsi="Arial" w:cs="Arial"/>
        </w:rPr>
        <w:t>Por otro lado, entendiendo la filosofía desde su definición más básica, la etimológica (amor por la sabiduría), comprendemos nuevamente</w:t>
      </w:r>
      <w:r w:rsidR="002C3001">
        <w:rPr>
          <w:rFonts w:ascii="Arial" w:hAnsi="Arial" w:cs="Arial"/>
        </w:rPr>
        <w:t xml:space="preserve"> </w:t>
      </w:r>
      <w:r w:rsidRPr="000D2FE0">
        <w:rPr>
          <w:rFonts w:ascii="Arial" w:hAnsi="Arial" w:cs="Arial"/>
        </w:rPr>
        <w:t>que no se puede enseñar. Pero entonces ¿por qué abordar un tema que ya</w:t>
      </w:r>
      <w:r w:rsidR="002C3001">
        <w:rPr>
          <w:rFonts w:ascii="Arial" w:hAnsi="Arial" w:cs="Arial"/>
        </w:rPr>
        <w:t xml:space="preserve"> </w:t>
      </w:r>
      <w:r w:rsidRPr="000D2FE0">
        <w:rPr>
          <w:rFonts w:ascii="Arial" w:hAnsi="Arial" w:cs="Arial"/>
        </w:rPr>
        <w:t>parece haber sido resuelto? Al respecto es necesario realizar tres especificaciones fundamentales, la primera es la íntima relación que la filosofía</w:t>
      </w:r>
      <w:r w:rsidR="002C3001">
        <w:rPr>
          <w:rFonts w:ascii="Arial" w:hAnsi="Arial" w:cs="Arial"/>
        </w:rPr>
        <w:t xml:space="preserve"> </w:t>
      </w:r>
      <w:r w:rsidRPr="000D2FE0">
        <w:rPr>
          <w:rFonts w:ascii="Arial" w:hAnsi="Arial" w:cs="Arial"/>
        </w:rPr>
        <w:t>tiene con la educación, la segunda tiene que ver con la necesidad de desarrollar el pensamiento filosófico dentro del proceso educativo y la tercera es la evidencia de una incipiente práctica educativa coherente con la</w:t>
      </w:r>
      <w:r w:rsidR="002C3001">
        <w:rPr>
          <w:rFonts w:ascii="Arial" w:hAnsi="Arial" w:cs="Arial"/>
        </w:rPr>
        <w:t xml:space="preserve"> </w:t>
      </w:r>
      <w:r w:rsidRPr="000D2FE0">
        <w:rPr>
          <w:rFonts w:ascii="Arial" w:hAnsi="Arial" w:cs="Arial"/>
        </w:rPr>
        <w:t>teoría y con el mundo globalizado, pues la práctica educativa sigue manteniendo los modelos caducos de la educación</w:t>
      </w:r>
      <w:r w:rsidR="002C3001">
        <w:rPr>
          <w:rFonts w:ascii="Arial" w:hAnsi="Arial" w:cs="Arial"/>
        </w:rPr>
        <w:t xml:space="preserve"> </w:t>
      </w:r>
      <w:r w:rsidRPr="000D2FE0">
        <w:rPr>
          <w:rFonts w:ascii="Arial" w:hAnsi="Arial" w:cs="Arial"/>
        </w:rPr>
        <w:t xml:space="preserve">bancaria, que en lugar de construir sujetos los </w:t>
      </w:r>
      <w:r w:rsidR="005677EA">
        <w:rPr>
          <w:rFonts w:ascii="Arial" w:hAnsi="Arial" w:cs="Arial"/>
        </w:rPr>
        <w:t xml:space="preserve">consume y los </w:t>
      </w:r>
      <w:r w:rsidRPr="000D2FE0">
        <w:rPr>
          <w:rFonts w:ascii="Arial" w:hAnsi="Arial" w:cs="Arial"/>
        </w:rPr>
        <w:t>destruye.</w:t>
      </w:r>
    </w:p>
    <w:p w:rsidR="000D2FE0" w:rsidRPr="000D2FE0" w:rsidRDefault="000D2FE0" w:rsidP="005677EA">
      <w:pPr>
        <w:spacing w:after="0"/>
        <w:ind w:left="-709" w:firstLine="709"/>
        <w:jc w:val="both"/>
        <w:rPr>
          <w:rFonts w:ascii="Arial" w:hAnsi="Arial" w:cs="Arial"/>
        </w:rPr>
      </w:pPr>
      <w:r w:rsidRPr="000D2FE0">
        <w:rPr>
          <w:rFonts w:ascii="Arial" w:hAnsi="Arial" w:cs="Arial"/>
        </w:rPr>
        <w:t>Estas especificaciones que degeneran en problemas nos ayudan a</w:t>
      </w:r>
      <w:r w:rsidR="002C3001">
        <w:rPr>
          <w:rFonts w:ascii="Arial" w:hAnsi="Arial" w:cs="Arial"/>
        </w:rPr>
        <w:t xml:space="preserve"> </w:t>
      </w:r>
      <w:r w:rsidRPr="000D2FE0">
        <w:rPr>
          <w:rFonts w:ascii="Arial" w:hAnsi="Arial" w:cs="Arial"/>
        </w:rPr>
        <w:t>comprender la necesidad y actualidad de este tema, pues</w:t>
      </w:r>
      <w:r w:rsidR="005677EA">
        <w:rPr>
          <w:rFonts w:ascii="Arial" w:hAnsi="Arial" w:cs="Arial"/>
        </w:rPr>
        <w:t xml:space="preserve"> </w:t>
      </w:r>
      <w:r w:rsidRPr="000D2FE0">
        <w:rPr>
          <w:rFonts w:ascii="Arial" w:hAnsi="Arial" w:cs="Arial"/>
        </w:rPr>
        <w:t>en una sociedad</w:t>
      </w:r>
      <w:r w:rsidR="002C3001">
        <w:rPr>
          <w:rFonts w:ascii="Arial" w:hAnsi="Arial" w:cs="Arial"/>
        </w:rPr>
        <w:t xml:space="preserve"> </w:t>
      </w:r>
      <w:r w:rsidRPr="000D2FE0">
        <w:rPr>
          <w:rFonts w:ascii="Arial" w:hAnsi="Arial" w:cs="Arial"/>
        </w:rPr>
        <w:t>con sistemas mucho más complejos, donde están presentes las redes sociales y el masivo bombardeo de la tecnología y de las nuevas ideologías,</w:t>
      </w:r>
    </w:p>
    <w:p w:rsidR="000D2FE0" w:rsidRPr="000D2FE0" w:rsidRDefault="000D2FE0" w:rsidP="000D2FE0">
      <w:pPr>
        <w:spacing w:after="0"/>
        <w:ind w:left="-709"/>
        <w:jc w:val="both"/>
        <w:rPr>
          <w:rFonts w:ascii="Arial" w:hAnsi="Arial" w:cs="Arial"/>
        </w:rPr>
      </w:pPr>
      <w:r w:rsidRPr="000D2FE0">
        <w:rPr>
          <w:rFonts w:ascii="Arial" w:hAnsi="Arial" w:cs="Arial"/>
        </w:rPr>
        <w:t>es imprescindible forjar una conciencia crítica y propositiva que permita</w:t>
      </w:r>
      <w:r w:rsidR="002C3001">
        <w:rPr>
          <w:rFonts w:ascii="Arial" w:hAnsi="Arial" w:cs="Arial"/>
        </w:rPr>
        <w:t xml:space="preserve"> </w:t>
      </w:r>
      <w:r w:rsidRPr="000D2FE0">
        <w:rPr>
          <w:rFonts w:ascii="Arial" w:hAnsi="Arial" w:cs="Arial"/>
        </w:rPr>
        <w:t>una praxis efectiva en el entramado social, comprendiendo que la educación (formal) es el</w:t>
      </w:r>
      <w:r w:rsidR="002C3001">
        <w:rPr>
          <w:rFonts w:ascii="Arial" w:hAnsi="Arial" w:cs="Arial"/>
        </w:rPr>
        <w:t xml:space="preserve"> campo propicio para transmitir</w:t>
      </w:r>
    </w:p>
    <w:p w:rsidR="000D2FE0" w:rsidRPr="000D2FE0" w:rsidRDefault="000D2FE0" w:rsidP="000D2FE0">
      <w:pPr>
        <w:spacing w:after="0"/>
        <w:ind w:left="-709"/>
        <w:jc w:val="both"/>
        <w:rPr>
          <w:rFonts w:ascii="Arial" w:hAnsi="Arial" w:cs="Arial"/>
        </w:rPr>
      </w:pPr>
      <w:r w:rsidRPr="000D2FE0">
        <w:rPr>
          <w:rFonts w:ascii="Arial" w:hAnsi="Arial" w:cs="Arial"/>
        </w:rPr>
        <w:t>conocimientos,</w:t>
      </w:r>
      <w:r w:rsidR="002C3001">
        <w:rPr>
          <w:rFonts w:ascii="Arial" w:hAnsi="Arial" w:cs="Arial"/>
        </w:rPr>
        <w:t xml:space="preserve"> </w:t>
      </w:r>
      <w:r w:rsidRPr="000D2FE0">
        <w:rPr>
          <w:rFonts w:ascii="Arial" w:hAnsi="Arial" w:cs="Arial"/>
        </w:rPr>
        <w:t>experiencias, opiniones y crear dicha conciencia crítica. El propósito del</w:t>
      </w:r>
      <w:r w:rsidR="002C3001">
        <w:rPr>
          <w:rFonts w:ascii="Arial" w:hAnsi="Arial" w:cs="Arial"/>
        </w:rPr>
        <w:t xml:space="preserve"> </w:t>
      </w:r>
      <w:r w:rsidRPr="000D2FE0">
        <w:rPr>
          <w:rFonts w:ascii="Arial" w:hAnsi="Arial" w:cs="Arial"/>
        </w:rPr>
        <w:t xml:space="preserve">presente </w:t>
      </w:r>
      <w:r w:rsidR="002C3001">
        <w:rPr>
          <w:rFonts w:ascii="Arial" w:hAnsi="Arial" w:cs="Arial"/>
        </w:rPr>
        <w:t>texto</w:t>
      </w:r>
      <w:r w:rsidRPr="000D2FE0">
        <w:rPr>
          <w:rFonts w:ascii="Arial" w:hAnsi="Arial" w:cs="Arial"/>
        </w:rPr>
        <w:t xml:space="preserve"> es establecer la manera cómo se forma el pensamiento</w:t>
      </w:r>
      <w:r w:rsidR="002C3001">
        <w:rPr>
          <w:rFonts w:ascii="Arial" w:hAnsi="Arial" w:cs="Arial"/>
        </w:rPr>
        <w:t xml:space="preserve"> </w:t>
      </w:r>
      <w:r w:rsidRPr="000D2FE0">
        <w:rPr>
          <w:rFonts w:ascii="Arial" w:hAnsi="Arial" w:cs="Arial"/>
        </w:rPr>
        <w:t>(conciencia) crítico en el campo educativo, a través de la reflexión acerca</w:t>
      </w:r>
      <w:r w:rsidR="002C3001">
        <w:rPr>
          <w:rFonts w:ascii="Arial" w:hAnsi="Arial" w:cs="Arial"/>
        </w:rPr>
        <w:t xml:space="preserve"> </w:t>
      </w:r>
      <w:r w:rsidRPr="000D2FE0">
        <w:rPr>
          <w:rFonts w:ascii="Arial" w:hAnsi="Arial" w:cs="Arial"/>
        </w:rPr>
        <w:t>de la relación entre filosofía y educación, para fomentar una nueva práctica educativa.</w:t>
      </w:r>
    </w:p>
    <w:p w:rsidR="000D2FE0" w:rsidRDefault="002C3001" w:rsidP="002C3001">
      <w:pPr>
        <w:spacing w:after="0"/>
        <w:ind w:left="-709"/>
        <w:jc w:val="both"/>
        <w:rPr>
          <w:rFonts w:ascii="Arial" w:hAnsi="Arial" w:cs="Arial"/>
        </w:rPr>
      </w:pPr>
      <w:r>
        <w:rPr>
          <w:rFonts w:ascii="Arial" w:hAnsi="Arial" w:cs="Arial"/>
        </w:rPr>
        <w:t>En este sentido</w:t>
      </w:r>
      <w:r w:rsidR="000D2FE0" w:rsidRPr="000D2FE0">
        <w:rPr>
          <w:rFonts w:ascii="Arial" w:hAnsi="Arial" w:cs="Arial"/>
        </w:rPr>
        <w:t xml:space="preserve">, </w:t>
      </w:r>
      <w:r>
        <w:rPr>
          <w:rFonts w:ascii="Arial" w:hAnsi="Arial" w:cs="Arial"/>
        </w:rPr>
        <w:t>para tener una idea de la importancia de la filosofía en el desarrollo del pensamiento humano hay que tener en cuenta dos aspectos, el primero es abordar</w:t>
      </w:r>
      <w:r w:rsidR="000D2FE0" w:rsidRPr="000D2FE0">
        <w:rPr>
          <w:rFonts w:ascii="Arial" w:hAnsi="Arial" w:cs="Arial"/>
        </w:rPr>
        <w:t xml:space="preserve"> la importancia de la filosofía teniendo en cuenta la evolución de la</w:t>
      </w:r>
      <w:r>
        <w:rPr>
          <w:rFonts w:ascii="Arial" w:hAnsi="Arial" w:cs="Arial"/>
        </w:rPr>
        <w:t xml:space="preserve"> </w:t>
      </w:r>
      <w:r w:rsidR="000D2FE0" w:rsidRPr="000D2FE0">
        <w:rPr>
          <w:rFonts w:ascii="Arial" w:hAnsi="Arial" w:cs="Arial"/>
        </w:rPr>
        <w:t xml:space="preserve">historia y la actualidad de la reflexión filosófica; la segunda </w:t>
      </w:r>
      <w:r>
        <w:rPr>
          <w:rFonts w:ascii="Arial" w:hAnsi="Arial" w:cs="Arial"/>
        </w:rPr>
        <w:t xml:space="preserve">es </w:t>
      </w:r>
      <w:r w:rsidR="000D2FE0" w:rsidRPr="000D2FE0">
        <w:rPr>
          <w:rFonts w:ascii="Arial" w:hAnsi="Arial" w:cs="Arial"/>
        </w:rPr>
        <w:t>abordar la</w:t>
      </w:r>
      <w:r>
        <w:rPr>
          <w:rFonts w:ascii="Arial" w:hAnsi="Arial" w:cs="Arial"/>
        </w:rPr>
        <w:t xml:space="preserve"> </w:t>
      </w:r>
      <w:r w:rsidR="000D2FE0" w:rsidRPr="000D2FE0">
        <w:rPr>
          <w:rFonts w:ascii="Arial" w:hAnsi="Arial" w:cs="Arial"/>
        </w:rPr>
        <w:t>relación específica que existe entre la filosofía y la educación en la formación del pensamiento, así como la necesidad de plantear la reflexión</w:t>
      </w:r>
      <w:r>
        <w:rPr>
          <w:rFonts w:ascii="Arial" w:hAnsi="Arial" w:cs="Arial"/>
        </w:rPr>
        <w:t xml:space="preserve"> </w:t>
      </w:r>
      <w:r w:rsidR="000D2FE0" w:rsidRPr="000D2FE0">
        <w:rPr>
          <w:rFonts w:ascii="Arial" w:hAnsi="Arial" w:cs="Arial"/>
        </w:rPr>
        <w:t xml:space="preserve">filosófica desde el sondeo y la interrogación. </w:t>
      </w:r>
    </w:p>
    <w:p w:rsidR="002C3001" w:rsidRPr="000D2FE0" w:rsidRDefault="002C3001" w:rsidP="002C3001">
      <w:pPr>
        <w:spacing w:after="0"/>
        <w:ind w:left="-709"/>
        <w:jc w:val="both"/>
        <w:rPr>
          <w:rFonts w:ascii="Arial" w:hAnsi="Arial" w:cs="Arial"/>
        </w:rPr>
      </w:pPr>
    </w:p>
    <w:p w:rsidR="000D2FE0" w:rsidRPr="002C3001" w:rsidRDefault="002C3001" w:rsidP="000D2FE0">
      <w:pPr>
        <w:spacing w:after="0"/>
        <w:ind w:left="-709"/>
        <w:jc w:val="both"/>
        <w:rPr>
          <w:rFonts w:ascii="Arial" w:hAnsi="Arial" w:cs="Arial"/>
          <w:b/>
        </w:rPr>
      </w:pPr>
      <w:r w:rsidRPr="002C3001">
        <w:rPr>
          <w:rFonts w:ascii="Arial" w:hAnsi="Arial" w:cs="Arial"/>
          <w:b/>
        </w:rPr>
        <w:t>LA IMPORTANCIA DE LA FILOSOFÍA</w:t>
      </w:r>
    </w:p>
    <w:p w:rsidR="000D2FE0" w:rsidRPr="000D2FE0" w:rsidRDefault="000D2FE0" w:rsidP="000D2FE0">
      <w:pPr>
        <w:spacing w:after="0"/>
        <w:ind w:left="-709"/>
        <w:jc w:val="both"/>
        <w:rPr>
          <w:rFonts w:ascii="Arial" w:hAnsi="Arial" w:cs="Arial"/>
        </w:rPr>
      </w:pPr>
      <w:r w:rsidRPr="000D2FE0">
        <w:rPr>
          <w:rFonts w:ascii="Arial" w:hAnsi="Arial" w:cs="Arial"/>
        </w:rPr>
        <w:t>La vida ordinaria, los sucesos cotidianos y la realidad en sí misma</w:t>
      </w:r>
      <w:r w:rsidR="005677EA">
        <w:rPr>
          <w:rFonts w:ascii="Arial" w:hAnsi="Arial" w:cs="Arial"/>
        </w:rPr>
        <w:t xml:space="preserve"> </w:t>
      </w:r>
      <w:r w:rsidRPr="000D2FE0">
        <w:rPr>
          <w:rFonts w:ascii="Arial" w:hAnsi="Arial" w:cs="Arial"/>
        </w:rPr>
        <w:t>nos bombardean de cosas y hechos que merecen o nos exigen tomar una</w:t>
      </w:r>
      <w:r w:rsidR="005677EA">
        <w:rPr>
          <w:rFonts w:ascii="Arial" w:hAnsi="Arial" w:cs="Arial"/>
        </w:rPr>
        <w:t xml:space="preserve"> </w:t>
      </w:r>
      <w:r w:rsidRPr="000D2FE0">
        <w:rPr>
          <w:rFonts w:ascii="Arial" w:hAnsi="Arial" w:cs="Arial"/>
        </w:rPr>
        <w:t>postura. En otras palabras, no podemos pasar por la vida sin reflexionar</w:t>
      </w:r>
      <w:r w:rsidR="005677EA">
        <w:rPr>
          <w:rFonts w:ascii="Arial" w:hAnsi="Arial" w:cs="Arial"/>
        </w:rPr>
        <w:t>, al menos por un momento,</w:t>
      </w:r>
      <w:r w:rsidRPr="000D2FE0">
        <w:rPr>
          <w:rFonts w:ascii="Arial" w:hAnsi="Arial" w:cs="Arial"/>
        </w:rPr>
        <w:t xml:space="preserve"> sobre lo que sucede a nuestro alrededor,</w:t>
      </w:r>
      <w:r w:rsidR="005677EA">
        <w:rPr>
          <w:rFonts w:ascii="Arial" w:hAnsi="Arial" w:cs="Arial"/>
        </w:rPr>
        <w:t xml:space="preserve"> </w:t>
      </w:r>
      <w:r w:rsidRPr="000D2FE0">
        <w:rPr>
          <w:rFonts w:ascii="Arial" w:hAnsi="Arial" w:cs="Arial"/>
        </w:rPr>
        <w:t>sin plantearnos preguntas e intentar dar una respuesta, pues la actitud de</w:t>
      </w:r>
      <w:r w:rsidR="005677EA">
        <w:rPr>
          <w:rFonts w:ascii="Arial" w:hAnsi="Arial" w:cs="Arial"/>
        </w:rPr>
        <w:t xml:space="preserve"> </w:t>
      </w:r>
      <w:r w:rsidRPr="000D2FE0">
        <w:rPr>
          <w:rFonts w:ascii="Arial" w:hAnsi="Arial" w:cs="Arial"/>
        </w:rPr>
        <w:t>interrogación frente a la realidad es una actitud natural del ser humano.</w:t>
      </w:r>
    </w:p>
    <w:p w:rsidR="000D2FE0" w:rsidRPr="000D2FE0" w:rsidRDefault="000D2FE0" w:rsidP="000D2FE0">
      <w:pPr>
        <w:spacing w:after="0"/>
        <w:ind w:left="-709"/>
        <w:jc w:val="both"/>
        <w:rPr>
          <w:rFonts w:ascii="Arial" w:hAnsi="Arial" w:cs="Arial"/>
        </w:rPr>
      </w:pPr>
      <w:r w:rsidRPr="000D2FE0">
        <w:rPr>
          <w:rFonts w:ascii="Arial" w:hAnsi="Arial" w:cs="Arial"/>
        </w:rPr>
        <w:t>Ya decía Aristóteles en los inicios formales de la filosofía que “todos los</w:t>
      </w:r>
      <w:r w:rsidR="005677EA">
        <w:rPr>
          <w:rFonts w:ascii="Arial" w:hAnsi="Arial" w:cs="Arial"/>
        </w:rPr>
        <w:t xml:space="preserve"> </w:t>
      </w:r>
      <w:r w:rsidRPr="000D2FE0">
        <w:rPr>
          <w:rFonts w:ascii="Arial" w:hAnsi="Arial" w:cs="Arial"/>
        </w:rPr>
        <w:t>hom</w:t>
      </w:r>
      <w:r w:rsidR="005677EA">
        <w:rPr>
          <w:rFonts w:ascii="Arial" w:hAnsi="Arial" w:cs="Arial"/>
        </w:rPr>
        <w:t>bres desean naturalmente saber”</w:t>
      </w:r>
      <w:r w:rsidRPr="000D2FE0">
        <w:rPr>
          <w:rFonts w:ascii="Arial" w:hAnsi="Arial" w:cs="Arial"/>
        </w:rPr>
        <w:t>, por lo tanto no</w:t>
      </w:r>
      <w:r w:rsidR="005677EA">
        <w:rPr>
          <w:rFonts w:ascii="Arial" w:hAnsi="Arial" w:cs="Arial"/>
        </w:rPr>
        <w:t xml:space="preserve"> </w:t>
      </w:r>
      <w:r w:rsidRPr="000D2FE0">
        <w:rPr>
          <w:rFonts w:ascii="Arial" w:hAnsi="Arial" w:cs="Arial"/>
        </w:rPr>
        <w:t>podemos ser indiferentes a nuestro alrededor y mucho menos a nuestra</w:t>
      </w:r>
      <w:r w:rsidR="005677EA">
        <w:rPr>
          <w:rFonts w:ascii="Arial" w:hAnsi="Arial" w:cs="Arial"/>
        </w:rPr>
        <w:t xml:space="preserve"> </w:t>
      </w:r>
      <w:r w:rsidRPr="000D2FE0">
        <w:rPr>
          <w:rFonts w:ascii="Arial" w:hAnsi="Arial" w:cs="Arial"/>
        </w:rPr>
        <w:t>propia existencia.</w:t>
      </w:r>
      <w:r w:rsidR="005677EA">
        <w:rPr>
          <w:rFonts w:ascii="Arial" w:hAnsi="Arial" w:cs="Arial"/>
        </w:rPr>
        <w:t xml:space="preserve"> </w:t>
      </w:r>
      <w:r w:rsidRPr="000D2FE0">
        <w:rPr>
          <w:rFonts w:ascii="Arial" w:hAnsi="Arial" w:cs="Arial"/>
        </w:rPr>
        <w:t>Evidentemente, este deseo –espontaneo y elemental, pero no por</w:t>
      </w:r>
      <w:r w:rsidR="005677EA">
        <w:rPr>
          <w:rFonts w:ascii="Arial" w:hAnsi="Arial" w:cs="Arial"/>
        </w:rPr>
        <w:t xml:space="preserve"> </w:t>
      </w:r>
      <w:r w:rsidRPr="000D2FE0">
        <w:rPr>
          <w:rFonts w:ascii="Arial" w:hAnsi="Arial" w:cs="Arial"/>
        </w:rPr>
        <w:t>ello simple, pues exige un esfuerzo racional– implica una actitud y una</w:t>
      </w:r>
      <w:r w:rsidR="005677EA">
        <w:rPr>
          <w:rFonts w:ascii="Arial" w:hAnsi="Arial" w:cs="Arial"/>
        </w:rPr>
        <w:t xml:space="preserve"> actividad</w:t>
      </w:r>
      <w:r w:rsidRPr="000D2FE0">
        <w:rPr>
          <w:rFonts w:ascii="Arial" w:hAnsi="Arial" w:cs="Arial"/>
        </w:rPr>
        <w:t>, y son estas las que definen particularmente a la filosofía como</w:t>
      </w:r>
      <w:r w:rsidR="005677EA">
        <w:rPr>
          <w:rFonts w:ascii="Arial" w:hAnsi="Arial" w:cs="Arial"/>
        </w:rPr>
        <w:t xml:space="preserve"> </w:t>
      </w:r>
      <w:r w:rsidRPr="000D2FE0">
        <w:rPr>
          <w:rFonts w:ascii="Arial" w:hAnsi="Arial" w:cs="Arial"/>
        </w:rPr>
        <w:t>algo de gran importancia. A este respecto Morente dice:</w:t>
      </w:r>
      <w:r w:rsidR="00DD600D">
        <w:rPr>
          <w:rFonts w:ascii="Arial" w:hAnsi="Arial" w:cs="Arial"/>
        </w:rPr>
        <w:t xml:space="preserve"> “</w:t>
      </w:r>
      <w:r w:rsidRPr="000D2FE0">
        <w:rPr>
          <w:rFonts w:ascii="Arial" w:hAnsi="Arial" w:cs="Arial"/>
        </w:rPr>
        <w:t>La filosofía es algo que el hombre hace, que el hombre ha hecho.</w:t>
      </w:r>
      <w:r w:rsidR="00DD600D">
        <w:rPr>
          <w:rFonts w:ascii="Arial" w:hAnsi="Arial" w:cs="Arial"/>
        </w:rPr>
        <w:t xml:space="preserve"> </w:t>
      </w:r>
      <w:r w:rsidRPr="000D2FE0">
        <w:rPr>
          <w:rFonts w:ascii="Arial" w:hAnsi="Arial" w:cs="Arial"/>
        </w:rPr>
        <w:t>Lo primero que debemos intentar, pues, es definir ese “hacer” que llamamos filosofía. Debemos por lo menos dar un concepto general de la</w:t>
      </w:r>
      <w:r w:rsidR="00DD600D">
        <w:rPr>
          <w:rFonts w:ascii="Arial" w:hAnsi="Arial" w:cs="Arial"/>
        </w:rPr>
        <w:t xml:space="preserve"> </w:t>
      </w:r>
      <w:r w:rsidRPr="000D2FE0">
        <w:rPr>
          <w:rFonts w:ascii="Arial" w:hAnsi="Arial" w:cs="Arial"/>
        </w:rPr>
        <w:t>filosofía pero esto es imposible. Es absolutamente imposible decir</w:t>
      </w:r>
      <w:r w:rsidR="00DD600D">
        <w:rPr>
          <w:rFonts w:ascii="Arial" w:hAnsi="Arial" w:cs="Arial"/>
        </w:rPr>
        <w:t xml:space="preserve"> </w:t>
      </w:r>
      <w:r w:rsidRPr="000D2FE0">
        <w:rPr>
          <w:rFonts w:ascii="Arial" w:hAnsi="Arial" w:cs="Arial"/>
        </w:rPr>
        <w:t>de antemano qué es filosofía. No se puede definir la filosofía antes de</w:t>
      </w:r>
      <w:r w:rsidR="00DD600D">
        <w:rPr>
          <w:rFonts w:ascii="Arial" w:hAnsi="Arial" w:cs="Arial"/>
        </w:rPr>
        <w:t xml:space="preserve"> </w:t>
      </w:r>
      <w:r w:rsidRPr="000D2FE0">
        <w:rPr>
          <w:rFonts w:ascii="Arial" w:hAnsi="Arial" w:cs="Arial"/>
        </w:rPr>
        <w:t>hacerla</w:t>
      </w:r>
      <w:r w:rsidR="00DD600D">
        <w:rPr>
          <w:rFonts w:ascii="Arial" w:hAnsi="Arial" w:cs="Arial"/>
        </w:rPr>
        <w:t>,</w:t>
      </w:r>
      <w:r w:rsidRPr="000D2FE0">
        <w:rPr>
          <w:rFonts w:ascii="Arial" w:hAnsi="Arial" w:cs="Arial"/>
        </w:rPr>
        <w:t xml:space="preserve"> esto quiere decir que la filosofía, más que ninguna otra disciplina, necesita ser vivida</w:t>
      </w:r>
      <w:r w:rsidR="00DD600D">
        <w:rPr>
          <w:rFonts w:ascii="Arial" w:hAnsi="Arial" w:cs="Arial"/>
        </w:rPr>
        <w:t>”</w:t>
      </w:r>
      <w:r w:rsidRPr="000D2FE0">
        <w:rPr>
          <w:rFonts w:ascii="Arial" w:hAnsi="Arial" w:cs="Arial"/>
        </w:rPr>
        <w:t>.</w:t>
      </w:r>
    </w:p>
    <w:p w:rsidR="000D2FE0" w:rsidRDefault="000D2FE0" w:rsidP="000D2FE0">
      <w:pPr>
        <w:spacing w:after="0"/>
        <w:ind w:left="-709"/>
        <w:jc w:val="both"/>
        <w:rPr>
          <w:rFonts w:ascii="Arial" w:hAnsi="Arial" w:cs="Arial"/>
        </w:rPr>
      </w:pPr>
      <w:r w:rsidRPr="000D2FE0">
        <w:rPr>
          <w:rFonts w:ascii="Arial" w:hAnsi="Arial" w:cs="Arial"/>
        </w:rPr>
        <w:t>Por ello la filosofía implica no solo una profunda reflexión intelectual de la realidad, sino sobre todo un “estilo de vida” que nos conduce a</w:t>
      </w:r>
      <w:r w:rsidR="00DD600D">
        <w:rPr>
          <w:rFonts w:ascii="Arial" w:hAnsi="Arial" w:cs="Arial"/>
        </w:rPr>
        <w:t xml:space="preserve"> </w:t>
      </w:r>
      <w:r w:rsidRPr="000D2FE0">
        <w:rPr>
          <w:rFonts w:ascii="Arial" w:hAnsi="Arial" w:cs="Arial"/>
        </w:rPr>
        <w:t>la acción.</w:t>
      </w:r>
    </w:p>
    <w:p w:rsidR="00DD600D" w:rsidRDefault="00DD600D" w:rsidP="000D2FE0">
      <w:pPr>
        <w:spacing w:after="0"/>
        <w:ind w:left="-709"/>
        <w:jc w:val="both"/>
        <w:rPr>
          <w:rFonts w:ascii="Arial" w:hAnsi="Arial" w:cs="Arial"/>
        </w:rPr>
      </w:pPr>
    </w:p>
    <w:p w:rsidR="00DD600D" w:rsidRPr="000D2FE0" w:rsidRDefault="00DD600D" w:rsidP="000D2FE0">
      <w:pPr>
        <w:spacing w:after="0"/>
        <w:ind w:left="-709"/>
        <w:jc w:val="both"/>
        <w:rPr>
          <w:rFonts w:ascii="Arial" w:hAnsi="Arial" w:cs="Arial"/>
        </w:rPr>
      </w:pPr>
    </w:p>
    <w:tbl>
      <w:tblPr>
        <w:tblStyle w:val="Tablaconcuadrcula"/>
        <w:tblW w:w="0" w:type="auto"/>
        <w:tblInd w:w="-601" w:type="dxa"/>
        <w:tblLook w:val="04A0" w:firstRow="1" w:lastRow="0" w:firstColumn="1" w:lastColumn="0" w:noHBand="0" w:noVBand="1"/>
      </w:tblPr>
      <w:tblGrid>
        <w:gridCol w:w="10089"/>
      </w:tblGrid>
      <w:tr w:rsidR="00545023" w:rsidRPr="00545023" w:rsidTr="008754AF">
        <w:tc>
          <w:tcPr>
            <w:tcW w:w="10207" w:type="dxa"/>
          </w:tcPr>
          <w:p w:rsidR="00545023" w:rsidRPr="00545023" w:rsidRDefault="00545023" w:rsidP="00545023">
            <w:pPr>
              <w:rPr>
                <w:rFonts w:ascii="Times New Roman" w:hAnsi="Times New Roman"/>
                <w:b/>
              </w:rPr>
            </w:pPr>
            <w:r w:rsidRPr="00545023">
              <w:rPr>
                <w:rFonts w:ascii="Times New Roman" w:hAnsi="Times New Roman"/>
                <w:b/>
              </w:rPr>
              <w:t xml:space="preserve">I </w:t>
            </w:r>
            <w:proofErr w:type="spellStart"/>
            <w:r w:rsidRPr="00545023">
              <w:rPr>
                <w:rFonts w:ascii="Times New Roman" w:hAnsi="Times New Roman"/>
                <w:b/>
              </w:rPr>
              <w:t>Item</w:t>
            </w:r>
            <w:proofErr w:type="spellEnd"/>
            <w:r w:rsidRPr="00545023">
              <w:rPr>
                <w:rFonts w:ascii="Times New Roman" w:hAnsi="Times New Roman"/>
                <w:b/>
              </w:rPr>
              <w:t>. Preguntas de desarrollo. Lea atentamente las preguntas</w:t>
            </w:r>
            <w:r w:rsidR="00755D7D">
              <w:rPr>
                <w:rFonts w:ascii="Times New Roman" w:hAnsi="Times New Roman"/>
                <w:b/>
              </w:rPr>
              <w:t xml:space="preserve">, responda argumentando </w:t>
            </w:r>
            <w:r w:rsidRPr="00545023">
              <w:rPr>
                <w:rFonts w:ascii="Times New Roman" w:hAnsi="Times New Roman"/>
                <w:b/>
              </w:rPr>
              <w:t xml:space="preserve"> su punto de vista </w:t>
            </w:r>
            <w:r w:rsidR="00755D7D">
              <w:rPr>
                <w:rFonts w:ascii="Times New Roman" w:hAnsi="Times New Roman"/>
                <w:b/>
              </w:rPr>
              <w:t>y comprensión del texto expuesto.</w:t>
            </w:r>
          </w:p>
          <w:p w:rsidR="00545023" w:rsidRPr="00545023" w:rsidRDefault="00545023" w:rsidP="00545023">
            <w:pPr>
              <w:rPr>
                <w:rFonts w:ascii="Times New Roman" w:hAnsi="Times New Roman"/>
              </w:rPr>
            </w:pPr>
            <w:r w:rsidRPr="00545023">
              <w:rPr>
                <w:rFonts w:ascii="Times New Roman" w:hAnsi="Times New Roman"/>
              </w:rPr>
              <w:t>(Para este ítem usted deberá aplicar la</w:t>
            </w:r>
            <w:r w:rsidR="008854E8">
              <w:rPr>
                <w:rFonts w:ascii="Times New Roman" w:hAnsi="Times New Roman"/>
              </w:rPr>
              <w:t>s</w:t>
            </w:r>
            <w:r w:rsidRPr="00545023">
              <w:rPr>
                <w:rFonts w:ascii="Times New Roman" w:hAnsi="Times New Roman"/>
              </w:rPr>
              <w:t xml:space="preserve"> habilidad</w:t>
            </w:r>
            <w:r w:rsidR="008854E8">
              <w:rPr>
                <w:rFonts w:ascii="Times New Roman" w:hAnsi="Times New Roman"/>
              </w:rPr>
              <w:t>es</w:t>
            </w:r>
            <w:r w:rsidRPr="00545023">
              <w:rPr>
                <w:rFonts w:ascii="Times New Roman" w:hAnsi="Times New Roman"/>
              </w:rPr>
              <w:t xml:space="preserve"> de analizar</w:t>
            </w:r>
            <w:r w:rsidR="008854E8">
              <w:rPr>
                <w:rFonts w:ascii="Times New Roman" w:hAnsi="Times New Roman"/>
              </w:rPr>
              <w:t xml:space="preserve"> y argumentar</w:t>
            </w:r>
            <w:r w:rsidRPr="00545023">
              <w:rPr>
                <w:rFonts w:ascii="Times New Roman" w:hAnsi="Times New Roman"/>
              </w:rPr>
              <w:t>, la</w:t>
            </w:r>
            <w:r w:rsidR="008854E8">
              <w:rPr>
                <w:rFonts w:ascii="Times New Roman" w:hAnsi="Times New Roman"/>
              </w:rPr>
              <w:t>s</w:t>
            </w:r>
            <w:r w:rsidRPr="00545023">
              <w:rPr>
                <w:rFonts w:ascii="Times New Roman" w:hAnsi="Times New Roman"/>
              </w:rPr>
              <w:t xml:space="preserve"> cual</w:t>
            </w:r>
            <w:r w:rsidR="008854E8">
              <w:rPr>
                <w:rFonts w:ascii="Times New Roman" w:hAnsi="Times New Roman"/>
              </w:rPr>
              <w:t>es</w:t>
            </w:r>
            <w:r w:rsidRPr="00545023">
              <w:rPr>
                <w:rFonts w:ascii="Times New Roman" w:hAnsi="Times New Roman"/>
              </w:rPr>
              <w:t xml:space="preserve"> consiste</w:t>
            </w:r>
            <w:r w:rsidR="008854E8">
              <w:rPr>
                <w:rFonts w:ascii="Times New Roman" w:hAnsi="Times New Roman"/>
              </w:rPr>
              <w:t>n</w:t>
            </w:r>
            <w:r w:rsidRPr="00545023">
              <w:rPr>
                <w:rFonts w:ascii="Times New Roman" w:hAnsi="Times New Roman"/>
              </w:rPr>
              <w:t xml:space="preserve"> en generar, integrar y combinar ideas basadas en un plan o propuesta propia de su comprensión, en la cual debe primar la coherencia y cohesión de las ideas desarrolladas</w:t>
            </w:r>
            <w:r w:rsidR="008854E8">
              <w:rPr>
                <w:rFonts w:ascii="Times New Roman" w:hAnsi="Times New Roman"/>
              </w:rPr>
              <w:t>, y defender una tesis o propuesta basada  en la propia lógica y que permite elaborar y plantear juicios</w:t>
            </w:r>
            <w:r w:rsidRPr="00545023">
              <w:rPr>
                <w:rFonts w:ascii="Times New Roman" w:hAnsi="Times New Roman"/>
              </w:rPr>
              <w:t>).</w:t>
            </w:r>
          </w:p>
        </w:tc>
      </w:tr>
    </w:tbl>
    <w:p w:rsidR="00D33626" w:rsidRDefault="00D33626" w:rsidP="00D33626">
      <w:pPr>
        <w:spacing w:after="0"/>
        <w:jc w:val="both"/>
        <w:rPr>
          <w:rFonts w:ascii="Times New Roman" w:hAnsi="Times New Roman" w:cs="Times New Roman"/>
          <w:sz w:val="20"/>
          <w:szCs w:val="20"/>
        </w:rPr>
      </w:pPr>
    </w:p>
    <w:p w:rsidR="00DD600D" w:rsidRDefault="00DD600D" w:rsidP="008754AF">
      <w:pPr>
        <w:spacing w:after="0"/>
        <w:ind w:left="-709"/>
        <w:jc w:val="both"/>
        <w:rPr>
          <w:rFonts w:ascii="Times New Roman" w:hAnsi="Times New Roman" w:cs="Times New Roman"/>
          <w:sz w:val="20"/>
          <w:szCs w:val="20"/>
        </w:rPr>
      </w:pPr>
    </w:p>
    <w:p w:rsidR="00D33626" w:rsidRPr="00A432F2" w:rsidRDefault="00D33626" w:rsidP="008754AF">
      <w:pPr>
        <w:spacing w:after="0"/>
        <w:ind w:left="-709"/>
        <w:jc w:val="both"/>
        <w:rPr>
          <w:rFonts w:ascii="Arial" w:hAnsi="Arial" w:cs="Arial"/>
        </w:rPr>
      </w:pPr>
      <w:r w:rsidRPr="00A05BEF">
        <w:rPr>
          <w:rFonts w:ascii="Times New Roman" w:hAnsi="Times New Roman" w:cs="Times New Roman"/>
          <w:sz w:val="20"/>
          <w:szCs w:val="20"/>
        </w:rPr>
        <w:lastRenderedPageBreak/>
        <w:t>1</w:t>
      </w:r>
      <w:r w:rsidRPr="00D33626">
        <w:rPr>
          <w:rFonts w:ascii="Times New Roman" w:hAnsi="Times New Roman" w:cs="Times New Roman"/>
        </w:rPr>
        <w:t>.-</w:t>
      </w:r>
      <w:r w:rsidR="00DD600D" w:rsidRPr="00A432F2">
        <w:rPr>
          <w:rFonts w:ascii="Arial" w:hAnsi="Arial" w:cs="Arial"/>
        </w:rPr>
        <w:t xml:space="preserve">Refierase a la estrecha </w:t>
      </w:r>
      <w:r w:rsidR="00A432F2" w:rsidRPr="00A432F2">
        <w:rPr>
          <w:rFonts w:ascii="Arial" w:hAnsi="Arial" w:cs="Arial"/>
        </w:rPr>
        <w:t>relación entre Filosofía y Educación y al cuestionamiento planteado sobre si la Filosofía se puede enseñar o esta</w:t>
      </w:r>
      <w:r w:rsidR="00C0663B" w:rsidRPr="00A432F2">
        <w:rPr>
          <w:rFonts w:ascii="Arial" w:hAnsi="Arial" w:cs="Arial"/>
        </w:rPr>
        <w:t>,</w:t>
      </w:r>
      <w:r w:rsidR="00A432F2" w:rsidRPr="00A432F2">
        <w:rPr>
          <w:rFonts w:ascii="Arial" w:hAnsi="Arial" w:cs="Arial"/>
        </w:rPr>
        <w:t xml:space="preserve"> al estar presente en todo ámbito del conocimiento, es la esencia</w:t>
      </w:r>
      <w:r w:rsidR="00A432F2">
        <w:rPr>
          <w:rFonts w:ascii="Arial" w:hAnsi="Arial" w:cs="Arial"/>
        </w:rPr>
        <w:t xml:space="preserve"> </w:t>
      </w:r>
      <w:r w:rsidR="00A432F2" w:rsidRPr="00A432F2">
        <w:rPr>
          <w:rFonts w:ascii="Arial" w:hAnsi="Arial" w:cs="Arial"/>
        </w:rPr>
        <w:t>misma de la enseñanza</w:t>
      </w:r>
      <w:r w:rsidR="00C0663B" w:rsidRPr="00A432F2">
        <w:rPr>
          <w:rFonts w:ascii="Arial" w:hAnsi="Arial" w:cs="Arial"/>
        </w:rPr>
        <w:t xml:space="preserve"> (7</w:t>
      </w:r>
      <w:r w:rsidRPr="00A432F2">
        <w:rPr>
          <w:rFonts w:ascii="Arial" w:hAnsi="Arial" w:cs="Arial"/>
        </w:rPr>
        <w:t xml:space="preserve"> </w:t>
      </w:r>
      <w:proofErr w:type="spellStart"/>
      <w:r w:rsidRPr="00A432F2">
        <w:rPr>
          <w:rFonts w:ascii="Arial" w:hAnsi="Arial" w:cs="Arial"/>
        </w:rPr>
        <w:t>pts</w:t>
      </w:r>
      <w:proofErr w:type="spellEnd"/>
      <w:r w:rsidRPr="00A432F2">
        <w:rPr>
          <w:rFonts w:ascii="Arial" w:hAnsi="Arial" w:cs="Arial"/>
        </w:rPr>
        <w:t>)</w:t>
      </w:r>
    </w:p>
    <w:p w:rsidR="00D33626" w:rsidRPr="00A05BEF" w:rsidRDefault="00D33626" w:rsidP="008754AF">
      <w:pPr>
        <w:spacing w:after="0"/>
        <w:ind w:left="-709"/>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54AF">
        <w:rPr>
          <w:rFonts w:ascii="Times New Roman" w:hAnsi="Times New Roman" w:cs="Times New Roman"/>
          <w:sz w:val="20"/>
          <w:szCs w:val="20"/>
        </w:rPr>
        <w:t>______________________________________________________________________</w:t>
      </w:r>
    </w:p>
    <w:p w:rsidR="00D33626" w:rsidRDefault="00D33626" w:rsidP="008754AF">
      <w:pPr>
        <w:spacing w:after="0"/>
        <w:ind w:left="-709"/>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663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663B" w:rsidRDefault="00C0663B" w:rsidP="00D33626">
      <w:pPr>
        <w:spacing w:after="0"/>
        <w:jc w:val="both"/>
        <w:rPr>
          <w:rFonts w:ascii="Times New Roman" w:hAnsi="Times New Roman" w:cs="Times New Roman"/>
          <w:sz w:val="20"/>
          <w:szCs w:val="20"/>
        </w:rPr>
      </w:pPr>
    </w:p>
    <w:p w:rsidR="00D33626" w:rsidRPr="00A432F2" w:rsidRDefault="00D33626" w:rsidP="008754AF">
      <w:pPr>
        <w:spacing w:after="0"/>
        <w:ind w:left="-709"/>
        <w:jc w:val="both"/>
        <w:rPr>
          <w:rFonts w:ascii="Arial" w:hAnsi="Arial" w:cs="Arial"/>
        </w:rPr>
      </w:pPr>
      <w:r w:rsidRPr="00A432F2">
        <w:rPr>
          <w:rFonts w:ascii="Arial" w:hAnsi="Arial" w:cs="Arial"/>
        </w:rPr>
        <w:t xml:space="preserve">2.- </w:t>
      </w:r>
      <w:r w:rsidR="00A432F2" w:rsidRPr="00A432F2">
        <w:rPr>
          <w:rFonts w:ascii="Arial" w:hAnsi="Arial" w:cs="Arial"/>
        </w:rPr>
        <w:t>Según el texto: ¿Qué importancia tiene la Filosofía en el desarrollo del pensamiento humano?</w:t>
      </w:r>
      <w:r w:rsidRPr="00A432F2">
        <w:rPr>
          <w:rFonts w:ascii="Arial" w:hAnsi="Arial" w:cs="Arial"/>
        </w:rPr>
        <w:t xml:space="preserve"> (</w:t>
      </w:r>
      <w:r w:rsidR="00A432F2" w:rsidRPr="00A432F2">
        <w:rPr>
          <w:rFonts w:ascii="Arial" w:hAnsi="Arial" w:cs="Arial"/>
        </w:rPr>
        <w:t>5</w:t>
      </w:r>
      <w:r w:rsidRPr="00A432F2">
        <w:rPr>
          <w:rFonts w:ascii="Arial" w:hAnsi="Arial" w:cs="Arial"/>
        </w:rPr>
        <w:t xml:space="preserve"> </w:t>
      </w:r>
      <w:proofErr w:type="spellStart"/>
      <w:r w:rsidRPr="00A432F2">
        <w:rPr>
          <w:rFonts w:ascii="Arial" w:hAnsi="Arial" w:cs="Arial"/>
        </w:rPr>
        <w:t>pts</w:t>
      </w:r>
      <w:proofErr w:type="spellEnd"/>
      <w:r w:rsidRPr="00A432F2">
        <w:rPr>
          <w:rFonts w:ascii="Arial" w:hAnsi="Arial" w:cs="Arial"/>
        </w:rPr>
        <w:t>)</w:t>
      </w:r>
    </w:p>
    <w:p w:rsidR="00C0663B" w:rsidRPr="00C0663B" w:rsidRDefault="00C0663B" w:rsidP="008754AF">
      <w:pPr>
        <w:spacing w:after="0"/>
        <w:ind w:left="-709"/>
        <w:jc w:val="both"/>
        <w:rPr>
          <w:rFonts w:ascii="Times New Roman" w:hAnsi="Times New Roman" w:cs="Times New Roman"/>
          <w:sz w:val="20"/>
          <w:szCs w:val="20"/>
        </w:rPr>
      </w:pPr>
      <w:r w:rsidRPr="00C0663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54AF">
        <w:rPr>
          <w:rFonts w:ascii="Times New Roman" w:hAnsi="Times New Roman" w:cs="Times New Roman"/>
          <w:sz w:val="20"/>
          <w:szCs w:val="20"/>
        </w:rPr>
        <w:t>______________________________________________________________________</w:t>
      </w:r>
    </w:p>
    <w:p w:rsidR="00C0663B" w:rsidRPr="00C0663B" w:rsidRDefault="00C0663B" w:rsidP="008754AF">
      <w:pPr>
        <w:spacing w:after="0"/>
        <w:ind w:left="-709"/>
        <w:jc w:val="both"/>
        <w:rPr>
          <w:rFonts w:ascii="Times New Roman" w:hAnsi="Times New Roman" w:cs="Times New Roman"/>
          <w:sz w:val="20"/>
          <w:szCs w:val="20"/>
        </w:rPr>
      </w:pPr>
      <w:r w:rsidRPr="00C0663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32F2" w:rsidRDefault="00A432F2" w:rsidP="008754AF">
      <w:pPr>
        <w:spacing w:after="0"/>
        <w:ind w:left="-709"/>
        <w:jc w:val="both"/>
        <w:rPr>
          <w:rFonts w:ascii="Times New Roman" w:hAnsi="Times New Roman" w:cs="Times New Roman"/>
        </w:rPr>
      </w:pPr>
    </w:p>
    <w:p w:rsidR="00D33626" w:rsidRPr="00D33626" w:rsidRDefault="00D33626" w:rsidP="008754AF">
      <w:pPr>
        <w:spacing w:after="0"/>
        <w:ind w:left="-709"/>
        <w:jc w:val="both"/>
        <w:rPr>
          <w:rFonts w:ascii="Times New Roman" w:hAnsi="Times New Roman" w:cs="Times New Roman"/>
        </w:rPr>
      </w:pPr>
      <w:r w:rsidRPr="00D33626">
        <w:rPr>
          <w:rFonts w:ascii="Times New Roman" w:hAnsi="Times New Roman" w:cs="Times New Roman"/>
        </w:rPr>
        <w:t xml:space="preserve">3.- </w:t>
      </w:r>
      <w:r w:rsidR="00C0663B">
        <w:rPr>
          <w:rFonts w:ascii="Times New Roman" w:hAnsi="Times New Roman" w:cs="Times New Roman"/>
        </w:rPr>
        <w:t>Explique brevemente la</w:t>
      </w:r>
      <w:r w:rsidR="00A432F2">
        <w:rPr>
          <w:rFonts w:ascii="Times New Roman" w:hAnsi="Times New Roman" w:cs="Times New Roman"/>
        </w:rPr>
        <w:t xml:space="preserve"> frase de Aristóteles “</w:t>
      </w:r>
      <w:r w:rsidR="00A432F2" w:rsidRPr="00A432F2">
        <w:rPr>
          <w:rFonts w:ascii="Times New Roman" w:hAnsi="Times New Roman" w:cs="Times New Roman"/>
        </w:rPr>
        <w:t>todos los hombres desean naturalmente saber</w:t>
      </w:r>
      <w:r w:rsidR="00A432F2">
        <w:rPr>
          <w:rFonts w:ascii="Times New Roman" w:hAnsi="Times New Roman" w:cs="Times New Roman"/>
        </w:rPr>
        <w:t>” Según usted, ¿a qué se refiere?</w:t>
      </w:r>
      <w:r w:rsidRPr="00D33626">
        <w:rPr>
          <w:rFonts w:ascii="Times New Roman" w:hAnsi="Times New Roman" w:cs="Times New Roman"/>
        </w:rPr>
        <w:t xml:space="preserve"> (</w:t>
      </w:r>
      <w:r w:rsidR="00A432F2">
        <w:rPr>
          <w:rFonts w:ascii="Times New Roman" w:hAnsi="Times New Roman" w:cs="Times New Roman"/>
        </w:rPr>
        <w:t>5</w:t>
      </w:r>
      <w:r w:rsidRPr="00D33626">
        <w:rPr>
          <w:rFonts w:ascii="Times New Roman" w:hAnsi="Times New Roman" w:cs="Times New Roman"/>
        </w:rPr>
        <w:t xml:space="preserve"> </w:t>
      </w:r>
      <w:proofErr w:type="spellStart"/>
      <w:r w:rsidRPr="00D33626">
        <w:rPr>
          <w:rFonts w:ascii="Times New Roman" w:hAnsi="Times New Roman" w:cs="Times New Roman"/>
        </w:rPr>
        <w:t>pts</w:t>
      </w:r>
      <w:proofErr w:type="spellEnd"/>
      <w:r w:rsidRPr="00D33626">
        <w:rPr>
          <w:rFonts w:ascii="Times New Roman" w:hAnsi="Times New Roman" w:cs="Times New Roman"/>
        </w:rPr>
        <w:t>).</w:t>
      </w:r>
    </w:p>
    <w:p w:rsidR="00C0663B" w:rsidRPr="00C0663B" w:rsidRDefault="00C0663B" w:rsidP="008754AF">
      <w:pPr>
        <w:spacing w:after="0"/>
        <w:ind w:left="-709"/>
        <w:rPr>
          <w:rFonts w:ascii="Times New Roman" w:hAnsi="Times New Roman" w:cs="Times New Roman"/>
          <w:sz w:val="20"/>
          <w:szCs w:val="20"/>
        </w:rPr>
      </w:pPr>
      <w:r w:rsidRPr="00C0663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54AF">
        <w:rPr>
          <w:rFonts w:ascii="Times New Roman" w:hAnsi="Times New Roman" w:cs="Times New Roman"/>
          <w:sz w:val="20"/>
          <w:szCs w:val="20"/>
        </w:rPr>
        <w:t>______________________________________________________________________</w:t>
      </w:r>
    </w:p>
    <w:p w:rsidR="00C0663B" w:rsidRPr="00C0663B" w:rsidRDefault="00C0663B" w:rsidP="008754AF">
      <w:pPr>
        <w:spacing w:after="0"/>
        <w:ind w:left="-709"/>
        <w:rPr>
          <w:rFonts w:ascii="Times New Roman" w:hAnsi="Times New Roman" w:cs="Times New Roman"/>
          <w:sz w:val="20"/>
          <w:szCs w:val="20"/>
        </w:rPr>
      </w:pPr>
      <w:r w:rsidRPr="00C0663B">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663B" w:rsidRDefault="00C0663B" w:rsidP="008754AF">
      <w:pPr>
        <w:spacing w:after="0"/>
        <w:ind w:left="-709"/>
        <w:rPr>
          <w:rFonts w:ascii="Times New Roman" w:hAnsi="Times New Roman" w:cs="Times New Roman"/>
        </w:rPr>
      </w:pPr>
    </w:p>
    <w:p w:rsidR="00D33626" w:rsidRDefault="00D33626" w:rsidP="008754AF">
      <w:pPr>
        <w:spacing w:after="0"/>
        <w:ind w:left="-709"/>
        <w:rPr>
          <w:rFonts w:ascii="Times New Roman" w:hAnsi="Times New Roman" w:cs="Times New Roman"/>
        </w:rPr>
      </w:pPr>
      <w:r>
        <w:rPr>
          <w:rFonts w:ascii="Times New Roman" w:hAnsi="Times New Roman" w:cs="Times New Roman"/>
        </w:rPr>
        <w:t xml:space="preserve">4.- </w:t>
      </w:r>
      <w:r w:rsidR="00A432F2">
        <w:rPr>
          <w:rFonts w:ascii="Times New Roman" w:hAnsi="Times New Roman" w:cs="Times New Roman"/>
        </w:rPr>
        <w:t>Exponga su visión de la importancia de la Filosofía en el desarrollo del pensamiento y el conocimiento humano,</w:t>
      </w:r>
      <w:r w:rsidR="00C0663B">
        <w:rPr>
          <w:rFonts w:ascii="Times New Roman" w:hAnsi="Times New Roman" w:cs="Times New Roman"/>
        </w:rPr>
        <w:t xml:space="preserve"> Argumente su </w:t>
      </w:r>
      <w:r w:rsidR="00502A7C">
        <w:rPr>
          <w:rFonts w:ascii="Times New Roman" w:hAnsi="Times New Roman" w:cs="Times New Roman"/>
        </w:rPr>
        <w:t>respuesta</w:t>
      </w:r>
      <w:r w:rsidR="00A432F2">
        <w:rPr>
          <w:rFonts w:ascii="Times New Roman" w:hAnsi="Times New Roman" w:cs="Times New Roman"/>
        </w:rPr>
        <w:t xml:space="preserve"> basándose en el texto y en su comprensión del tema según lo aprendido en su experiencia educacional y social, siguiendo esta última línea, explique </w:t>
      </w:r>
      <w:proofErr w:type="gramStart"/>
      <w:r w:rsidR="00A432F2">
        <w:rPr>
          <w:rFonts w:ascii="Times New Roman" w:hAnsi="Times New Roman" w:cs="Times New Roman"/>
        </w:rPr>
        <w:t>brevemente  que</w:t>
      </w:r>
      <w:proofErr w:type="gramEnd"/>
      <w:r w:rsidR="00A432F2">
        <w:rPr>
          <w:rFonts w:ascii="Times New Roman" w:hAnsi="Times New Roman" w:cs="Times New Roman"/>
        </w:rPr>
        <w:t xml:space="preserve"> quiere decir el autor cuando expone que la filosofía es un “estilo de vida”?</w:t>
      </w:r>
      <w:r w:rsidR="00502A7C">
        <w:rPr>
          <w:rFonts w:ascii="Times New Roman" w:hAnsi="Times New Roman" w:cs="Times New Roman"/>
        </w:rPr>
        <w:t xml:space="preserve"> (</w:t>
      </w:r>
      <w:r w:rsidR="00A432F2">
        <w:rPr>
          <w:rFonts w:ascii="Times New Roman" w:hAnsi="Times New Roman" w:cs="Times New Roman"/>
        </w:rPr>
        <w:t>10</w:t>
      </w:r>
      <w:r w:rsidR="001D775D">
        <w:rPr>
          <w:rFonts w:ascii="Times New Roman" w:hAnsi="Times New Roman" w:cs="Times New Roman"/>
        </w:rPr>
        <w:t xml:space="preserve"> </w:t>
      </w:r>
      <w:proofErr w:type="spellStart"/>
      <w:r w:rsidR="001D775D">
        <w:rPr>
          <w:rFonts w:ascii="Times New Roman" w:hAnsi="Times New Roman" w:cs="Times New Roman"/>
        </w:rPr>
        <w:t>pts</w:t>
      </w:r>
      <w:proofErr w:type="spellEnd"/>
      <w:r w:rsidR="001D775D">
        <w:rPr>
          <w:rFonts w:ascii="Times New Roman" w:hAnsi="Times New Roman" w:cs="Times New Roman"/>
        </w:rPr>
        <w:t>).</w:t>
      </w:r>
    </w:p>
    <w:p w:rsidR="00C0663B" w:rsidRPr="00C0663B" w:rsidRDefault="00C0663B" w:rsidP="008754AF">
      <w:pPr>
        <w:spacing w:after="0"/>
        <w:ind w:left="-709"/>
        <w:rPr>
          <w:rFonts w:ascii="Times New Roman" w:hAnsi="Times New Roman" w:cs="Times New Roman"/>
        </w:rPr>
      </w:pPr>
      <w:r w:rsidRPr="00C0663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w:t>
      </w:r>
      <w:r w:rsidR="008754AF">
        <w:rPr>
          <w:rFonts w:ascii="Times New Roman" w:hAnsi="Times New Roman" w:cs="Times New Roman"/>
        </w:rPr>
        <w:t>________________________________________________________________________</w:t>
      </w:r>
    </w:p>
    <w:p w:rsidR="00C0663B" w:rsidRDefault="00C0663B" w:rsidP="008754AF">
      <w:pPr>
        <w:spacing w:after="0"/>
        <w:ind w:left="-709"/>
        <w:rPr>
          <w:rFonts w:ascii="Times New Roman" w:hAnsi="Times New Roman" w:cs="Times New Roman"/>
        </w:rPr>
      </w:pPr>
      <w:r w:rsidRPr="00C0663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0663B">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w:t>
      </w:r>
      <w:r w:rsidR="008754AF">
        <w:rPr>
          <w:rFonts w:ascii="Times New Roman" w:hAnsi="Times New Roman" w:cs="Times New Roman"/>
        </w:rPr>
        <w:t>________________</w:t>
      </w:r>
    </w:p>
    <w:sectPr w:rsidR="00C0663B" w:rsidSect="00AB7CFB">
      <w:pgSz w:w="12242" w:h="18711"/>
      <w:pgMar w:top="993" w:right="104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D11A2"/>
    <w:multiLevelType w:val="hybridMultilevel"/>
    <w:tmpl w:val="E12A90C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226E7F0B"/>
    <w:multiLevelType w:val="hybridMultilevel"/>
    <w:tmpl w:val="EA566912"/>
    <w:lvl w:ilvl="0" w:tplc="0C70823E">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9A174DF"/>
    <w:multiLevelType w:val="hybridMultilevel"/>
    <w:tmpl w:val="2E060F44"/>
    <w:lvl w:ilvl="0" w:tplc="71A2D684">
      <w:start w:val="2"/>
      <w:numFmt w:val="bullet"/>
      <w:lvlText w:val="-"/>
      <w:lvlJc w:val="left"/>
      <w:pPr>
        <w:ind w:left="720" w:hanging="360"/>
      </w:pPr>
      <w:rPr>
        <w:rFonts w:ascii="Calibri" w:eastAsia="Calibri" w:hAnsi="Calibri" w:cs="Times New Roman" w:hint="default"/>
        <w:strike w:val="0"/>
        <w:dstrike w:val="0"/>
        <w:u w:val="none"/>
        <w:effect w:val="none"/>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6A"/>
    <w:rsid w:val="000C55C0"/>
    <w:rsid w:val="000D2FE0"/>
    <w:rsid w:val="000F3B36"/>
    <w:rsid w:val="001550A7"/>
    <w:rsid w:val="001D775D"/>
    <w:rsid w:val="00237051"/>
    <w:rsid w:val="002C3001"/>
    <w:rsid w:val="00340FBF"/>
    <w:rsid w:val="003A6A6B"/>
    <w:rsid w:val="00483B0F"/>
    <w:rsid w:val="004B3932"/>
    <w:rsid w:val="00502A7C"/>
    <w:rsid w:val="00545023"/>
    <w:rsid w:val="005677EA"/>
    <w:rsid w:val="00581BF0"/>
    <w:rsid w:val="005A6269"/>
    <w:rsid w:val="005D40BD"/>
    <w:rsid w:val="00676A8C"/>
    <w:rsid w:val="00732A41"/>
    <w:rsid w:val="00755D7D"/>
    <w:rsid w:val="0085496E"/>
    <w:rsid w:val="008703CB"/>
    <w:rsid w:val="008754AF"/>
    <w:rsid w:val="008843F7"/>
    <w:rsid w:val="008854E8"/>
    <w:rsid w:val="0097757D"/>
    <w:rsid w:val="00A432F2"/>
    <w:rsid w:val="00AB7CFB"/>
    <w:rsid w:val="00AC1D21"/>
    <w:rsid w:val="00B911FC"/>
    <w:rsid w:val="00BA0E17"/>
    <w:rsid w:val="00BE1E6A"/>
    <w:rsid w:val="00C0663B"/>
    <w:rsid w:val="00D33626"/>
    <w:rsid w:val="00DC6151"/>
    <w:rsid w:val="00DD600D"/>
    <w:rsid w:val="00DF645D"/>
    <w:rsid w:val="00F737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83A52"/>
  <w15:docId w15:val="{63105E21-17BC-47C4-8B73-EE81BB79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0E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0E17"/>
    <w:rPr>
      <w:rFonts w:ascii="Tahoma" w:hAnsi="Tahoma" w:cs="Tahoma"/>
      <w:sz w:val="16"/>
      <w:szCs w:val="16"/>
    </w:rPr>
  </w:style>
  <w:style w:type="table" w:styleId="Tablaconcuadrcula">
    <w:name w:val="Table Grid"/>
    <w:basedOn w:val="Tablanormal"/>
    <w:uiPriority w:val="59"/>
    <w:rsid w:val="005450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D3362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5496E"/>
    <w:pPr>
      <w:ind w:left="720"/>
      <w:contextualSpacing/>
    </w:pPr>
  </w:style>
  <w:style w:type="character" w:styleId="Hipervnculo">
    <w:name w:val="Hyperlink"/>
    <w:basedOn w:val="Fuentedeprrafopredeter"/>
    <w:uiPriority w:val="99"/>
    <w:unhideWhenUsed/>
    <w:rsid w:val="008754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barca@liceomixto.c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2123</Words>
  <Characters>12104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jocelyn celedon</cp:lastModifiedBy>
  <cp:revision>2</cp:revision>
  <dcterms:created xsi:type="dcterms:W3CDTF">2020-03-17T14:17:00Z</dcterms:created>
  <dcterms:modified xsi:type="dcterms:W3CDTF">2020-03-17T14:17:00Z</dcterms:modified>
</cp:coreProperties>
</file>