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172"/>
        <w:tblW w:w="9638" w:type="dxa"/>
        <w:tblLayout w:type="fixed"/>
        <w:tblLook w:val="04A0" w:firstRow="1" w:lastRow="0" w:firstColumn="1" w:lastColumn="0" w:noHBand="0" w:noVBand="1"/>
      </w:tblPr>
      <w:tblGrid>
        <w:gridCol w:w="467"/>
        <w:gridCol w:w="9171"/>
      </w:tblGrid>
      <w:tr w:rsidR="00B5690B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B5690B" w:rsidRDefault="00B5690B" w:rsidP="00284E74">
            <w:pPr>
              <w:pStyle w:val="Sinespaciado"/>
            </w:pPr>
            <w:r>
              <w:t>1</w:t>
            </w:r>
          </w:p>
        </w:tc>
        <w:tc>
          <w:tcPr>
            <w:tcW w:w="9171" w:type="dxa"/>
            <w:shd w:val="clear" w:color="auto" w:fill="auto"/>
          </w:tcPr>
          <w:p w:rsidR="00B5690B" w:rsidRDefault="00B5690B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Caja organiza</w:t>
            </w:r>
            <w:r w:rsidR="006B6609">
              <w:rPr>
                <w:rFonts w:ascii="Comic Sans MS" w:hAnsi="Comic Sans MS"/>
              </w:rPr>
              <w:t xml:space="preserve">dora </w:t>
            </w:r>
            <w:r w:rsidR="00AD3ADD">
              <w:rPr>
                <w:rFonts w:ascii="Comic Sans MS" w:hAnsi="Comic Sans MS"/>
              </w:rPr>
              <w:t xml:space="preserve"> con manillas  </w:t>
            </w:r>
            <w:r w:rsidR="006B6609">
              <w:rPr>
                <w:rFonts w:ascii="Comic Sans MS" w:hAnsi="Comic Sans MS"/>
              </w:rPr>
              <w:t xml:space="preserve">para guardar sus útiles </w:t>
            </w:r>
            <w:r w:rsidR="009A0A85">
              <w:rPr>
                <w:rFonts w:ascii="Comic Sans MS" w:hAnsi="Comic Sans MS"/>
              </w:rPr>
              <w:t>escolares</w:t>
            </w:r>
            <w:r w:rsidR="006B6609">
              <w:rPr>
                <w:rFonts w:ascii="Comic Sans MS" w:hAnsi="Comic Sans MS"/>
              </w:rPr>
              <w:t>.</w:t>
            </w:r>
          </w:p>
        </w:tc>
      </w:tr>
      <w:tr w:rsidR="002F12FF" w:rsidTr="006B6609">
        <w:trPr>
          <w:trHeight w:val="241"/>
        </w:trPr>
        <w:tc>
          <w:tcPr>
            <w:tcW w:w="467" w:type="dxa"/>
            <w:shd w:val="clear" w:color="auto" w:fill="auto"/>
          </w:tcPr>
          <w:p w:rsidR="002F12FF" w:rsidRDefault="008A3B85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2F12FF" w:rsidRDefault="002F12FF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Cuaderno</w:t>
            </w:r>
            <w:r w:rsidR="00122408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college</w:t>
            </w:r>
            <w:proofErr w:type="spellEnd"/>
            <w:r w:rsidR="00122408">
              <w:rPr>
                <w:rFonts w:ascii="Comic Sans MS" w:hAnsi="Comic Sans MS"/>
              </w:rPr>
              <w:t xml:space="preserve"> cuadriculado</w:t>
            </w:r>
            <w:r w:rsidR="00006A47">
              <w:rPr>
                <w:rFonts w:ascii="Comic Sans MS" w:hAnsi="Comic Sans MS"/>
              </w:rPr>
              <w:t xml:space="preserve"> 100 h</w:t>
            </w:r>
            <w:r w:rsidR="009A0A85">
              <w:rPr>
                <w:rFonts w:ascii="Comic Sans MS" w:hAnsi="Comic Sans MS"/>
              </w:rPr>
              <w:t>o</w:t>
            </w:r>
            <w:r w:rsidR="00006A47">
              <w:rPr>
                <w:rFonts w:ascii="Comic Sans MS" w:hAnsi="Comic Sans MS"/>
              </w:rPr>
              <w:t>j</w:t>
            </w:r>
            <w:r w:rsidR="009A0A85">
              <w:rPr>
                <w:rFonts w:ascii="Comic Sans MS" w:hAnsi="Comic Sans MS"/>
              </w:rPr>
              <w:t>a</w:t>
            </w:r>
            <w:r w:rsidR="00006A47">
              <w:rPr>
                <w:rFonts w:ascii="Comic Sans MS" w:hAnsi="Comic Sans MS"/>
              </w:rPr>
              <w:t xml:space="preserve">s. (forro </w:t>
            </w:r>
            <w:r w:rsidR="00C57CF9">
              <w:rPr>
                <w:rFonts w:ascii="Comic Sans MS" w:hAnsi="Comic Sans MS"/>
              </w:rPr>
              <w:t xml:space="preserve"> rojo</w:t>
            </w:r>
            <w:r w:rsidR="00D87E2F">
              <w:rPr>
                <w:rFonts w:ascii="Comic Sans MS" w:hAnsi="Comic Sans MS"/>
              </w:rPr>
              <w:t xml:space="preserve"> y azul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2F12FF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9171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Cuaderno Croquis 100 hojas universitario</w:t>
            </w:r>
            <w:r>
              <w:rPr>
                <w:rFonts w:ascii="Comic Sans MS" w:hAnsi="Comic Sans MS"/>
              </w:rPr>
              <w:t xml:space="preserve"> con espiral, (forro verde) </w:t>
            </w:r>
          </w:p>
        </w:tc>
      </w:tr>
      <w:tr w:rsidR="007C616B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7C616B" w:rsidRPr="0063764F" w:rsidRDefault="007C616B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</w:p>
        </w:tc>
        <w:tc>
          <w:tcPr>
            <w:tcW w:w="9171" w:type="dxa"/>
            <w:shd w:val="clear" w:color="auto" w:fill="auto"/>
          </w:tcPr>
          <w:p w:rsidR="007C616B" w:rsidRPr="0063764F" w:rsidRDefault="007C616B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Cuaderno chico  de cuadros de 50 hojas ( para comunicaciones)</w:t>
            </w:r>
          </w:p>
        </w:tc>
      </w:tr>
      <w:tr w:rsidR="002F12FF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2F12FF" w:rsidRPr="0063764F" w:rsidRDefault="006B6609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171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Block de dibujo 99 1/8   20 hojas.</w:t>
            </w:r>
          </w:p>
        </w:tc>
      </w:tr>
      <w:tr w:rsidR="002F12FF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Tempera 12 unidades.</w:t>
            </w:r>
          </w:p>
        </w:tc>
      </w:tr>
      <w:tr w:rsidR="002F12FF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2F12FF" w:rsidRPr="0063764F" w:rsidRDefault="00006A47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Plastilinas 12 colores NO TOXICA.</w:t>
            </w:r>
          </w:p>
        </w:tc>
      </w:tr>
      <w:tr w:rsidR="003D4E7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3D4E76" w:rsidRDefault="003D4E76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3D4E76" w:rsidRDefault="003D4E76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Silicona </w:t>
            </w:r>
            <w:r w:rsidR="009D5E31">
              <w:rPr>
                <w:rFonts w:ascii="Comic Sans MS" w:hAnsi="Comic Sans MS"/>
              </w:rPr>
              <w:t>líquida</w:t>
            </w:r>
            <w:r>
              <w:rPr>
                <w:rFonts w:ascii="Comic Sans MS" w:hAnsi="Comic Sans MS"/>
              </w:rPr>
              <w:t xml:space="preserve"> escolar </w:t>
            </w:r>
            <w:r w:rsidR="00D87E2F">
              <w:rPr>
                <w:rFonts w:ascii="Comic Sans MS" w:hAnsi="Comic Sans MS"/>
              </w:rPr>
              <w:t>chica</w:t>
            </w:r>
          </w:p>
        </w:tc>
      </w:tr>
      <w:tr w:rsidR="002F12FF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2F12FF" w:rsidRPr="0063764F" w:rsidRDefault="00D87E2F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2F12FF" w:rsidRPr="0063764F" w:rsidRDefault="002F12FF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Cajas de lápices de colores largos.</w:t>
            </w:r>
          </w:p>
        </w:tc>
      </w:tr>
      <w:tr w:rsidR="00AD3ADD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AD3ADD" w:rsidRDefault="00AD3ADD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AD3ADD" w:rsidRPr="0063764F" w:rsidRDefault="00AD3ADD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aguja punta roma, metálica.</w:t>
            </w:r>
          </w:p>
        </w:tc>
      </w:tr>
      <w:tr w:rsidR="00AD3ADD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AD3ADD" w:rsidRDefault="00AD3ADD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AD3ADD" w:rsidRDefault="00AD3ADD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de lanas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Estuche con cierre.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6B6609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6A165C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Lápices grafitos HB N°</w:t>
            </w:r>
            <w:r w:rsidR="001C2FE6" w:rsidRPr="0063764F">
              <w:rPr>
                <w:rFonts w:ascii="Comic Sans MS" w:hAnsi="Comic Sans MS"/>
              </w:rPr>
              <w:t>2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6B6609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Gomas de miga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Tijera punta roma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Sacapuntas </w:t>
            </w:r>
            <w:r w:rsidRPr="0063764F">
              <w:rPr>
                <w:rFonts w:ascii="Comic Sans MS" w:hAnsi="Comic Sans MS"/>
              </w:rPr>
              <w:t>con deposito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496B46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 xml:space="preserve">Pegamentos en barra </w:t>
            </w:r>
            <w:r w:rsidR="00122408">
              <w:rPr>
                <w:rFonts w:ascii="Comic Sans MS" w:hAnsi="Comic Sans MS"/>
              </w:rPr>
              <w:t>g</w:t>
            </w:r>
            <w:r>
              <w:rPr>
                <w:rFonts w:ascii="Comic Sans MS" w:hAnsi="Comic Sans MS"/>
              </w:rPr>
              <w:t>rande</w:t>
            </w:r>
            <w:r w:rsidRPr="0063764F">
              <w:rPr>
                <w:rFonts w:ascii="Comic Sans MS" w:hAnsi="Comic Sans MS"/>
              </w:rPr>
              <w:t xml:space="preserve"> NO TOXICO.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B5690B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Estuche de marcadores de 12 c</w:t>
            </w:r>
            <w:r w:rsidR="001C2FE6" w:rsidRPr="0063764F">
              <w:rPr>
                <w:rFonts w:ascii="Comic Sans MS" w:hAnsi="Comic Sans MS"/>
              </w:rPr>
              <w:t>olores.</w:t>
            </w:r>
          </w:p>
        </w:tc>
      </w:tr>
      <w:tr w:rsidR="001C2FE6" w:rsidTr="006B6609">
        <w:trPr>
          <w:trHeight w:val="292"/>
        </w:trPr>
        <w:tc>
          <w:tcPr>
            <w:tcW w:w="467" w:type="dxa"/>
            <w:shd w:val="clear" w:color="auto" w:fill="auto"/>
          </w:tcPr>
          <w:p w:rsidR="001C2FE6" w:rsidRPr="0063764F" w:rsidRDefault="00B5690B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 xml:space="preserve">Plumón </w:t>
            </w:r>
            <w:r>
              <w:rPr>
                <w:rFonts w:ascii="Comic Sans MS" w:hAnsi="Comic Sans MS"/>
              </w:rPr>
              <w:t>de pizarra, para uso del estudiante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B5690B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Fajos de papel lustre 10x10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006A47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Estuche de cartulina de colores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 xml:space="preserve">Estuche de goma </w:t>
            </w:r>
            <w:proofErr w:type="spellStart"/>
            <w:r w:rsidRPr="0063764F">
              <w:rPr>
                <w:rFonts w:ascii="Comic Sans MS" w:hAnsi="Comic Sans MS"/>
              </w:rPr>
              <w:t>eva</w:t>
            </w:r>
            <w:proofErr w:type="spellEnd"/>
            <w:r w:rsidRPr="0063764F">
              <w:rPr>
                <w:rFonts w:ascii="Comic Sans MS" w:hAnsi="Comic Sans MS"/>
              </w:rPr>
              <w:t>.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63764F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1C2FE6">
              <w:rPr>
                <w:rFonts w:ascii="Comic Sans MS" w:hAnsi="Comic Sans MS"/>
              </w:rPr>
              <w:t>Papel engomado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1C2FE6" w:rsidTr="006B6609">
        <w:trPr>
          <w:trHeight w:val="308"/>
        </w:trPr>
        <w:tc>
          <w:tcPr>
            <w:tcW w:w="467" w:type="dxa"/>
            <w:shd w:val="clear" w:color="auto" w:fill="auto"/>
          </w:tcPr>
          <w:p w:rsidR="001C2FE6" w:rsidRPr="0063764F" w:rsidRDefault="001C2FE6" w:rsidP="006B6609">
            <w:pPr>
              <w:pStyle w:val="Sinespaciado"/>
              <w:rPr>
                <w:rFonts w:ascii="Comic Sans MS" w:hAnsi="Comic Sans MS"/>
              </w:rPr>
            </w:pPr>
            <w:r w:rsidRPr="00E04048">
              <w:rPr>
                <w:rFonts w:ascii="Comic Sans MS" w:hAnsi="Comic Sans MS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1C2FE6" w:rsidRPr="0063764F" w:rsidRDefault="006B6609" w:rsidP="006B6609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Juego de Legos </w:t>
            </w:r>
          </w:p>
        </w:tc>
      </w:tr>
    </w:tbl>
    <w:p w:rsidR="000801AA" w:rsidRDefault="000801AA" w:rsidP="006B6609">
      <w:pPr>
        <w:pStyle w:val="Sinespaciado"/>
        <w:rPr>
          <w:rFonts w:ascii="Comic Sans MS" w:hAnsi="Comic Sans MS"/>
          <w:b/>
        </w:rPr>
      </w:pPr>
    </w:p>
    <w:p w:rsidR="00085826" w:rsidRPr="00C35FAB" w:rsidRDefault="00085826" w:rsidP="006B6609">
      <w:pPr>
        <w:pStyle w:val="Sinespaciado"/>
        <w:jc w:val="center"/>
        <w:rPr>
          <w:rFonts w:ascii="Comic Sans MS" w:hAnsi="Comic Sans MS"/>
          <w:b/>
        </w:rPr>
      </w:pPr>
    </w:p>
    <w:p w:rsidR="000801AA" w:rsidRDefault="000801AA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6B6609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E04048">
      <w:pPr>
        <w:pStyle w:val="Sinespaciado"/>
        <w:jc w:val="both"/>
        <w:rPr>
          <w:rFonts w:ascii="Comic Sans MS" w:hAnsi="Comic Sans MS"/>
          <w:color w:val="FF0000"/>
        </w:rPr>
      </w:pPr>
    </w:p>
    <w:p w:rsidR="00085826" w:rsidRDefault="00085826" w:rsidP="00E04048">
      <w:pPr>
        <w:pStyle w:val="Sinespaciado"/>
        <w:jc w:val="both"/>
        <w:rPr>
          <w:rFonts w:ascii="Comic Sans MS" w:hAnsi="Comic Sans MS"/>
          <w:color w:val="FF0000"/>
        </w:rPr>
      </w:pPr>
    </w:p>
    <w:p w:rsidR="0002045A" w:rsidRDefault="0002045A" w:rsidP="0002045A">
      <w:pPr>
        <w:spacing w:after="0" w:line="240" w:lineRule="auto"/>
        <w:ind w:left="360" w:firstLine="348"/>
        <w:rPr>
          <w:rFonts w:ascii="Arial" w:hAnsi="Arial" w:cs="Arial"/>
          <w:sz w:val="20"/>
          <w:szCs w:val="20"/>
        </w:rPr>
      </w:pPr>
    </w:p>
    <w:p w:rsidR="00187C95" w:rsidRPr="00187C95" w:rsidRDefault="00187C95" w:rsidP="00187C95">
      <w:pPr>
        <w:spacing w:after="0"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187C95">
        <w:rPr>
          <w:rFonts w:ascii="Arial" w:hAnsi="Arial" w:cs="Arial"/>
          <w:sz w:val="20"/>
          <w:szCs w:val="20"/>
        </w:rPr>
        <w:t>El uniforme del es</w:t>
      </w:r>
      <w:r>
        <w:rPr>
          <w:rFonts w:ascii="Arial" w:hAnsi="Arial" w:cs="Arial"/>
          <w:sz w:val="20"/>
          <w:szCs w:val="20"/>
        </w:rPr>
        <w:t>tablecimiento para pre-básica de acuerdo al reglamento interno</w:t>
      </w:r>
      <w:r w:rsidRPr="00187C95">
        <w:rPr>
          <w:rFonts w:ascii="Arial" w:hAnsi="Arial" w:cs="Arial"/>
          <w:sz w:val="20"/>
          <w:szCs w:val="20"/>
        </w:rPr>
        <w:t>:</w:t>
      </w:r>
    </w:p>
    <w:p w:rsidR="0002045A" w:rsidRDefault="00187C95" w:rsidP="00187C95">
      <w:pPr>
        <w:spacing w:after="0"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187C95">
        <w:rPr>
          <w:rFonts w:ascii="Arial" w:hAnsi="Arial" w:cs="Arial"/>
          <w:sz w:val="20"/>
          <w:szCs w:val="20"/>
        </w:rPr>
        <w:t xml:space="preserve">Varones y </w:t>
      </w:r>
      <w:proofErr w:type="gramStart"/>
      <w:r w:rsidRPr="00187C95">
        <w:rPr>
          <w:rFonts w:ascii="Arial" w:hAnsi="Arial" w:cs="Arial"/>
          <w:sz w:val="20"/>
          <w:szCs w:val="20"/>
        </w:rPr>
        <w:t>damas :</w:t>
      </w:r>
      <w:proofErr w:type="gramEnd"/>
      <w:r w:rsidRPr="00187C95">
        <w:rPr>
          <w:rFonts w:ascii="Arial" w:hAnsi="Arial" w:cs="Arial"/>
          <w:sz w:val="20"/>
          <w:szCs w:val="20"/>
        </w:rPr>
        <w:t xml:space="preserve"> Buzo institucional y </w:t>
      </w:r>
      <w:proofErr w:type="spellStart"/>
      <w:r w:rsidRPr="00187C95">
        <w:rPr>
          <w:rFonts w:ascii="Arial" w:hAnsi="Arial" w:cs="Arial"/>
          <w:sz w:val="20"/>
          <w:szCs w:val="20"/>
        </w:rPr>
        <w:t>polera</w:t>
      </w:r>
      <w:proofErr w:type="spellEnd"/>
      <w:r w:rsidRPr="00187C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C95">
        <w:rPr>
          <w:rFonts w:ascii="Arial" w:hAnsi="Arial" w:cs="Arial"/>
          <w:sz w:val="20"/>
          <w:szCs w:val="20"/>
        </w:rPr>
        <w:t>pike</w:t>
      </w:r>
      <w:proofErr w:type="spellEnd"/>
      <w:r w:rsidRPr="00187C95">
        <w:rPr>
          <w:rFonts w:ascii="Arial" w:hAnsi="Arial" w:cs="Arial"/>
          <w:sz w:val="20"/>
          <w:szCs w:val="20"/>
        </w:rPr>
        <w:t xml:space="preserve"> con insignia</w:t>
      </w:r>
    </w:p>
    <w:p w:rsidR="003556EF" w:rsidRDefault="003556EF" w:rsidP="003556EF">
      <w:pPr>
        <w:spacing w:after="0" w:line="240" w:lineRule="auto"/>
        <w:ind w:left="360" w:firstLine="3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obstante dada la situación de pandemia se evaluará este punto en forma corporativa.</w:t>
      </w:r>
    </w:p>
    <w:p w:rsidR="0002045A" w:rsidRDefault="0002045A" w:rsidP="000204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02045A" w:rsidRDefault="0002045A" w:rsidP="000204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94F78">
        <w:rPr>
          <w:rFonts w:ascii="Arial" w:hAnsi="Arial" w:cs="Arial"/>
          <w:b/>
          <w:sz w:val="20"/>
          <w:szCs w:val="20"/>
        </w:rPr>
        <w:t xml:space="preserve">Nota. </w:t>
      </w:r>
    </w:p>
    <w:p w:rsidR="0002045A" w:rsidRPr="00187C95" w:rsidRDefault="0002045A" w:rsidP="00187C95">
      <w:pPr>
        <w:pStyle w:val="Prrafodelista"/>
        <w:rPr>
          <w:rFonts w:ascii="Arial" w:hAnsi="Arial" w:cs="Arial"/>
          <w:sz w:val="20"/>
          <w:szCs w:val="20"/>
        </w:rPr>
      </w:pPr>
      <w:r w:rsidRPr="00894F78">
        <w:rPr>
          <w:rFonts w:ascii="Arial" w:hAnsi="Arial" w:cs="Arial"/>
          <w:b/>
          <w:sz w:val="20"/>
          <w:szCs w:val="20"/>
        </w:rPr>
        <w:t>Se sugiere en caso de retorno presencial</w:t>
      </w:r>
      <w:r>
        <w:rPr>
          <w:rFonts w:ascii="Arial" w:hAnsi="Arial" w:cs="Arial"/>
          <w:b/>
          <w:sz w:val="20"/>
          <w:szCs w:val="20"/>
        </w:rPr>
        <w:t xml:space="preserve"> como medidas de protección</w:t>
      </w:r>
      <w:r w:rsidRPr="00894F78">
        <w:rPr>
          <w:rFonts w:ascii="Arial" w:hAnsi="Arial" w:cs="Arial"/>
          <w:b/>
          <w:sz w:val="20"/>
          <w:szCs w:val="20"/>
        </w:rPr>
        <w:t xml:space="preserve">, cada estudiante porte su kit sanitario  de repuesto personal a pesar que el establecimiento contara con los insumos </w:t>
      </w:r>
      <w:r>
        <w:rPr>
          <w:rFonts w:ascii="Arial" w:hAnsi="Arial" w:cs="Arial"/>
          <w:b/>
          <w:sz w:val="20"/>
          <w:szCs w:val="20"/>
        </w:rPr>
        <w:t>correspondientes, mascarilla (obligatoria)  alcohol gel, escudo facial (optativo), papel higiénico</w:t>
      </w:r>
      <w:r w:rsidRPr="00880896">
        <w:rPr>
          <w:rFonts w:ascii="Arial" w:hAnsi="Arial" w:cs="Arial"/>
          <w:sz w:val="20"/>
          <w:szCs w:val="20"/>
        </w:rPr>
        <w:t xml:space="preserve"> </w:t>
      </w:r>
    </w:p>
    <w:p w:rsidR="006C2C52" w:rsidRDefault="006C2C52" w:rsidP="006C2C52">
      <w:pPr>
        <w:pStyle w:val="Sinespaciado"/>
        <w:jc w:val="both"/>
        <w:rPr>
          <w:rFonts w:ascii="Comic Sans MS" w:hAnsi="Comic Sans MS"/>
        </w:rPr>
      </w:pPr>
      <w:r w:rsidRPr="006C2C52">
        <w:rPr>
          <w:rFonts w:ascii="Comic Sans MS" w:hAnsi="Comic Sans MS"/>
        </w:rPr>
        <w:t>Todos los útiles deben venir marcados con nombre y apellido, en</w:t>
      </w:r>
      <w:r w:rsidR="00F172E6">
        <w:rPr>
          <w:rFonts w:ascii="Comic Sans MS" w:hAnsi="Comic Sans MS"/>
        </w:rPr>
        <w:t xml:space="preserve"> </w:t>
      </w:r>
      <w:r w:rsidRPr="006C2C52">
        <w:rPr>
          <w:rFonts w:ascii="Comic Sans MS" w:hAnsi="Comic Sans MS"/>
        </w:rPr>
        <w:t>letra imprenta.</w:t>
      </w:r>
    </w:p>
    <w:p w:rsidR="006C2C52" w:rsidRPr="006C2C52" w:rsidRDefault="006C2C52" w:rsidP="006C2C52">
      <w:pPr>
        <w:pStyle w:val="Sinespaciado"/>
        <w:jc w:val="both"/>
        <w:rPr>
          <w:rFonts w:ascii="Comic Sans MS" w:hAnsi="Comic Sans MS"/>
        </w:rPr>
      </w:pPr>
    </w:p>
    <w:p w:rsidR="006C2C52" w:rsidRPr="006C2C52" w:rsidRDefault="006C2C52" w:rsidP="006C2C52">
      <w:pPr>
        <w:pStyle w:val="Sinespaciado"/>
        <w:jc w:val="both"/>
        <w:rPr>
          <w:rFonts w:ascii="Comic Sans MS" w:hAnsi="Comic Sans MS"/>
          <w:b/>
        </w:rPr>
      </w:pPr>
      <w:r w:rsidRPr="006C2C52">
        <w:rPr>
          <w:rFonts w:ascii="Comic Sans MS" w:hAnsi="Comic Sans MS"/>
          <w:b/>
        </w:rPr>
        <w:t>Nuestro establecimiento utiliza los textos escolares del Ministerio de Educación,</w:t>
      </w:r>
    </w:p>
    <w:p w:rsidR="006C2C52" w:rsidRPr="006C2C52" w:rsidRDefault="006C2C52" w:rsidP="006C2C52">
      <w:pPr>
        <w:pStyle w:val="Sinespaciado"/>
        <w:jc w:val="both"/>
        <w:rPr>
          <w:rFonts w:ascii="Comic Sans MS" w:hAnsi="Comic Sans MS"/>
          <w:b/>
        </w:rPr>
      </w:pPr>
      <w:proofErr w:type="gramStart"/>
      <w:r w:rsidRPr="006C2C52">
        <w:rPr>
          <w:rFonts w:ascii="Comic Sans MS" w:hAnsi="Comic Sans MS"/>
          <w:b/>
        </w:rPr>
        <w:t>por</w:t>
      </w:r>
      <w:proofErr w:type="gramEnd"/>
      <w:r w:rsidRPr="006C2C52">
        <w:rPr>
          <w:rFonts w:ascii="Comic Sans MS" w:hAnsi="Comic Sans MS"/>
          <w:b/>
        </w:rPr>
        <w:t xml:space="preserve"> ende, no requiere hacer un gasto adicional. Si Ud. Desea implementar una</w:t>
      </w:r>
    </w:p>
    <w:p w:rsidR="006C2C52" w:rsidRPr="006C2C52" w:rsidRDefault="006C2C52" w:rsidP="006C2C52">
      <w:pPr>
        <w:pStyle w:val="Sinespaciado"/>
        <w:jc w:val="both"/>
        <w:rPr>
          <w:rFonts w:ascii="Comic Sans MS" w:hAnsi="Comic Sans MS"/>
          <w:b/>
        </w:rPr>
      </w:pPr>
      <w:proofErr w:type="gramStart"/>
      <w:r w:rsidRPr="006C2C52">
        <w:rPr>
          <w:rFonts w:ascii="Comic Sans MS" w:hAnsi="Comic Sans MS"/>
          <w:b/>
        </w:rPr>
        <w:t>biblioteca</w:t>
      </w:r>
      <w:proofErr w:type="gramEnd"/>
      <w:r w:rsidRPr="006C2C52">
        <w:rPr>
          <w:rFonts w:ascii="Comic Sans MS" w:hAnsi="Comic Sans MS"/>
          <w:b/>
        </w:rPr>
        <w:t xml:space="preserve"> de carácter personal puede comprar los libros de lectura domiciliara,</w:t>
      </w:r>
    </w:p>
    <w:p w:rsidR="006C2C52" w:rsidRDefault="006C2C52" w:rsidP="006C2C52">
      <w:pPr>
        <w:pStyle w:val="Sinespaciado"/>
        <w:jc w:val="both"/>
        <w:rPr>
          <w:rFonts w:ascii="Comic Sans MS" w:hAnsi="Comic Sans MS"/>
        </w:rPr>
      </w:pPr>
      <w:proofErr w:type="gramStart"/>
      <w:r w:rsidRPr="006C2C52">
        <w:rPr>
          <w:rFonts w:ascii="Comic Sans MS" w:hAnsi="Comic Sans MS"/>
          <w:b/>
        </w:rPr>
        <w:t>pero</w:t>
      </w:r>
      <w:proofErr w:type="gramEnd"/>
      <w:r w:rsidRPr="006C2C52">
        <w:rPr>
          <w:rFonts w:ascii="Comic Sans MS" w:hAnsi="Comic Sans MS"/>
          <w:b/>
        </w:rPr>
        <w:t xml:space="preserve"> recordamos que existen libros en la biblioteca del establecimiento</w:t>
      </w:r>
      <w:r w:rsidRPr="006C2C52">
        <w:rPr>
          <w:rFonts w:ascii="Comic Sans MS" w:hAnsi="Comic Sans MS"/>
        </w:rPr>
        <w:t>.</w:t>
      </w:r>
    </w:p>
    <w:p w:rsidR="006C2C52" w:rsidRPr="006C2C52" w:rsidRDefault="006C2C52" w:rsidP="006C2C52">
      <w:pPr>
        <w:pStyle w:val="Sinespaciado"/>
        <w:jc w:val="both"/>
        <w:rPr>
          <w:rFonts w:ascii="Comic Sans MS" w:hAnsi="Comic Sans MS"/>
          <w:b/>
        </w:rPr>
      </w:pPr>
    </w:p>
    <w:p w:rsidR="008D47C2" w:rsidRDefault="008D47C2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252108" w:rsidRDefault="00252108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252108" w:rsidRDefault="00252108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252108" w:rsidRDefault="00252108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252108" w:rsidRDefault="00252108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252108" w:rsidRDefault="00252108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252108" w:rsidRPr="00006A47" w:rsidRDefault="00252108" w:rsidP="008D47C2">
      <w:pPr>
        <w:jc w:val="right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D47C2" w:rsidRPr="00494E19" w:rsidTr="008D47C2">
        <w:tc>
          <w:tcPr>
            <w:tcW w:w="10173" w:type="dxa"/>
            <w:shd w:val="clear" w:color="auto" w:fill="auto"/>
          </w:tcPr>
          <w:p w:rsidR="008D47C2" w:rsidRPr="008D47C2" w:rsidRDefault="008D47C2" w:rsidP="008D47C2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 w:rsidRPr="008D47C2">
              <w:rPr>
                <w:rFonts w:ascii="Arial" w:hAnsi="Arial" w:cs="Arial"/>
                <w:b/>
                <w:noProof/>
                <w:sz w:val="24"/>
                <w:szCs w:val="32"/>
              </w:rPr>
              <w:t>Coordinación Departamento de Lenguaje y Comunicación</w:t>
            </w:r>
          </w:p>
          <w:p w:rsidR="008D47C2" w:rsidRPr="00494E19" w:rsidRDefault="004B46F0" w:rsidP="008D47C2">
            <w:pPr>
              <w:spacing w:after="0"/>
              <w:jc w:val="center"/>
              <w:rPr>
                <w:rFonts w:cs="Arial"/>
                <w:b/>
                <w:noProof/>
                <w:sz w:val="24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32"/>
              </w:rPr>
              <w:t>Lectura do</w:t>
            </w:r>
            <w:r w:rsidR="00D87E2F">
              <w:rPr>
                <w:rFonts w:ascii="Arial" w:hAnsi="Arial" w:cs="Arial"/>
                <w:b/>
                <w:noProof/>
                <w:sz w:val="24"/>
                <w:szCs w:val="32"/>
              </w:rPr>
              <w:t>miciliaria 2021</w:t>
            </w:r>
          </w:p>
        </w:tc>
      </w:tr>
    </w:tbl>
    <w:p w:rsidR="00085826" w:rsidRDefault="00085826" w:rsidP="00E04048">
      <w:pPr>
        <w:pStyle w:val="Sinespaciado"/>
        <w:jc w:val="both"/>
        <w:rPr>
          <w:rFonts w:ascii="Comic Sans MS" w:hAnsi="Comic Sans MS"/>
          <w:color w:val="FF000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710"/>
      </w:tblGrid>
      <w:tr w:rsidR="00F172E6" w:rsidTr="00F172E6">
        <w:trPr>
          <w:jc w:val="center"/>
        </w:trPr>
        <w:tc>
          <w:tcPr>
            <w:tcW w:w="3710" w:type="dxa"/>
            <w:shd w:val="clear" w:color="auto" w:fill="auto"/>
          </w:tcPr>
          <w:p w:rsidR="00F172E6" w:rsidRPr="00483681" w:rsidRDefault="00F172E6" w:rsidP="006C2E07">
            <w:pPr>
              <w:rPr>
                <w:b/>
              </w:rPr>
            </w:pPr>
            <w:r w:rsidRPr="00483681">
              <w:rPr>
                <w:b/>
              </w:rPr>
              <w:t>TEXTO</w:t>
            </w:r>
          </w:p>
        </w:tc>
        <w:tc>
          <w:tcPr>
            <w:tcW w:w="3710" w:type="dxa"/>
            <w:shd w:val="clear" w:color="auto" w:fill="auto"/>
          </w:tcPr>
          <w:p w:rsidR="00F172E6" w:rsidRPr="00483681" w:rsidRDefault="00F172E6" w:rsidP="006C2E07">
            <w:pPr>
              <w:rPr>
                <w:b/>
              </w:rPr>
            </w:pPr>
            <w:r w:rsidRPr="00483681">
              <w:rPr>
                <w:b/>
              </w:rPr>
              <w:t>AUTOR- EDITORIAL</w:t>
            </w:r>
          </w:p>
        </w:tc>
      </w:tr>
      <w:tr w:rsidR="00F172E6" w:rsidTr="00F172E6">
        <w:trPr>
          <w:jc w:val="center"/>
        </w:trPr>
        <w:tc>
          <w:tcPr>
            <w:tcW w:w="3710" w:type="dxa"/>
            <w:shd w:val="clear" w:color="auto" w:fill="auto"/>
          </w:tcPr>
          <w:p w:rsidR="00F172E6" w:rsidRDefault="00F172E6" w:rsidP="006C2E07">
            <w:proofErr w:type="spellStart"/>
            <w:r>
              <w:t>Kiki</w:t>
            </w:r>
            <w:proofErr w:type="spellEnd"/>
            <w:r>
              <w:t xml:space="preserve"> cocina un delicioso pastel</w:t>
            </w:r>
          </w:p>
        </w:tc>
        <w:tc>
          <w:tcPr>
            <w:tcW w:w="3710" w:type="dxa"/>
            <w:shd w:val="clear" w:color="auto" w:fill="auto"/>
          </w:tcPr>
          <w:p w:rsidR="00F172E6" w:rsidRDefault="00F172E6" w:rsidP="006C2E07">
            <w:proofErr w:type="spellStart"/>
            <w:r>
              <w:t>Mundicrom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 xml:space="preserve"> (</w:t>
            </w:r>
            <w:proofErr w:type="spellStart"/>
            <w:r>
              <w:t>sopena</w:t>
            </w:r>
            <w:proofErr w:type="spellEnd"/>
            <w:r>
              <w:t>)</w:t>
            </w:r>
          </w:p>
        </w:tc>
      </w:tr>
      <w:tr w:rsidR="00F172E6" w:rsidTr="00F172E6">
        <w:trPr>
          <w:jc w:val="center"/>
        </w:trPr>
        <w:tc>
          <w:tcPr>
            <w:tcW w:w="3710" w:type="dxa"/>
            <w:shd w:val="clear" w:color="auto" w:fill="auto"/>
          </w:tcPr>
          <w:p w:rsidR="00F172E6" w:rsidRDefault="00F172E6" w:rsidP="006C2E07">
            <w:r>
              <w:t>Tomás el elefante que quería ser perro salchicha</w:t>
            </w:r>
          </w:p>
        </w:tc>
        <w:tc>
          <w:tcPr>
            <w:tcW w:w="3710" w:type="dxa"/>
            <w:shd w:val="clear" w:color="auto" w:fill="auto"/>
          </w:tcPr>
          <w:p w:rsidR="00F172E6" w:rsidRDefault="00F172E6" w:rsidP="006C2E07">
            <w:r>
              <w:t xml:space="preserve">Myriam </w:t>
            </w:r>
            <w:proofErr w:type="spellStart"/>
            <w:r>
              <w:t>Yagnam</w:t>
            </w:r>
            <w:proofErr w:type="spellEnd"/>
          </w:p>
        </w:tc>
      </w:tr>
      <w:tr w:rsidR="00F172E6" w:rsidTr="00F172E6">
        <w:trPr>
          <w:jc w:val="center"/>
        </w:trPr>
        <w:tc>
          <w:tcPr>
            <w:tcW w:w="3710" w:type="dxa"/>
            <w:shd w:val="clear" w:color="auto" w:fill="auto"/>
          </w:tcPr>
          <w:p w:rsidR="00F172E6" w:rsidRDefault="00F172E6" w:rsidP="006C2E07">
            <w:r>
              <w:t>Fue sin querer</w:t>
            </w:r>
          </w:p>
        </w:tc>
        <w:tc>
          <w:tcPr>
            <w:tcW w:w="3710" w:type="dxa"/>
            <w:shd w:val="clear" w:color="auto" w:fill="auto"/>
          </w:tcPr>
          <w:p w:rsidR="00F172E6" w:rsidRDefault="00F172E6" w:rsidP="006C2E07">
            <w:proofErr w:type="spellStart"/>
            <w:r>
              <w:t>Neva</w:t>
            </w:r>
            <w:proofErr w:type="spellEnd"/>
            <w:r>
              <w:t xml:space="preserve"> </w:t>
            </w:r>
            <w:proofErr w:type="spellStart"/>
            <w:r>
              <w:t>Milicic</w:t>
            </w:r>
            <w:proofErr w:type="spellEnd"/>
          </w:p>
        </w:tc>
      </w:tr>
      <w:tr w:rsidR="00F172E6" w:rsidTr="00F172E6">
        <w:trPr>
          <w:jc w:val="center"/>
        </w:trPr>
        <w:tc>
          <w:tcPr>
            <w:tcW w:w="3710" w:type="dxa"/>
            <w:shd w:val="clear" w:color="auto" w:fill="auto"/>
          </w:tcPr>
          <w:p w:rsidR="00F172E6" w:rsidRDefault="00F172E6" w:rsidP="006C2E07">
            <w:r>
              <w:t>La abuela de Florencio</w:t>
            </w:r>
          </w:p>
        </w:tc>
        <w:tc>
          <w:tcPr>
            <w:tcW w:w="3710" w:type="dxa"/>
            <w:shd w:val="clear" w:color="auto" w:fill="auto"/>
          </w:tcPr>
          <w:p w:rsidR="00F172E6" w:rsidRDefault="00F172E6" w:rsidP="006C2E07">
            <w:proofErr w:type="spellStart"/>
            <w:r>
              <w:t>Nathalie</w:t>
            </w:r>
            <w:proofErr w:type="spellEnd"/>
            <w:r>
              <w:t xml:space="preserve"> Moreno</w:t>
            </w:r>
          </w:p>
        </w:tc>
      </w:tr>
      <w:tr w:rsidR="00187C95" w:rsidTr="00F172E6">
        <w:trPr>
          <w:jc w:val="center"/>
        </w:trPr>
        <w:tc>
          <w:tcPr>
            <w:tcW w:w="3710" w:type="dxa"/>
            <w:shd w:val="clear" w:color="auto" w:fill="auto"/>
          </w:tcPr>
          <w:p w:rsidR="00187C95" w:rsidRDefault="00187C95" w:rsidP="006C2E07">
            <w:r>
              <w:t>Caracol presta su casa</w:t>
            </w:r>
          </w:p>
        </w:tc>
        <w:tc>
          <w:tcPr>
            <w:tcW w:w="3710" w:type="dxa"/>
            <w:shd w:val="clear" w:color="auto" w:fill="auto"/>
          </w:tcPr>
          <w:p w:rsidR="00187C95" w:rsidRDefault="00187C95" w:rsidP="006C2E07">
            <w:r>
              <w:t xml:space="preserve">Ana María </w:t>
            </w:r>
            <w:proofErr w:type="spellStart"/>
            <w:r>
              <w:t>Shera</w:t>
            </w:r>
            <w:proofErr w:type="spellEnd"/>
          </w:p>
        </w:tc>
      </w:tr>
    </w:tbl>
    <w:p w:rsidR="008D47C2" w:rsidRPr="008D47C2" w:rsidRDefault="00B9288B" w:rsidP="008D47C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D47C2" w:rsidRPr="002F12FF" w:rsidRDefault="004B46F0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b/>
          <w:sz w:val="20"/>
          <w:szCs w:val="20"/>
        </w:rPr>
        <w:t>OBJETIVO Y PROPÓSITO LECTURAS DOMICILIARIAS</w:t>
      </w:r>
    </w:p>
    <w:p w:rsidR="008D47C2" w:rsidRPr="002F12FF" w:rsidRDefault="004B46F0" w:rsidP="008D47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b/>
          <w:sz w:val="20"/>
          <w:szCs w:val="20"/>
        </w:rPr>
        <w:t>Objetivo</w:t>
      </w:r>
    </w:p>
    <w:p w:rsidR="008D47C2" w:rsidRPr="002F12FF" w:rsidRDefault="008D47C2" w:rsidP="00FB20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sz w:val="20"/>
          <w:szCs w:val="20"/>
        </w:rPr>
        <w:t xml:space="preserve">“Leer en forma habitual permite ampliar el conocimiento del mundo, reflexionar sobre diferentes temas, formar la sensibilidad estética, alcanzar una mayor comprensión de </w:t>
      </w:r>
      <w:r w:rsidR="009D5E31" w:rsidRPr="002F12FF">
        <w:rPr>
          <w:rFonts w:ascii="Arial" w:hAnsi="Arial" w:cs="Arial"/>
          <w:sz w:val="20"/>
          <w:szCs w:val="20"/>
        </w:rPr>
        <w:t>sí mismo</w:t>
      </w:r>
      <w:r w:rsidRPr="002F12FF">
        <w:rPr>
          <w:rFonts w:ascii="Arial" w:hAnsi="Arial" w:cs="Arial"/>
          <w:sz w:val="20"/>
          <w:szCs w:val="20"/>
        </w:rPr>
        <w:t xml:space="preserve"> y aprender a ponerse en el lugar de los demás. A través de la lectura los estudiantes participan </w:t>
      </w:r>
      <w:r w:rsidR="009D5E31" w:rsidRPr="002F12FF">
        <w:rPr>
          <w:rFonts w:ascii="Arial" w:hAnsi="Arial" w:cs="Arial"/>
          <w:sz w:val="20"/>
          <w:szCs w:val="20"/>
        </w:rPr>
        <w:t>de una</w:t>
      </w:r>
      <w:r w:rsidRPr="002F12FF">
        <w:rPr>
          <w:rFonts w:ascii="Arial" w:hAnsi="Arial" w:cs="Arial"/>
          <w:sz w:val="20"/>
          <w:szCs w:val="20"/>
        </w:rPr>
        <w:t xml:space="preserve"> herencia cultural </w:t>
      </w:r>
      <w:r w:rsidR="009D5E31" w:rsidRPr="002F12FF">
        <w:rPr>
          <w:rFonts w:ascii="Arial" w:hAnsi="Arial" w:cs="Arial"/>
          <w:sz w:val="20"/>
          <w:szCs w:val="20"/>
        </w:rPr>
        <w:t>que se</w:t>
      </w:r>
      <w:r w:rsidRPr="002F12FF">
        <w:rPr>
          <w:rFonts w:ascii="Arial" w:hAnsi="Arial" w:cs="Arial"/>
          <w:sz w:val="20"/>
          <w:szCs w:val="20"/>
        </w:rPr>
        <w:t xml:space="preserve"> conserva y a la vez se trasforma”. (Cita: Bases Curriculares, Lenguaje y Comunicación).</w:t>
      </w:r>
    </w:p>
    <w:p w:rsidR="008D47C2" w:rsidRPr="002F12FF" w:rsidRDefault="008D47C2" w:rsidP="008D47C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8D47C2" w:rsidRPr="002F12FF" w:rsidRDefault="004B46F0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Style w:val="A3"/>
          <w:rFonts w:ascii="Arial" w:hAnsi="Arial" w:cs="Arial"/>
          <w:b/>
          <w:sz w:val="20"/>
          <w:szCs w:val="20"/>
        </w:rPr>
        <w:t>Propósito</w:t>
      </w:r>
    </w:p>
    <w:p w:rsidR="008D47C2" w:rsidRPr="002F12FF" w:rsidRDefault="008D47C2" w:rsidP="00FB2061">
      <w:pPr>
        <w:pStyle w:val="Pa1"/>
        <w:jc w:val="both"/>
        <w:rPr>
          <w:rFonts w:ascii="Arial" w:hAnsi="Arial" w:cs="Arial"/>
          <w:sz w:val="20"/>
          <w:szCs w:val="20"/>
        </w:rPr>
      </w:pPr>
      <w:r w:rsidRPr="002F12FF">
        <w:rPr>
          <w:rStyle w:val="A3"/>
          <w:rFonts w:ascii="Arial" w:hAnsi="Arial" w:cs="Arial"/>
          <w:sz w:val="20"/>
          <w:szCs w:val="20"/>
        </w:rPr>
        <w:t xml:space="preserve">Se solicita a los padres y </w:t>
      </w:r>
      <w:r w:rsidR="009D5E31" w:rsidRPr="002F12FF">
        <w:rPr>
          <w:rStyle w:val="A3"/>
          <w:rFonts w:ascii="Arial" w:hAnsi="Arial" w:cs="Arial"/>
          <w:sz w:val="20"/>
          <w:szCs w:val="20"/>
        </w:rPr>
        <w:t>apoderados apoyarnos</w:t>
      </w:r>
      <w:r w:rsidRPr="002F12FF">
        <w:rPr>
          <w:rStyle w:val="A3"/>
          <w:rFonts w:ascii="Arial" w:hAnsi="Arial" w:cs="Arial"/>
          <w:sz w:val="20"/>
          <w:szCs w:val="20"/>
        </w:rPr>
        <w:t xml:space="preserve"> en </w:t>
      </w:r>
      <w:r w:rsidR="009D5E31" w:rsidRPr="002F12FF">
        <w:rPr>
          <w:rStyle w:val="A3"/>
          <w:rFonts w:ascii="Arial" w:hAnsi="Arial" w:cs="Arial"/>
          <w:sz w:val="20"/>
          <w:szCs w:val="20"/>
        </w:rPr>
        <w:t>esta tarea</w:t>
      </w:r>
      <w:r w:rsidRPr="002F12FF">
        <w:rPr>
          <w:rStyle w:val="A3"/>
          <w:rFonts w:ascii="Arial" w:hAnsi="Arial" w:cs="Arial"/>
          <w:sz w:val="20"/>
          <w:szCs w:val="20"/>
        </w:rPr>
        <w:t xml:space="preserve"> de mejorar la lectura domiciliaria, leyendo junto a ellos, </w:t>
      </w:r>
      <w:r w:rsidR="009D5E31" w:rsidRPr="002F12FF">
        <w:rPr>
          <w:rStyle w:val="A3"/>
          <w:rFonts w:ascii="Arial" w:hAnsi="Arial" w:cs="Arial"/>
          <w:sz w:val="20"/>
          <w:szCs w:val="20"/>
        </w:rPr>
        <w:t>reflexionando y</w:t>
      </w:r>
      <w:r w:rsidRPr="002F12FF">
        <w:rPr>
          <w:rStyle w:val="A3"/>
          <w:rFonts w:ascii="Arial" w:hAnsi="Arial" w:cs="Arial"/>
          <w:sz w:val="20"/>
          <w:szCs w:val="20"/>
        </w:rPr>
        <w:t xml:space="preserve">   realizando un análisis completo sobre el libro. </w:t>
      </w:r>
      <w:r w:rsidR="009D5E31" w:rsidRPr="002F12FF">
        <w:rPr>
          <w:rStyle w:val="A3"/>
          <w:rFonts w:ascii="Arial" w:hAnsi="Arial" w:cs="Arial"/>
          <w:sz w:val="20"/>
          <w:szCs w:val="20"/>
        </w:rPr>
        <w:t>Además, es</w:t>
      </w:r>
      <w:r w:rsidRPr="002F12FF">
        <w:rPr>
          <w:rStyle w:val="A3"/>
          <w:rFonts w:ascii="Arial" w:hAnsi="Arial" w:cs="Arial"/>
          <w:sz w:val="20"/>
          <w:szCs w:val="20"/>
        </w:rPr>
        <w:t xml:space="preserve"> una actividad de aprendizaje que permite a los estudiantes desarrollar una serie de destrezas inte</w:t>
      </w:r>
      <w:r w:rsidRPr="002F12FF">
        <w:rPr>
          <w:rStyle w:val="A3"/>
          <w:rFonts w:ascii="Arial" w:hAnsi="Arial" w:cs="Arial"/>
          <w:sz w:val="20"/>
          <w:szCs w:val="20"/>
        </w:rPr>
        <w:softHyphen/>
        <w:t>lectuales. Despertar el inte</w:t>
      </w:r>
      <w:r w:rsidRPr="002F12FF">
        <w:rPr>
          <w:rStyle w:val="A3"/>
          <w:rFonts w:ascii="Arial" w:hAnsi="Arial" w:cs="Arial"/>
          <w:sz w:val="20"/>
          <w:szCs w:val="20"/>
        </w:rPr>
        <w:softHyphen/>
        <w:t>rés por la lectura, disfrutar de ella, desarrollar el lenguaje, incremen</w:t>
      </w:r>
      <w:r w:rsidRPr="002F12FF">
        <w:rPr>
          <w:rStyle w:val="A3"/>
          <w:rFonts w:ascii="Arial" w:hAnsi="Arial" w:cs="Arial"/>
          <w:sz w:val="20"/>
          <w:szCs w:val="20"/>
        </w:rPr>
        <w:softHyphen/>
        <w:t xml:space="preserve">tar el vocabulario, desarrollar la capacidad de leer con una velocidad y comprensión adecuada.  </w:t>
      </w:r>
      <w:r w:rsidR="009D5E31" w:rsidRPr="002F12FF">
        <w:rPr>
          <w:rFonts w:ascii="Arial" w:hAnsi="Arial" w:cs="Arial"/>
          <w:b/>
          <w:sz w:val="20"/>
          <w:szCs w:val="20"/>
        </w:rPr>
        <w:t>Sumergirse en</w:t>
      </w:r>
      <w:r w:rsidRPr="002F12FF">
        <w:rPr>
          <w:rFonts w:ascii="Arial" w:hAnsi="Arial" w:cs="Arial"/>
          <w:b/>
          <w:sz w:val="20"/>
          <w:szCs w:val="20"/>
        </w:rPr>
        <w:t xml:space="preserve"> un mundo de fantasía y ficción </w:t>
      </w:r>
      <w:r w:rsidR="009D5E31" w:rsidRPr="002F12FF">
        <w:rPr>
          <w:rFonts w:ascii="Arial" w:hAnsi="Arial" w:cs="Arial"/>
          <w:b/>
          <w:sz w:val="20"/>
          <w:szCs w:val="20"/>
        </w:rPr>
        <w:t>para desarrollar</w:t>
      </w:r>
      <w:r w:rsidRPr="002F12FF">
        <w:rPr>
          <w:rFonts w:ascii="Arial" w:hAnsi="Arial" w:cs="Arial"/>
          <w:b/>
          <w:sz w:val="20"/>
          <w:szCs w:val="20"/>
        </w:rPr>
        <w:t xml:space="preserve"> la imaginación y creatividad sin olvidar que es un hábito que debemos formar y destinar el tiempo para hacerlo. Esto permite introducir a los estudiantes a las distintas corrientes y estilos literarios, para ello es fundamental el ejemplo del hogar en lo que respecta a:</w:t>
      </w:r>
    </w:p>
    <w:p w:rsidR="008D47C2" w:rsidRPr="002F12FF" w:rsidRDefault="008D47C2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sz w:val="20"/>
          <w:szCs w:val="20"/>
        </w:rPr>
        <w:t>a)</w:t>
      </w:r>
      <w:r w:rsidRPr="002F12FF">
        <w:rPr>
          <w:rFonts w:ascii="Arial" w:hAnsi="Arial" w:cs="Arial"/>
          <w:sz w:val="20"/>
          <w:szCs w:val="20"/>
        </w:rPr>
        <w:tab/>
        <w:t xml:space="preserve">Que todos los integrantes </w:t>
      </w:r>
      <w:r w:rsidR="009D5E31" w:rsidRPr="002F12FF">
        <w:rPr>
          <w:rFonts w:ascii="Arial" w:hAnsi="Arial" w:cs="Arial"/>
          <w:sz w:val="20"/>
          <w:szCs w:val="20"/>
        </w:rPr>
        <w:t>de su</w:t>
      </w:r>
      <w:r w:rsidRPr="002F12FF">
        <w:rPr>
          <w:rFonts w:ascii="Arial" w:hAnsi="Arial" w:cs="Arial"/>
          <w:sz w:val="20"/>
          <w:szCs w:val="20"/>
        </w:rPr>
        <w:t xml:space="preserve"> familia lean.</w:t>
      </w:r>
    </w:p>
    <w:p w:rsidR="008D47C2" w:rsidRPr="002F12FF" w:rsidRDefault="008D47C2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sz w:val="20"/>
          <w:szCs w:val="20"/>
        </w:rPr>
        <w:t>b)</w:t>
      </w:r>
      <w:r w:rsidRPr="002F12FF">
        <w:rPr>
          <w:rFonts w:ascii="Arial" w:hAnsi="Arial" w:cs="Arial"/>
          <w:sz w:val="20"/>
          <w:szCs w:val="20"/>
        </w:rPr>
        <w:tab/>
        <w:t>En cualquier instancia o cualquier motivo.</w:t>
      </w:r>
    </w:p>
    <w:p w:rsidR="008D47C2" w:rsidRPr="002F12FF" w:rsidRDefault="008D47C2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sz w:val="20"/>
          <w:szCs w:val="20"/>
        </w:rPr>
        <w:t>c)</w:t>
      </w:r>
      <w:r w:rsidRPr="002F12FF">
        <w:rPr>
          <w:rFonts w:ascii="Arial" w:hAnsi="Arial" w:cs="Arial"/>
          <w:sz w:val="20"/>
          <w:szCs w:val="20"/>
        </w:rPr>
        <w:tab/>
        <w:t xml:space="preserve">Que en su </w:t>
      </w:r>
      <w:r w:rsidR="009D5E31" w:rsidRPr="002F12FF">
        <w:rPr>
          <w:rFonts w:ascii="Arial" w:hAnsi="Arial" w:cs="Arial"/>
          <w:sz w:val="20"/>
          <w:szCs w:val="20"/>
        </w:rPr>
        <w:t>hogar encuentre</w:t>
      </w:r>
      <w:r w:rsidRPr="002F12FF">
        <w:rPr>
          <w:rFonts w:ascii="Arial" w:hAnsi="Arial" w:cs="Arial"/>
          <w:sz w:val="20"/>
          <w:szCs w:val="20"/>
        </w:rPr>
        <w:t xml:space="preserve"> elementos que les permitan desarrollar esta actividad  </w:t>
      </w:r>
    </w:p>
    <w:p w:rsidR="008D47C2" w:rsidRPr="002F12FF" w:rsidRDefault="008D47C2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sz w:val="20"/>
          <w:szCs w:val="20"/>
        </w:rPr>
        <w:tab/>
        <w:t>(Diarios, revistas, cómic, enciclopedias, libros de diversa índole).</w:t>
      </w:r>
    </w:p>
    <w:p w:rsidR="008D47C2" w:rsidRPr="002F12FF" w:rsidRDefault="008D47C2" w:rsidP="008D47C2">
      <w:pPr>
        <w:spacing w:after="0"/>
        <w:rPr>
          <w:rFonts w:ascii="Arial" w:hAnsi="Arial" w:cs="Arial"/>
          <w:sz w:val="20"/>
          <w:szCs w:val="20"/>
        </w:rPr>
      </w:pPr>
      <w:r w:rsidRPr="002F12FF">
        <w:rPr>
          <w:rFonts w:ascii="Arial" w:hAnsi="Arial" w:cs="Arial"/>
          <w:sz w:val="20"/>
          <w:szCs w:val="20"/>
        </w:rPr>
        <w:t xml:space="preserve">d) </w:t>
      </w:r>
      <w:r w:rsidRPr="002F12FF">
        <w:rPr>
          <w:rFonts w:ascii="Arial" w:hAnsi="Arial" w:cs="Arial"/>
          <w:sz w:val="20"/>
          <w:szCs w:val="20"/>
        </w:rPr>
        <w:tab/>
        <w:t>Que se disfrute la lectura y no se vea como una obligación.</w:t>
      </w:r>
    </w:p>
    <w:p w:rsidR="008D47C2" w:rsidRPr="002F12FF" w:rsidRDefault="008D47C2" w:rsidP="003C25EE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  <w:r w:rsidRPr="002F12FF">
        <w:rPr>
          <w:rFonts w:ascii="Arial" w:hAnsi="Arial" w:cs="Arial"/>
          <w:sz w:val="20"/>
          <w:szCs w:val="20"/>
        </w:rPr>
        <w:t>e)</w:t>
      </w:r>
      <w:r w:rsidRPr="002F12FF">
        <w:rPr>
          <w:rFonts w:ascii="Arial" w:hAnsi="Arial" w:cs="Arial"/>
          <w:sz w:val="20"/>
          <w:szCs w:val="20"/>
        </w:rPr>
        <w:tab/>
        <w:t xml:space="preserve">El colegio y la </w:t>
      </w:r>
      <w:r w:rsidR="009D5E31" w:rsidRPr="002F12FF">
        <w:rPr>
          <w:rFonts w:ascii="Arial" w:hAnsi="Arial" w:cs="Arial"/>
          <w:sz w:val="20"/>
          <w:szCs w:val="20"/>
        </w:rPr>
        <w:t>familia juntos</w:t>
      </w:r>
      <w:r w:rsidRPr="002F12FF">
        <w:rPr>
          <w:rFonts w:ascii="Arial" w:hAnsi="Arial" w:cs="Arial"/>
          <w:sz w:val="20"/>
          <w:szCs w:val="20"/>
        </w:rPr>
        <w:t xml:space="preserve"> pueden lograr este propósito.</w:t>
      </w:r>
    </w:p>
    <w:sectPr w:rsidR="008D47C2" w:rsidRPr="002F12FF" w:rsidSect="002F12FF">
      <w:headerReference w:type="default" r:id="rId9"/>
      <w:footerReference w:type="default" r:id="rId10"/>
      <w:pgSz w:w="12240" w:h="20160" w:code="5"/>
      <w:pgMar w:top="1338" w:right="720" w:bottom="720" w:left="720" w:header="142" w:footer="1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CB" w:rsidRDefault="00CA24CB" w:rsidP="00EF234A">
      <w:pPr>
        <w:pStyle w:val="Sinespaciado"/>
      </w:pPr>
      <w:r>
        <w:separator/>
      </w:r>
    </w:p>
  </w:endnote>
  <w:endnote w:type="continuationSeparator" w:id="0">
    <w:p w:rsidR="00CA24CB" w:rsidRDefault="00CA24CB" w:rsidP="00EF234A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5B" w:rsidRDefault="00D2655B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252108" w:rsidRPr="00252108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655B" w:rsidRPr="00D2655B" w:rsidRDefault="00D2655B" w:rsidP="00D2655B">
    <w:pPr>
      <w:spacing w:after="0"/>
      <w:rPr>
        <w:rFonts w:ascii="Comic Sans MS" w:eastAsia="Times New Roman" w:hAnsi="Comic Sans MS"/>
        <w:sz w:val="16"/>
        <w:szCs w:val="16"/>
      </w:rPr>
    </w:pPr>
    <w:r w:rsidRPr="00D2655B">
      <w:rPr>
        <w:rFonts w:ascii="Comic Sans MS" w:eastAsia="Times New Roman" w:hAnsi="Comic Sans MS"/>
        <w:sz w:val="16"/>
        <w:szCs w:val="16"/>
      </w:rPr>
      <w:t>Liceo Mixto Básica Nº 1 Los Andes</w:t>
    </w:r>
  </w:p>
  <w:p w:rsidR="00D2655B" w:rsidRPr="00D2655B" w:rsidRDefault="00D2655B" w:rsidP="00D2655B">
    <w:pPr>
      <w:spacing w:after="0"/>
      <w:rPr>
        <w:rFonts w:ascii="Comic Sans MS" w:eastAsia="Times New Roman" w:hAnsi="Comic Sans MS"/>
        <w:sz w:val="16"/>
        <w:szCs w:val="16"/>
      </w:rPr>
    </w:pPr>
    <w:r w:rsidRPr="00D2655B">
      <w:rPr>
        <w:rFonts w:ascii="Comic Sans MS" w:eastAsia="Times New Roman" w:hAnsi="Comic Sans MS"/>
        <w:sz w:val="16"/>
        <w:szCs w:val="16"/>
      </w:rPr>
      <w:t>Freire #366 Fono 403040</w:t>
    </w:r>
  </w:p>
  <w:p w:rsidR="00F667C4" w:rsidRDefault="002F12FF" w:rsidP="002F12FF">
    <w:pPr>
      <w:pStyle w:val="Piedepgina"/>
      <w:tabs>
        <w:tab w:val="clear" w:pos="4419"/>
        <w:tab w:val="clear" w:pos="8838"/>
        <w:tab w:val="left" w:pos="175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CB" w:rsidRDefault="00CA24CB" w:rsidP="00EF234A">
      <w:pPr>
        <w:pStyle w:val="Sinespaciado"/>
      </w:pPr>
      <w:r>
        <w:separator/>
      </w:r>
    </w:p>
  </w:footnote>
  <w:footnote w:type="continuationSeparator" w:id="0">
    <w:p w:rsidR="00CA24CB" w:rsidRDefault="00CA24CB" w:rsidP="00EF234A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5B" w:rsidRDefault="00CA24CB" w:rsidP="00D2655B">
    <w:pPr>
      <w:spacing w:after="0"/>
      <w:rPr>
        <w:rFonts w:ascii="Comic Sans MS" w:eastAsia="Times New Roman" w:hAnsi="Comic Sans MS"/>
        <w:sz w:val="16"/>
        <w:szCs w:val="16"/>
      </w:rPr>
    </w:pPr>
    <w:r>
      <w:rPr>
        <w:rFonts w:ascii="Comic Sans MS" w:eastAsia="Times New Roman" w:hAnsi="Comic Sans MS"/>
        <w:noProof/>
        <w:sz w:val="16"/>
        <w:szCs w:val="16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.5pt;margin-top:3.75pt;width:44.6pt;height:63.8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50" DrawAspect="Content" ObjectID="_1669539427" r:id="rId2"/>
      </w:pict>
    </w:r>
  </w:p>
  <w:p w:rsidR="008D47C2" w:rsidRPr="00DF56B4" w:rsidRDefault="008D47C2" w:rsidP="00D2655B">
    <w:pPr>
      <w:spacing w:after="0"/>
      <w:rPr>
        <w:rFonts w:ascii="Comic Sans MS" w:eastAsia="Times New Roman" w:hAnsi="Comic Sans MS"/>
        <w:sz w:val="16"/>
        <w:szCs w:val="16"/>
      </w:rPr>
    </w:pPr>
  </w:p>
  <w:p w:rsidR="00D2655B" w:rsidRPr="00D2655B" w:rsidRDefault="00D87E2F" w:rsidP="00D2655B">
    <w:pPr>
      <w:pStyle w:val="Sinespaciad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Lista de útiles año 2021</w:t>
    </w:r>
  </w:p>
  <w:p w:rsidR="00D2655B" w:rsidRPr="00D2655B" w:rsidRDefault="00D2655B" w:rsidP="00D2655B">
    <w:pPr>
      <w:spacing w:after="0"/>
      <w:jc w:val="center"/>
      <w:rPr>
        <w:rFonts w:ascii="Arial" w:hAnsi="Arial" w:cs="Arial"/>
        <w:b/>
        <w:sz w:val="28"/>
        <w:szCs w:val="28"/>
      </w:rPr>
    </w:pPr>
    <w:r w:rsidRPr="00D2655B">
      <w:rPr>
        <w:rFonts w:ascii="Arial" w:hAnsi="Arial" w:cs="Arial"/>
        <w:b/>
        <w:sz w:val="28"/>
        <w:szCs w:val="28"/>
      </w:rPr>
      <w:t>Kínder</w:t>
    </w:r>
  </w:p>
  <w:p w:rsidR="008D47C2" w:rsidRDefault="008D47C2" w:rsidP="00D2655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C02"/>
    <w:multiLevelType w:val="hybridMultilevel"/>
    <w:tmpl w:val="5BB6F2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874C06"/>
    <w:multiLevelType w:val="hybridMultilevel"/>
    <w:tmpl w:val="6CDCAE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A3A60"/>
    <w:multiLevelType w:val="hybridMultilevel"/>
    <w:tmpl w:val="E5987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33773"/>
    <w:multiLevelType w:val="hybridMultilevel"/>
    <w:tmpl w:val="BD9CBED4"/>
    <w:lvl w:ilvl="0" w:tplc="34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AA"/>
    <w:rsid w:val="00006A47"/>
    <w:rsid w:val="000126A7"/>
    <w:rsid w:val="0002045A"/>
    <w:rsid w:val="00036795"/>
    <w:rsid w:val="000801AA"/>
    <w:rsid w:val="00085826"/>
    <w:rsid w:val="000B3C7B"/>
    <w:rsid w:val="000F236C"/>
    <w:rsid w:val="0011286D"/>
    <w:rsid w:val="00122408"/>
    <w:rsid w:val="00141A3F"/>
    <w:rsid w:val="0014311A"/>
    <w:rsid w:val="00185D89"/>
    <w:rsid w:val="00187C95"/>
    <w:rsid w:val="001C2FE6"/>
    <w:rsid w:val="00217789"/>
    <w:rsid w:val="002222AD"/>
    <w:rsid w:val="00224BEC"/>
    <w:rsid w:val="00231A6C"/>
    <w:rsid w:val="00233183"/>
    <w:rsid w:val="00247C19"/>
    <w:rsid w:val="00252108"/>
    <w:rsid w:val="00253288"/>
    <w:rsid w:val="00284E74"/>
    <w:rsid w:val="002924CD"/>
    <w:rsid w:val="002B5D7F"/>
    <w:rsid w:val="002C5088"/>
    <w:rsid w:val="002D423D"/>
    <w:rsid w:val="002F12FF"/>
    <w:rsid w:val="002F69D0"/>
    <w:rsid w:val="0032628E"/>
    <w:rsid w:val="003262D3"/>
    <w:rsid w:val="00334531"/>
    <w:rsid w:val="003556EF"/>
    <w:rsid w:val="003C25EE"/>
    <w:rsid w:val="003D4E76"/>
    <w:rsid w:val="003D7F7C"/>
    <w:rsid w:val="003F3222"/>
    <w:rsid w:val="00406B0B"/>
    <w:rsid w:val="00422001"/>
    <w:rsid w:val="00422A93"/>
    <w:rsid w:val="00433D26"/>
    <w:rsid w:val="00452935"/>
    <w:rsid w:val="00464945"/>
    <w:rsid w:val="00496B46"/>
    <w:rsid w:val="0049749F"/>
    <w:rsid w:val="004B46B5"/>
    <w:rsid w:val="004B46F0"/>
    <w:rsid w:val="004D63C5"/>
    <w:rsid w:val="0055630D"/>
    <w:rsid w:val="005768A5"/>
    <w:rsid w:val="0058573A"/>
    <w:rsid w:val="005919B7"/>
    <w:rsid w:val="005E075B"/>
    <w:rsid w:val="006166BC"/>
    <w:rsid w:val="0063764F"/>
    <w:rsid w:val="00667932"/>
    <w:rsid w:val="00685127"/>
    <w:rsid w:val="006909EC"/>
    <w:rsid w:val="00694182"/>
    <w:rsid w:val="006A165C"/>
    <w:rsid w:val="006B2A7D"/>
    <w:rsid w:val="006B3EB8"/>
    <w:rsid w:val="006B6609"/>
    <w:rsid w:val="006C2C52"/>
    <w:rsid w:val="006C56DC"/>
    <w:rsid w:val="006C6C76"/>
    <w:rsid w:val="006F09BC"/>
    <w:rsid w:val="006F61D5"/>
    <w:rsid w:val="00704A80"/>
    <w:rsid w:val="00754BFB"/>
    <w:rsid w:val="00775067"/>
    <w:rsid w:val="007810B4"/>
    <w:rsid w:val="00797D4A"/>
    <w:rsid w:val="007A54A4"/>
    <w:rsid w:val="007B415B"/>
    <w:rsid w:val="007C04BB"/>
    <w:rsid w:val="007C616B"/>
    <w:rsid w:val="007D5A48"/>
    <w:rsid w:val="007F26A4"/>
    <w:rsid w:val="007F2943"/>
    <w:rsid w:val="0081373B"/>
    <w:rsid w:val="0081452A"/>
    <w:rsid w:val="008238A8"/>
    <w:rsid w:val="008256A6"/>
    <w:rsid w:val="0086025F"/>
    <w:rsid w:val="0086689F"/>
    <w:rsid w:val="00875D66"/>
    <w:rsid w:val="008803D2"/>
    <w:rsid w:val="00880BB4"/>
    <w:rsid w:val="008A3B85"/>
    <w:rsid w:val="008B22AB"/>
    <w:rsid w:val="008B4182"/>
    <w:rsid w:val="008C4599"/>
    <w:rsid w:val="008D47C2"/>
    <w:rsid w:val="008D5BA5"/>
    <w:rsid w:val="008E650C"/>
    <w:rsid w:val="00924947"/>
    <w:rsid w:val="00953AC5"/>
    <w:rsid w:val="009617A6"/>
    <w:rsid w:val="00974123"/>
    <w:rsid w:val="0099335E"/>
    <w:rsid w:val="009974F9"/>
    <w:rsid w:val="009A0A85"/>
    <w:rsid w:val="009A5390"/>
    <w:rsid w:val="009B5C58"/>
    <w:rsid w:val="009C6430"/>
    <w:rsid w:val="009D5E31"/>
    <w:rsid w:val="009E3C8A"/>
    <w:rsid w:val="00A4041E"/>
    <w:rsid w:val="00A638A4"/>
    <w:rsid w:val="00A71435"/>
    <w:rsid w:val="00A93632"/>
    <w:rsid w:val="00AD3ADD"/>
    <w:rsid w:val="00AF0266"/>
    <w:rsid w:val="00B07AF9"/>
    <w:rsid w:val="00B1496C"/>
    <w:rsid w:val="00B54988"/>
    <w:rsid w:val="00B5690B"/>
    <w:rsid w:val="00B63240"/>
    <w:rsid w:val="00B76C2E"/>
    <w:rsid w:val="00B9288B"/>
    <w:rsid w:val="00C23C9B"/>
    <w:rsid w:val="00C35FAB"/>
    <w:rsid w:val="00C36F92"/>
    <w:rsid w:val="00C414E2"/>
    <w:rsid w:val="00C43884"/>
    <w:rsid w:val="00C509FC"/>
    <w:rsid w:val="00C57CF9"/>
    <w:rsid w:val="00C70D8C"/>
    <w:rsid w:val="00C80A6F"/>
    <w:rsid w:val="00C81ECD"/>
    <w:rsid w:val="00C92D41"/>
    <w:rsid w:val="00C95BBD"/>
    <w:rsid w:val="00CA24CB"/>
    <w:rsid w:val="00CB7B34"/>
    <w:rsid w:val="00CF5D40"/>
    <w:rsid w:val="00D20A75"/>
    <w:rsid w:val="00D2655B"/>
    <w:rsid w:val="00D87E2F"/>
    <w:rsid w:val="00D97C0A"/>
    <w:rsid w:val="00DF354C"/>
    <w:rsid w:val="00DF5ABD"/>
    <w:rsid w:val="00E04048"/>
    <w:rsid w:val="00E165CD"/>
    <w:rsid w:val="00E3170B"/>
    <w:rsid w:val="00E3703A"/>
    <w:rsid w:val="00E6137E"/>
    <w:rsid w:val="00E710C6"/>
    <w:rsid w:val="00E71E41"/>
    <w:rsid w:val="00E75075"/>
    <w:rsid w:val="00E8011F"/>
    <w:rsid w:val="00E92786"/>
    <w:rsid w:val="00ED1322"/>
    <w:rsid w:val="00ED4B89"/>
    <w:rsid w:val="00EF234A"/>
    <w:rsid w:val="00F12F58"/>
    <w:rsid w:val="00F172E6"/>
    <w:rsid w:val="00F17941"/>
    <w:rsid w:val="00F667C4"/>
    <w:rsid w:val="00FB2061"/>
    <w:rsid w:val="00FB61B9"/>
    <w:rsid w:val="00FC2C6A"/>
    <w:rsid w:val="00FE124E"/>
    <w:rsid w:val="00FE1E9B"/>
    <w:rsid w:val="00FF0E2E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01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80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2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34A"/>
  </w:style>
  <w:style w:type="paragraph" w:styleId="Piedepgina">
    <w:name w:val="footer"/>
    <w:basedOn w:val="Normal"/>
    <w:link w:val="PiedepginaCar"/>
    <w:uiPriority w:val="99"/>
    <w:unhideWhenUsed/>
    <w:rsid w:val="00EF2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34A"/>
  </w:style>
  <w:style w:type="paragraph" w:styleId="Textodeglobo">
    <w:name w:val="Balloon Text"/>
    <w:basedOn w:val="Normal"/>
    <w:link w:val="TextodegloboCar"/>
    <w:uiPriority w:val="99"/>
    <w:semiHidden/>
    <w:unhideWhenUsed/>
    <w:rsid w:val="0066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93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5826"/>
    <w:pPr>
      <w:spacing w:after="0" w:line="240" w:lineRule="auto"/>
    </w:pPr>
    <w:rPr>
      <w:rFonts w:eastAsia="Calibr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47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47C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D47C2"/>
    <w:rPr>
      <w:vertAlign w:val="superscript"/>
    </w:rPr>
  </w:style>
  <w:style w:type="paragraph" w:customStyle="1" w:styleId="Pa1">
    <w:name w:val="Pa1"/>
    <w:basedOn w:val="Normal"/>
    <w:next w:val="Normal"/>
    <w:uiPriority w:val="99"/>
    <w:rsid w:val="008D47C2"/>
    <w:pPr>
      <w:autoSpaceDE w:val="0"/>
      <w:autoSpaceDN w:val="0"/>
      <w:adjustRightInd w:val="0"/>
      <w:spacing w:after="0" w:line="241" w:lineRule="atLeast"/>
    </w:pPr>
    <w:rPr>
      <w:rFonts w:ascii="Calibri" w:eastAsia="Calibri" w:hAnsi="Calibri" w:cs="Times New Roman"/>
      <w:sz w:val="24"/>
      <w:szCs w:val="24"/>
      <w:lang w:val="es-ES" w:eastAsia="en-US"/>
    </w:rPr>
  </w:style>
  <w:style w:type="character" w:customStyle="1" w:styleId="A3">
    <w:name w:val="A3"/>
    <w:uiPriority w:val="99"/>
    <w:rsid w:val="008D47C2"/>
    <w:rPr>
      <w:rFonts w:cs="Calibri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23318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01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80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2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34A"/>
  </w:style>
  <w:style w:type="paragraph" w:styleId="Piedepgina">
    <w:name w:val="footer"/>
    <w:basedOn w:val="Normal"/>
    <w:link w:val="PiedepginaCar"/>
    <w:uiPriority w:val="99"/>
    <w:unhideWhenUsed/>
    <w:rsid w:val="00EF2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34A"/>
  </w:style>
  <w:style w:type="paragraph" w:styleId="Textodeglobo">
    <w:name w:val="Balloon Text"/>
    <w:basedOn w:val="Normal"/>
    <w:link w:val="TextodegloboCar"/>
    <w:uiPriority w:val="99"/>
    <w:semiHidden/>
    <w:unhideWhenUsed/>
    <w:rsid w:val="0066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93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5826"/>
    <w:pPr>
      <w:spacing w:after="0" w:line="240" w:lineRule="auto"/>
    </w:pPr>
    <w:rPr>
      <w:rFonts w:eastAsia="Calibr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47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47C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D47C2"/>
    <w:rPr>
      <w:vertAlign w:val="superscript"/>
    </w:rPr>
  </w:style>
  <w:style w:type="paragraph" w:customStyle="1" w:styleId="Pa1">
    <w:name w:val="Pa1"/>
    <w:basedOn w:val="Normal"/>
    <w:next w:val="Normal"/>
    <w:uiPriority w:val="99"/>
    <w:rsid w:val="008D47C2"/>
    <w:pPr>
      <w:autoSpaceDE w:val="0"/>
      <w:autoSpaceDN w:val="0"/>
      <w:adjustRightInd w:val="0"/>
      <w:spacing w:after="0" w:line="241" w:lineRule="atLeast"/>
    </w:pPr>
    <w:rPr>
      <w:rFonts w:ascii="Calibri" w:eastAsia="Calibri" w:hAnsi="Calibri" w:cs="Times New Roman"/>
      <w:sz w:val="24"/>
      <w:szCs w:val="24"/>
      <w:lang w:val="es-ES" w:eastAsia="en-US"/>
    </w:rPr>
  </w:style>
  <w:style w:type="character" w:customStyle="1" w:styleId="A3">
    <w:name w:val="A3"/>
    <w:uiPriority w:val="99"/>
    <w:rsid w:val="008D47C2"/>
    <w:rPr>
      <w:rFonts w:cs="Calibri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2331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F18A-E77B-4725-8FD4-30E6440B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HP</cp:lastModifiedBy>
  <cp:revision>10</cp:revision>
  <cp:lastPrinted>2019-12-13T12:08:00Z</cp:lastPrinted>
  <dcterms:created xsi:type="dcterms:W3CDTF">2020-12-11T16:19:00Z</dcterms:created>
  <dcterms:modified xsi:type="dcterms:W3CDTF">2020-12-15T15:11:00Z</dcterms:modified>
</cp:coreProperties>
</file>